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870F0">
      <w:pPr>
        <w:pStyle w:val="3"/>
        <w:bidi w:val="0"/>
      </w:pPr>
      <w:r>
        <w:rPr>
          <w:rFonts w:hint="eastAsia"/>
        </w:rPr>
        <w:t>设备分公司（新产业部）-沈阳公司</w:t>
      </w:r>
      <w:bookmarkStart w:id="0" w:name="_GoBack"/>
      <w:r>
        <w:rPr>
          <w:rFonts w:hint="eastAsia"/>
        </w:rPr>
        <w:t>配件倒短运输</w:t>
      </w:r>
    </w:p>
    <w:bookmarkEnd w:id="0"/>
    <w:p w14:paraId="30E32541">
      <w:pPr>
        <w:pStyle w:val="3"/>
        <w:bidi w:val="0"/>
        <w:rPr>
          <w:rFonts w:hint="eastAsia"/>
        </w:rPr>
      </w:pPr>
    </w:p>
    <w:p w14:paraId="053E12B6">
      <w:pPr>
        <w:pStyle w:val="3"/>
        <w:bidi w:val="0"/>
      </w:pPr>
      <w:r>
        <w:rPr>
          <w:rFonts w:hint="eastAsia"/>
        </w:rPr>
        <w:t>中车沈阳机车车辆有限公司设备分公司（新产业部）—沈阳公司配件倒短运输项目已具备采购条件，欢迎符合条件的投标人参加投标。</w:t>
      </w:r>
    </w:p>
    <w:p w14:paraId="688702E6">
      <w:pPr>
        <w:pStyle w:val="3"/>
        <w:bidi w:val="0"/>
        <w:rPr>
          <w:rFonts w:hint="eastAsia"/>
        </w:rPr>
      </w:pPr>
      <w:r>
        <w:rPr>
          <w:rFonts w:hint="eastAsia"/>
        </w:rPr>
        <w:t>一、投标人须知</w:t>
      </w:r>
    </w:p>
    <w:p w14:paraId="76FB1EBB">
      <w:pPr>
        <w:pStyle w:val="3"/>
        <w:bidi w:val="0"/>
        <w:rPr>
          <w:rFonts w:hint="eastAsia"/>
        </w:rPr>
      </w:pPr>
      <w:r>
        <w:rPr>
          <w:rFonts w:hint="eastAsia"/>
        </w:rPr>
        <w:t>1.采购人：中车沈阳机车车辆有限公司</w:t>
      </w:r>
    </w:p>
    <w:p w14:paraId="6D5D090C">
      <w:pPr>
        <w:pStyle w:val="3"/>
        <w:bidi w:val="0"/>
        <w:rPr>
          <w:rFonts w:hint="eastAsia"/>
        </w:rPr>
      </w:pPr>
      <w:r>
        <w:rPr>
          <w:rFonts w:hint="eastAsia"/>
        </w:rPr>
        <w:t>2.项目名称：设备分公司（新产业部）—沈阳公司配件倒短运输</w:t>
      </w:r>
    </w:p>
    <w:p w14:paraId="57C634D5">
      <w:pPr>
        <w:pStyle w:val="3"/>
        <w:bidi w:val="0"/>
        <w:rPr>
          <w:rFonts w:hint="eastAsia"/>
        </w:rPr>
      </w:pPr>
      <w:r>
        <w:rPr>
          <w:rFonts w:hint="eastAsia"/>
        </w:rPr>
        <w:t>3.项目编号：2025-427-SF</w:t>
      </w:r>
    </w:p>
    <w:p w14:paraId="393B8AB5">
      <w:pPr>
        <w:pStyle w:val="3"/>
        <w:bidi w:val="0"/>
        <w:rPr>
          <w:rFonts w:hint="eastAsia"/>
        </w:rPr>
      </w:pPr>
      <w:r>
        <w:rPr>
          <w:rFonts w:hint="eastAsia"/>
        </w:rPr>
        <w:t>4.资格审查方式：本项目采用资格预审。</w:t>
      </w:r>
    </w:p>
    <w:p w14:paraId="197CEA01">
      <w:pPr>
        <w:pStyle w:val="3"/>
        <w:bidi w:val="0"/>
        <w:rPr>
          <w:rFonts w:hint="eastAsia"/>
          <w:color w:val="auto"/>
        </w:rPr>
      </w:pPr>
      <w:r>
        <w:rPr>
          <w:rFonts w:hint="eastAsia"/>
          <w:color w:val="auto"/>
        </w:rPr>
        <w:t>5.采购方式为：一般性询比。</w:t>
      </w:r>
    </w:p>
    <w:p w14:paraId="1353B39F">
      <w:pPr>
        <w:pStyle w:val="3"/>
        <w:bidi w:val="0"/>
        <w:rPr>
          <w:rFonts w:hint="eastAsia"/>
          <w:color w:val="auto"/>
        </w:rPr>
      </w:pPr>
      <w:r>
        <w:rPr>
          <w:rFonts w:hint="eastAsia"/>
          <w:color w:val="auto"/>
        </w:rPr>
        <w:t>6.</w:t>
      </w:r>
      <w:r>
        <w:rPr>
          <w:rFonts w:hint="eastAsia"/>
          <w:color w:val="auto"/>
        </w:rPr>
        <w:fldChar w:fldCharType="begin"/>
      </w:r>
      <w:r>
        <w:rPr>
          <w:rFonts w:hint="eastAsia"/>
          <w:color w:val="auto"/>
        </w:rPr>
        <w:instrText xml:space="preserve"> HYPERLINK "javascript:setPayZixun()" \o "标书制作" </w:instrText>
      </w:r>
      <w:r>
        <w:rPr>
          <w:rFonts w:hint="eastAsia"/>
          <w:color w:val="auto"/>
        </w:rPr>
        <w:fldChar w:fldCharType="separate"/>
      </w:r>
      <w:r>
        <w:rPr>
          <w:rStyle w:val="7"/>
          <w:rFonts w:hint="eastAsia" w:ascii="宋体" w:hAnsi="宋体" w:eastAsia="宋体" w:cs="宋体"/>
          <w:color w:val="auto"/>
          <w:szCs w:val="19"/>
          <w:u w:val="none"/>
          <w:bdr w:val="none" w:color="auto" w:sz="0" w:space="0"/>
        </w:rPr>
        <w:t>评标办法</w:t>
      </w:r>
      <w:r>
        <w:rPr>
          <w:rFonts w:hint="eastAsia"/>
          <w:color w:val="auto"/>
        </w:rPr>
        <w:fldChar w:fldCharType="end"/>
      </w:r>
      <w:r>
        <w:rPr>
          <w:rFonts w:hint="eastAsia"/>
          <w:color w:val="auto"/>
        </w:rPr>
        <w:t>为：最低评审价法。</w:t>
      </w:r>
    </w:p>
    <w:p w14:paraId="06474DAD">
      <w:pPr>
        <w:pStyle w:val="3"/>
        <w:bidi w:val="0"/>
        <w:rPr>
          <w:rFonts w:hint="eastAsia"/>
          <w:color w:val="auto"/>
        </w:rPr>
      </w:pPr>
      <w:r>
        <w:rPr>
          <w:rFonts w:hint="eastAsia"/>
          <w:color w:val="auto"/>
        </w:rPr>
        <w:t>7.本次采购对于不符合资格预审条件的投标人，资格预审评审小组将采用一票否决。</w:t>
      </w:r>
    </w:p>
    <w:p w14:paraId="614E8B56">
      <w:pPr>
        <w:pStyle w:val="3"/>
        <w:bidi w:val="0"/>
        <w:rPr>
          <w:rFonts w:hint="eastAsia"/>
        </w:rPr>
      </w:pPr>
      <w:r>
        <w:rPr>
          <w:rFonts w:hint="eastAsia"/>
          <w:color w:val="auto"/>
        </w:rPr>
        <w:t>8.本次采购工作在https://www.crrcgo.cc中国中车供应链管理电子采购平台线上</w:t>
      </w:r>
      <w:r>
        <w:rPr>
          <w:rFonts w:hint="eastAsia"/>
        </w:rPr>
        <w:t>进行。</w:t>
      </w:r>
    </w:p>
    <w:p w14:paraId="3C26B3C1">
      <w:pPr>
        <w:pStyle w:val="3"/>
        <w:bidi w:val="0"/>
        <w:rPr>
          <w:rFonts w:hint="eastAsia"/>
        </w:rPr>
      </w:pPr>
      <w:r>
        <w:rPr>
          <w:rFonts w:hint="eastAsia"/>
        </w:rPr>
        <w:t>二、项目概况与采购内容</w:t>
      </w:r>
    </w:p>
    <w:p w14:paraId="5C457337">
      <w:pPr>
        <w:pStyle w:val="3"/>
        <w:bidi w:val="0"/>
        <w:rPr>
          <w:rFonts w:hint="eastAsia"/>
        </w:rPr>
      </w:pPr>
      <w:r>
        <w:rPr>
          <w:rFonts w:hint="eastAsia"/>
        </w:rPr>
        <w:t>详见附件《投标人须知》</w:t>
      </w:r>
    </w:p>
    <w:p w14:paraId="6BC27751">
      <w:pPr>
        <w:pStyle w:val="3"/>
        <w:bidi w:val="0"/>
        <w:rPr>
          <w:rFonts w:hint="eastAsia"/>
        </w:rPr>
      </w:pPr>
      <w:r>
        <w:rPr>
          <w:rFonts w:hint="eastAsia"/>
        </w:rPr>
        <w:t>三、预审资格条件</w:t>
      </w:r>
    </w:p>
    <w:p w14:paraId="56B8D0CE">
      <w:pPr>
        <w:pStyle w:val="3"/>
        <w:bidi w:val="0"/>
        <w:rPr>
          <w:rFonts w:hint="eastAsia"/>
        </w:rPr>
      </w:pPr>
      <w:r>
        <w:rPr>
          <w:rFonts w:hint="eastAsia"/>
        </w:rPr>
        <w:t>1、投标人必须是在中华人民共和国境内，依照《中华人民共和国公司法》注册的具有独立法人资格的企业法人单位，营业范围需符合本项目要求。</w:t>
      </w:r>
    </w:p>
    <w:p w14:paraId="58E0E01C">
      <w:pPr>
        <w:pStyle w:val="3"/>
        <w:bidi w:val="0"/>
        <w:rPr>
          <w:rFonts w:hint="eastAsia"/>
        </w:rPr>
      </w:pPr>
      <w:r>
        <w:rPr>
          <w:rFonts w:hint="eastAsia"/>
        </w:rPr>
        <w:t>2、许可和认证。若投标人所提供的服务需要通过行政许可或强制认证的，应提供行政许可或强制认证证书。服务中包括的物资设备如属于国家颁布生产许可证范围内的，应提供生产企业的《全国工业产品生产许可证》；如属于其他需要认证的专业设备或软件，应提供相应的符合认证的认证证书或说明。</w:t>
      </w:r>
      <w:r>
        <w:rPr>
          <w:rFonts w:hint="eastAsia"/>
        </w:rPr>
        <w:br w:type="textWrapping"/>
      </w:r>
      <w:r>
        <w:rPr>
          <w:rFonts w:hint="eastAsia"/>
        </w:rPr>
        <w:t>    3、履约</w:t>
      </w:r>
      <w:r>
        <w:rPr>
          <w:rFonts w:hint="eastAsia"/>
        </w:rPr>
        <w:fldChar w:fldCharType="begin"/>
      </w:r>
      <w:r>
        <w:rPr>
          <w:rFonts w:hint="eastAsia"/>
        </w:rPr>
        <w:instrText xml:space="preserve"> HYPERLINK "javascript:setPayZixun()" </w:instrText>
      </w:r>
      <w:r>
        <w:rPr>
          <w:rFonts w:hint="eastAsia"/>
        </w:rPr>
        <w:fldChar w:fldCharType="separate"/>
      </w:r>
      <w:r>
        <w:rPr>
          <w:rStyle w:val="7"/>
          <w:rFonts w:hint="eastAsia" w:ascii="宋体" w:hAnsi="宋体" w:eastAsia="宋体" w:cs="宋体"/>
          <w:color w:val="4577DC"/>
          <w:szCs w:val="19"/>
          <w:u w:val="none"/>
          <w:bdr w:val="none" w:color="auto" w:sz="0" w:space="0"/>
        </w:rPr>
        <w:t>信用</w:t>
      </w:r>
      <w:r>
        <w:rPr>
          <w:rFonts w:hint="eastAsia"/>
        </w:rPr>
        <w:fldChar w:fldCharType="end"/>
      </w:r>
      <w:r>
        <w:rPr>
          <w:rFonts w:hint="eastAsia"/>
        </w:rPr>
        <w:t>。具有良好的企业</w:t>
      </w:r>
      <w:r>
        <w:rPr>
          <w:rFonts w:hint="eastAsia"/>
        </w:rPr>
        <w:fldChar w:fldCharType="begin"/>
      </w:r>
      <w:r>
        <w:rPr>
          <w:rFonts w:hint="eastAsia"/>
        </w:rPr>
        <w:instrText xml:space="preserve"> HYPERLINK "javascript:setPayZixun()" </w:instrText>
      </w:r>
      <w:r>
        <w:rPr>
          <w:rFonts w:hint="eastAsia"/>
        </w:rPr>
        <w:fldChar w:fldCharType="separate"/>
      </w:r>
      <w:r>
        <w:rPr>
          <w:rStyle w:val="7"/>
          <w:rFonts w:hint="eastAsia" w:ascii="宋体" w:hAnsi="宋体" w:eastAsia="宋体" w:cs="宋体"/>
          <w:color w:val="4577DC"/>
          <w:szCs w:val="19"/>
          <w:u w:val="none"/>
          <w:bdr w:val="none" w:color="auto" w:sz="0" w:space="0"/>
        </w:rPr>
        <w:t>信誉</w:t>
      </w:r>
      <w:r>
        <w:rPr>
          <w:rFonts w:hint="eastAsia"/>
        </w:rPr>
        <w:fldChar w:fldCharType="end"/>
      </w:r>
      <w:r>
        <w:rPr>
          <w:rFonts w:hint="eastAsia"/>
        </w:rPr>
        <w:t>，近三年无重大违约行为，近三年未发生自身原因引起的责任事故，企业目前未处在国家、行业、国铁集团、中车集团（产品质量抽检、</w:t>
      </w:r>
      <w:r>
        <w:rPr>
          <w:rFonts w:hint="eastAsia"/>
        </w:rPr>
        <w:fldChar w:fldCharType="begin"/>
      </w:r>
      <w:r>
        <w:rPr>
          <w:rFonts w:hint="eastAsia"/>
        </w:rPr>
        <w:instrText xml:space="preserve"> HYPERLINK "javascript:setPayZixun()" </w:instrText>
      </w:r>
      <w:r>
        <w:rPr>
          <w:rFonts w:hint="eastAsia"/>
        </w:rPr>
        <w:fldChar w:fldCharType="separate"/>
      </w:r>
      <w:r>
        <w:rPr>
          <w:rStyle w:val="7"/>
          <w:rFonts w:hint="eastAsia" w:ascii="宋体" w:hAnsi="宋体" w:eastAsia="宋体" w:cs="宋体"/>
          <w:color w:val="4577DC"/>
          <w:szCs w:val="19"/>
          <w:u w:val="none"/>
          <w:bdr w:val="none" w:color="auto" w:sz="0" w:space="0"/>
        </w:rPr>
        <w:t>信用评价</w:t>
      </w:r>
      <w:r>
        <w:rPr>
          <w:rFonts w:hint="eastAsia"/>
        </w:rPr>
        <w:fldChar w:fldCharType="end"/>
      </w:r>
      <w:r>
        <w:rPr>
          <w:rFonts w:hint="eastAsia"/>
        </w:rPr>
        <w:t>等）投标限制期内；投标人需在</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7"/>
          <w:rFonts w:hint="eastAsia" w:ascii="宋体" w:hAnsi="宋体" w:eastAsia="宋体" w:cs="宋体"/>
          <w:color w:val="4577DC"/>
          <w:szCs w:val="19"/>
          <w:u w:val="none"/>
          <w:bdr w:val="none" w:color="auto" w:sz="0" w:space="0"/>
        </w:rPr>
        <w:t>投标文件</w:t>
      </w:r>
      <w:r>
        <w:rPr>
          <w:rFonts w:hint="eastAsia"/>
        </w:rPr>
        <w:fldChar w:fldCharType="end"/>
      </w:r>
      <w:r>
        <w:rPr>
          <w:rFonts w:hint="eastAsia"/>
        </w:rPr>
        <w:t>中出具声明书，格式自拟。</w:t>
      </w:r>
    </w:p>
    <w:p w14:paraId="15D97CFB">
      <w:pPr>
        <w:pStyle w:val="3"/>
        <w:bidi w:val="0"/>
        <w:rPr>
          <w:rFonts w:hint="eastAsia"/>
        </w:rPr>
      </w:pPr>
      <w:r>
        <w:rPr>
          <w:rFonts w:hint="eastAsia"/>
        </w:rPr>
        <w:t>4、本次采购不接受在规定期限内被纳入国家联合惩戒的</w:t>
      </w:r>
      <w:r>
        <w:rPr>
          <w:rFonts w:hint="eastAsia"/>
        </w:rPr>
        <w:fldChar w:fldCharType="begin"/>
      </w:r>
      <w:r>
        <w:rPr>
          <w:rFonts w:hint="eastAsia"/>
        </w:rPr>
        <w:instrText xml:space="preserve"> HYPERLINK "javascript:setPayZixun()" </w:instrText>
      </w:r>
      <w:r>
        <w:rPr>
          <w:rFonts w:hint="eastAsia"/>
        </w:rPr>
        <w:fldChar w:fldCharType="separate"/>
      </w:r>
      <w:r>
        <w:rPr>
          <w:rStyle w:val="7"/>
          <w:rFonts w:hint="eastAsia" w:ascii="宋体" w:hAnsi="宋体" w:eastAsia="宋体" w:cs="宋体"/>
          <w:color w:val="4577DC"/>
          <w:szCs w:val="19"/>
          <w:u w:val="none"/>
          <w:bdr w:val="none" w:color="auto" w:sz="0" w:space="0"/>
        </w:rPr>
        <w:t>失信</w:t>
      </w:r>
      <w:r>
        <w:rPr>
          <w:rFonts w:hint="eastAsia"/>
        </w:rPr>
        <w:fldChar w:fldCharType="end"/>
      </w:r>
      <w:r>
        <w:rPr>
          <w:rFonts w:hint="eastAsia"/>
        </w:rPr>
        <w:t>被执行人。投标人须出具“信用中国”（www.creditchina.gov.cn）网站中的相关截图证明。</w:t>
      </w:r>
    </w:p>
    <w:p w14:paraId="427857AA">
      <w:pPr>
        <w:pStyle w:val="3"/>
        <w:bidi w:val="0"/>
        <w:rPr>
          <w:rFonts w:hint="eastAsia"/>
        </w:rPr>
      </w:pPr>
      <w:r>
        <w:rPr>
          <w:rFonts w:hint="eastAsia"/>
        </w:rPr>
        <w:t>四、资格预审报名</w:t>
      </w:r>
    </w:p>
    <w:p w14:paraId="7062B1F8">
      <w:pPr>
        <w:pStyle w:val="3"/>
        <w:bidi w:val="0"/>
        <w:rPr>
          <w:rFonts w:hint="eastAsia"/>
        </w:rPr>
      </w:pPr>
      <w:r>
        <w:rPr>
          <w:rFonts w:hint="eastAsia"/>
        </w:rPr>
        <w:t>1.凡符合上述资格条件有意参加本项目的投标申请人，请于公告开始时间至公告结束时间,在中国中车供应链管理电子采购平台（www.crrcgo.cc）上进行报名。同时请写明投标人的联系人及联系电话。“中车购”相关问题请咨询客户服务电话：400-099-6220。详细步骤通过中车购2.0首页最下方“文件下载”处下载：《电子采购平台-供应商操作手册》。</w:t>
      </w:r>
    </w:p>
    <w:p w14:paraId="47C75271">
      <w:pPr>
        <w:pStyle w:val="3"/>
        <w:bidi w:val="0"/>
        <w:rPr>
          <w:rFonts w:hint="eastAsia"/>
        </w:rPr>
      </w:pPr>
      <w:r>
        <w:rPr>
          <w:rFonts w:hint="eastAsia"/>
        </w:rPr>
        <w:t>2.报名结束时，报名合格的投标申请人少于3个的标包，采购人可以终止本标包采购。本项目不接受联合体投标，中标后不得分包或转包。</w:t>
      </w:r>
    </w:p>
    <w:p w14:paraId="37199737">
      <w:pPr>
        <w:pStyle w:val="3"/>
        <w:bidi w:val="0"/>
        <w:rPr>
          <w:rFonts w:hint="eastAsia"/>
        </w:rPr>
      </w:pPr>
      <w:r>
        <w:rPr>
          <w:rFonts w:hint="eastAsia"/>
        </w:rPr>
        <w:t>五、资格预审文件的递交</w:t>
      </w:r>
    </w:p>
    <w:p w14:paraId="40389E63">
      <w:pPr>
        <w:pStyle w:val="3"/>
        <w:bidi w:val="0"/>
        <w:rPr>
          <w:rFonts w:hint="eastAsia"/>
        </w:rPr>
      </w:pPr>
      <w:r>
        <w:rPr>
          <w:rFonts w:hint="eastAsia"/>
        </w:rPr>
        <w:t>投标人登录“中车购”电子采购平台（www.crrcgo.cc），以附件形式上传电子版资格预审文件。已报名但未上传资格预审文件的，视为无效报名，资格预审小组有权力对报名投标人进行一票否决。资格预审文件应包括：</w:t>
      </w:r>
    </w:p>
    <w:p w14:paraId="1657F102">
      <w:pPr>
        <w:pStyle w:val="3"/>
        <w:bidi w:val="0"/>
        <w:rPr>
          <w:rFonts w:hint="eastAsia"/>
        </w:rPr>
      </w:pPr>
      <w:r>
        <w:rPr>
          <w:rFonts w:hint="eastAsia"/>
        </w:rPr>
        <w:t>1、投标人须提供法定代表人的身份证明复印件并加盖公章；</w:t>
      </w:r>
    </w:p>
    <w:p w14:paraId="464B3F60">
      <w:pPr>
        <w:pStyle w:val="3"/>
        <w:bidi w:val="0"/>
        <w:rPr>
          <w:rFonts w:hint="eastAsia"/>
        </w:rPr>
      </w:pPr>
      <w:r>
        <w:rPr>
          <w:rFonts w:hint="eastAsia"/>
        </w:rPr>
        <w:t>2、投标人须提供营业执照；</w:t>
      </w:r>
    </w:p>
    <w:p w14:paraId="21479BA5">
      <w:pPr>
        <w:pStyle w:val="3"/>
        <w:bidi w:val="0"/>
        <w:rPr>
          <w:rFonts w:hint="eastAsia"/>
        </w:rPr>
      </w:pPr>
      <w:r>
        <w:rPr>
          <w:rFonts w:hint="eastAsia"/>
        </w:rPr>
        <w:t>3、投标人须出具“信用中国”（www.creditchina.gov.cn）网站中的相关截图证明。</w:t>
      </w:r>
    </w:p>
    <w:p w14:paraId="139AEC1B">
      <w:pPr>
        <w:pStyle w:val="3"/>
        <w:bidi w:val="0"/>
        <w:rPr>
          <w:rFonts w:hint="eastAsia"/>
        </w:rPr>
      </w:pPr>
      <w:r>
        <w:rPr>
          <w:rFonts w:hint="eastAsia"/>
        </w:rPr>
        <w:t>4、企业财务状况良好，并可提供加盖公章的近叁年由注册会计师事务所出具的经审计的财务报告或公司内部财务报表；</w:t>
      </w:r>
    </w:p>
    <w:p w14:paraId="7234C1AD">
      <w:pPr>
        <w:pStyle w:val="3"/>
        <w:bidi w:val="0"/>
        <w:rPr>
          <w:rFonts w:hint="eastAsia"/>
        </w:rPr>
      </w:pPr>
      <w:r>
        <w:rPr>
          <w:rFonts w:hint="eastAsia"/>
        </w:rPr>
        <w:t>5、投标人须提供近一年完成的与本采购项目内容相同或相近业绩及合同情况；</w:t>
      </w:r>
    </w:p>
    <w:p w14:paraId="616DF81E">
      <w:pPr>
        <w:pStyle w:val="3"/>
        <w:bidi w:val="0"/>
        <w:rPr>
          <w:rFonts w:hint="eastAsia"/>
        </w:rPr>
      </w:pPr>
      <w:r>
        <w:rPr>
          <w:rFonts w:hint="eastAsia"/>
        </w:rPr>
        <w:t>采购人对通过资格审查的投标人发送</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7"/>
          <w:rFonts w:hint="eastAsia" w:ascii="宋体" w:hAnsi="宋体" w:eastAsia="宋体" w:cs="宋体"/>
          <w:color w:val="4577DC"/>
          <w:szCs w:val="19"/>
          <w:u w:val="none"/>
          <w:bdr w:val="none" w:color="auto" w:sz="0" w:space="0"/>
        </w:rPr>
        <w:t>采购文件</w:t>
      </w:r>
      <w:r>
        <w:rPr>
          <w:rFonts w:hint="eastAsia"/>
        </w:rPr>
        <w:fldChar w:fldCharType="end"/>
      </w:r>
      <w:r>
        <w:rPr>
          <w:rFonts w:hint="eastAsia"/>
        </w:rPr>
        <w:t>，时间和地点另行通知。</w:t>
      </w:r>
    </w:p>
    <w:p w14:paraId="5BC20668">
      <w:pPr>
        <w:pStyle w:val="3"/>
        <w:bidi w:val="0"/>
        <w:rPr>
          <w:rFonts w:hint="eastAsia"/>
        </w:rPr>
      </w:pPr>
      <w:r>
        <w:rPr>
          <w:rFonts w:hint="eastAsia"/>
        </w:rPr>
        <w:t>六、联系方式</w:t>
      </w:r>
    </w:p>
    <w:p w14:paraId="7563872D">
      <w:pPr>
        <w:pStyle w:val="3"/>
        <w:bidi w:val="0"/>
        <w:rPr>
          <w:rFonts w:hint="eastAsia"/>
        </w:rPr>
      </w:pPr>
      <w:r>
        <w:rPr>
          <w:rFonts w:hint="eastAsia"/>
        </w:rPr>
        <w:t>采购人：中车沈阳机车车辆有限公司                                           </w:t>
      </w:r>
    </w:p>
    <w:p w14:paraId="7C780BBE">
      <w:pPr>
        <w:pStyle w:val="3"/>
        <w:bidi w:val="0"/>
        <w:rPr>
          <w:rFonts w:hint="eastAsia"/>
        </w:rPr>
      </w:pPr>
      <w:r>
        <w:rPr>
          <w:rFonts w:hint="eastAsia"/>
        </w:rPr>
        <w:t>联系人：  朱明洋</w:t>
      </w:r>
    </w:p>
    <w:p w14:paraId="7DE11D86">
      <w:pPr>
        <w:pStyle w:val="3"/>
        <w:bidi w:val="0"/>
        <w:rPr>
          <w:rFonts w:hint="eastAsia"/>
        </w:rPr>
      </w:pPr>
      <w:r>
        <w:rPr>
          <w:rFonts w:hint="eastAsia"/>
        </w:rPr>
        <w:t>电    话：024-62053122</w:t>
      </w:r>
    </w:p>
    <w:p w14:paraId="5EB7C929">
      <w:pPr>
        <w:pStyle w:val="3"/>
        <w:bidi w:val="0"/>
        <w:rPr>
          <w:rFonts w:hint="eastAsia"/>
        </w:rPr>
      </w:pPr>
      <w:r>
        <w:rPr>
          <w:rFonts w:hint="eastAsia"/>
        </w:rPr>
        <w:t>电子邮箱： 013300017121@crrcgc.cc    </w:t>
      </w:r>
    </w:p>
    <w:p w14:paraId="0EF6E0AE">
      <w:pPr>
        <w:pStyle w:val="3"/>
        <w:bidi w:val="0"/>
        <w:jc w:val="right"/>
        <w:rPr>
          <w:rFonts w:hint="eastAsia"/>
        </w:rPr>
      </w:pPr>
      <w:r>
        <w:rPr>
          <w:rFonts w:hint="eastAsia"/>
        </w:rPr>
        <w:t>                              中车沈阳机车车辆有限公司</w:t>
      </w:r>
    </w:p>
    <w:p w14:paraId="68B6D91C">
      <w:pPr>
        <w:pStyle w:val="3"/>
        <w:bidi w:val="0"/>
        <w:jc w:val="right"/>
      </w:pPr>
      <w:r>
        <w:rPr>
          <w:rFonts w:hint="eastAsia"/>
        </w:rPr>
        <w:t>                              2025年 8 月 7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60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2025-08-07T06:12:21Z</dcterms:created>
  <dc:creator>28039</dc:creator>
  <cp:lastModifiedBy>璇儿</cp:lastModifiedBy>
  <dcterms:modified xsi:type="dcterms:W3CDTF">2025-08-07T06:13:08Z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7A528ED9A40B489BB384450E3463DD50_12</vt:lpwstr>
  </property>
</Properties>
</file>