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23BE9">
      <w:pPr>
        <w:rPr>
          <w:rStyle w:val="3"/>
        </w:rPr>
      </w:pPr>
      <w:bookmarkStart w:id="0" w:name="_GoBack"/>
      <w:r>
        <w:rPr>
          <w:rStyle w:val="3"/>
        </w:rPr>
        <w:t>项目编号：LSZB202508-0441 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一、项目概况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1.项目名称：鲁商（上海）供应链科技有限公司煤炭业务物流运输配送服务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2.承运物品:鲁商（上海）供应链科技有限公司委托物流运输服务商承运煤炭等原材料。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3.运输方式：汽运、水运。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二、资质要求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.在中华人民共和国境内依法注册，具有独立承担民事责任能力的法人或其他经济组织（银行、保险、石油石化、电力、电信等特殊行业的分支机构可以代表其总公司进行响应，其他分支机构进行响应的需提供总公司的授权及担保证明，否则投标无效），并在人员、设备、资金等方面具有相应的供应能力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（资格证明材料：供应商的营业执照，供应商名称与营业执照上的名称一致；分支机构进行响应的需提供总公司的授权及担保证明，否则投标无效）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2.供应商需提供近半年的社会保险单位参保证明（依法不需要缴纳社会保险的提供证明文件）。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（资格证明材料：近半年的社会保险单位参保证明，需体现缴纳社保的人数）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3.资质要求：具有道路运输许可资质。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（资格证明材料：道路运输经营许可证）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4.投标单位资信良好，具备良好的运输工具组织管理、调度控制能力，能实时对运输工具运输过程、路线监控。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5.业绩要求：供应商自  2023   年 1 月 1 日至 2025   年 1 月 1 日止（2年），承担过类似煤炭运输业绩。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（资格证明文件：提供合同证明材料，以合同签订时间为准）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6.信誉要求：（1）经营状况和信誉良好，未被列入“信用中国”中失信被执行人名单；（提供“信用中国”网站的查询截图。）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（2）近3年（自  2022   年 1 月 1 日至 2025   年 1 月 1 日止）以来未发生严重违法失信行为；无重大违法记录；未因围标串标、弄虚作假等违法、违规行为受到行政处罚；未被列入政府部门或监管部门黑名单内的。（资格证明材料：1.供应商提供信用自查承诺，格式自拟加盖公章）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（3）以上资料以实际查询结果为准。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7.财务要求：具有良好的商业信誉和健全的财务会计制度，资金、负债、损益、现金流量等财务状况良好，没有处于被责令停业、财产没有被接管、冻结或破产状态。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（资格证明文件：需提供近一年的经审计的财务报告，包括资产负债表、现金流量表、利润表等，或提供基本户开户银行资信证明）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8.有依法缴纳税收的良好记录（依法免税的提供证明文件）。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（资格证明文件：供应商需提供近一年任意3个月的依法缴纳税收的凭据）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9.单位负责人为同一人或者存在直接控股、管理关系的不同供应商，不得参加同一标段的采购活动。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10.法律法规对合格供应商的其他要求、规定。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11.本项目不接受联合体投标。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12.投标方不得有以下情形: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（1）处于停业状态;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（2）被暂时取消投标资格或禁止从事投标活动;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（3）其公司或财产被接管或冻结;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（4）严重违反合同约定，或出现质量、服务不符合约定等方面的问题（针对现有合作以及合作过的供应商）；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（5）违反我司供应商承诺内容（针对现有合作以及合作过的供应商）。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三、采购文件获取方式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需通过“鲁商招采平台（网址：https://lszy.lushang.com.cn/）” 进行网上购买: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1、注册：未注册的单位需先进行注册，注册并审核通过之后需办理CA（CA办理催审电话：4006663999（主要用于紧急审核CA证书）），办理并下载移动证书后，使用CA证书扫码登录之后可参与项目。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2、采购文件购买： 供应商选定参与项目后，按招标平台提示上传资料，在线按标段缴纳标书费（售后概不退换），缴费完成后可在线下载采购文件。在采购文件规定截止时间前缴纳投标保证金（如有）。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3、如遇系统技术问题请拨打电话0531-66697820（投标报名指引手册请在扫码登录系统后，组件下载中查看）。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四、采购文件获取时间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  2025年08月07日至2025年08月12日 16时00分 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五、联系信息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采购人名称： 鲁商（上海）供应链科技有限公司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地址： 鲁商（上海）供应链科技有限公司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采购联系人： 文雪虎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联系方式： 021-60830809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代理机构：山东省鲁商正沅招标咨询有限公司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联系人:  张松鹏 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地址：山东省济南市历下区经十路9777号鲁商国奥城5号楼45层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联系电话:  0531-66697807 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六、异议投诉联系方式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异议投诉电话:0531-66697117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异议投诉邮箱:lsjtzbzx01@163.com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1556</Words>
  <Characters>1723</Characters>
  <Lines>0</Lines>
  <Paragraphs>0</Paragraphs>
  <TotalTime>0</TotalTime>
  <ScaleCrop>false</ScaleCrop>
  <LinksUpToDate>false</LinksUpToDate>
  <CharactersWithSpaces>1788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2025-08-07T05:26:53Z</dcterms:created>
  <dc:creator>28039</dc:creator>
  <cp:lastModifiedBy>璇儿</cp:lastModifiedBy>
  <dcterms:modified xsi:type="dcterms:W3CDTF">2025-08-07T05:26:58Z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4D4D4A0A972A4CA09ACD9D02DD0B1357_12</vt:lpwstr>
  </property>
</Properties>
</file>