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9CBD8">
      <w:pPr>
        <w:pStyle w:val="2"/>
        <w:bidi w:val="0"/>
      </w:pPr>
      <w:bookmarkStart w:id="0" w:name="_GoBack"/>
      <w:r>
        <w:t>采购公告</w:t>
      </w:r>
    </w:p>
    <w:p w14:paraId="45F17B74">
      <w:pPr>
        <w:pStyle w:val="2"/>
        <w:bidi w:val="0"/>
      </w:pPr>
      <w:r>
        <w:rPr>
          <w:rFonts w:hint="eastAsia"/>
        </w:rPr>
        <w:t>公告编号：SJXYGG202508110023</w:t>
      </w:r>
    </w:p>
    <w:p w14:paraId="3872526B">
      <w:pPr>
        <w:pStyle w:val="2"/>
        <w:bidi w:val="0"/>
      </w:pPr>
      <w:r>
        <w:rPr>
          <w:rFonts w:hint="eastAsia"/>
        </w:rPr>
        <w:t>一、采购项目基本情况</w:t>
      </w:r>
    </w:p>
    <w:p w14:paraId="3CD1843D">
      <w:pPr>
        <w:pStyle w:val="2"/>
        <w:bidi w:val="0"/>
      </w:pPr>
      <w:r>
        <w:rPr>
          <w:rFonts w:hint="eastAsia"/>
        </w:rPr>
        <w:t>采购人：衢州南孔中药有限公司</w:t>
      </w:r>
    </w:p>
    <w:p w14:paraId="4DC82F9F">
      <w:pPr>
        <w:pStyle w:val="2"/>
        <w:bidi w:val="0"/>
      </w:pPr>
      <w:r>
        <w:rPr>
          <w:rFonts w:hint="eastAsia"/>
        </w:rPr>
        <w:t>采购项目编号：SJCGXY202508110016</w:t>
      </w:r>
    </w:p>
    <w:p w14:paraId="5071F58B">
      <w:pPr>
        <w:pStyle w:val="2"/>
        <w:bidi w:val="0"/>
      </w:pPr>
      <w:r>
        <w:rPr>
          <w:rFonts w:hint="eastAsia"/>
        </w:rPr>
        <w:t>采购项目名称：衢州南孔中药有限公司省外物流配送采购项目</w:t>
      </w:r>
    </w:p>
    <w:p w14:paraId="77C7862A">
      <w:pPr>
        <w:pStyle w:val="2"/>
        <w:bidi w:val="0"/>
      </w:pPr>
      <w:r>
        <w:rPr>
          <w:rFonts w:hint="eastAsia"/>
        </w:rPr>
        <w:t>采购内容和范围：</w:t>
      </w:r>
    </w:p>
    <w:p w14:paraId="5BAC9842">
      <w:pPr>
        <w:pStyle w:val="2"/>
        <w:bidi w:val="0"/>
      </w:pPr>
      <w:r>
        <w:rPr>
          <w:rFonts w:hint="eastAsia"/>
        </w:rPr>
        <w:t>二、供应商资格要求</w:t>
      </w:r>
    </w:p>
    <w:p w14:paraId="56BB43E6">
      <w:pPr>
        <w:pStyle w:val="2"/>
        <w:bidi w:val="0"/>
      </w:pPr>
      <w:r>
        <w:rPr>
          <w:rFonts w:hint="eastAsia"/>
        </w:rPr>
        <w:t>无需资格审查</w:t>
      </w:r>
    </w:p>
    <w:p w14:paraId="645FEE99">
      <w:pPr>
        <w:pStyle w:val="2"/>
        <w:bidi w:val="0"/>
      </w:pPr>
      <w:r>
        <w:rPr>
          <w:rFonts w:hint="eastAsia"/>
        </w:rPr>
        <w:t>三、采购文件的获取</w:t>
      </w:r>
    </w:p>
    <w:p w14:paraId="72E48959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238C9D51">
      <w:pPr>
        <w:pStyle w:val="2"/>
        <w:bidi w:val="0"/>
      </w:pPr>
      <w:r>
        <w:rPr>
          <w:rFonts w:hint="eastAsia"/>
        </w:rPr>
        <w:t>四、响应文件的提交</w:t>
      </w:r>
    </w:p>
    <w:p w14:paraId="3A21417A">
      <w:pPr>
        <w:pStyle w:val="2"/>
        <w:bidi w:val="0"/>
      </w:pPr>
      <w:r>
        <w:rPr>
          <w:rFonts w:hint="eastAsia"/>
        </w:rPr>
        <w:t>响应文件提交/报价截止时间： 2025-08-19 08:00:00 （北京时间，若有变化另行通知）。</w:t>
      </w:r>
    </w:p>
    <w:p w14:paraId="5F08DE35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290FCFA5">
      <w:pPr>
        <w:pStyle w:val="2"/>
        <w:bidi w:val="0"/>
      </w:pPr>
      <w:r>
        <w:rPr>
          <w:rFonts w:hint="eastAsia"/>
        </w:rPr>
        <w:t>五、采购人联系方式</w:t>
      </w:r>
    </w:p>
    <w:p w14:paraId="70A61033">
      <w:pPr>
        <w:pStyle w:val="2"/>
        <w:bidi w:val="0"/>
      </w:pPr>
      <w:r>
        <w:rPr>
          <w:rFonts w:hint="eastAsia"/>
        </w:rPr>
        <w:t>联系人：邵鑫</w:t>
      </w:r>
    </w:p>
    <w:p w14:paraId="66624A04">
      <w:pPr>
        <w:pStyle w:val="2"/>
        <w:bidi w:val="0"/>
      </w:pPr>
      <w:r>
        <w:rPr>
          <w:rFonts w:hint="eastAsia"/>
        </w:rPr>
        <w:t>电话：15067003665</w:t>
      </w:r>
    </w:p>
    <w:p w14:paraId="50025165">
      <w:pPr>
        <w:pStyle w:val="2"/>
        <w:bidi w:val="0"/>
      </w:pPr>
      <w:r>
        <w:rPr>
          <w:rFonts w:hint="eastAsia"/>
        </w:rPr>
        <w:t>邮箱：shaoxin16@999.com.cn</w:t>
      </w:r>
    </w:p>
    <w:p w14:paraId="2F5953B9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900"/>
        <w:gridCol w:w="1060"/>
        <w:gridCol w:w="580"/>
        <w:gridCol w:w="1060"/>
      </w:tblGrid>
      <w:tr w14:paraId="2B02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A7CA3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CEF1E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D3BA2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F19FB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CBC6D">
            <w:pPr>
              <w:pStyle w:val="2"/>
              <w:bidi w:val="0"/>
            </w:pPr>
            <w:r>
              <w:t>补充说明</w:t>
            </w:r>
          </w:p>
        </w:tc>
      </w:tr>
      <w:tr w14:paraId="4056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836E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FAF4F2">
            <w:pPr>
              <w:pStyle w:val="2"/>
              <w:bidi w:val="0"/>
            </w:pPr>
            <w:r>
              <w:t>衢州南孔中药有限公司省外物流配送采购项目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B8935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563A5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DB0F7">
            <w:pPr>
              <w:pStyle w:val="2"/>
              <w:bidi w:val="0"/>
            </w:pPr>
            <w:r>
              <w:t>无</w:t>
            </w:r>
          </w:p>
        </w:tc>
      </w:tr>
    </w:tbl>
    <w:p w14:paraId="31499D2D">
      <w:pPr>
        <w:pStyle w:val="2"/>
        <w:bidi w:val="0"/>
      </w:pPr>
      <w:r>
        <w:rPr>
          <w:rFonts w:hint="eastAsia"/>
        </w:rPr>
        <w:t>七、答疑澄清、通知</w:t>
      </w:r>
    </w:p>
    <w:p w14:paraId="046F9CF1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416770F">
      <w:pPr>
        <w:pStyle w:val="2"/>
        <w:bidi w:val="0"/>
      </w:pPr>
      <w:r>
        <w:rPr>
          <w:rFonts w:hint="eastAsia"/>
        </w:rPr>
        <w:t>八、服务费交纳</w:t>
      </w:r>
    </w:p>
    <w:p w14:paraId="4082BEE8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10664C1D">
      <w:pPr>
        <w:pStyle w:val="2"/>
        <w:bidi w:val="0"/>
      </w:pPr>
      <w:r>
        <w:rPr>
          <w:rFonts w:hint="eastAsia"/>
        </w:rPr>
        <w:t>九、其它事项</w:t>
      </w:r>
    </w:p>
    <w:p w14:paraId="0D41FB21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7485A4B9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0BA7E90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390BFB83">
      <w:pPr>
        <w:pStyle w:val="2"/>
        <w:bidi w:val="0"/>
      </w:pPr>
      <w:r>
        <w:rPr>
          <w:rFonts w:hint="eastAsia"/>
        </w:rPr>
        <w:t>2025年08月11日</w:t>
      </w:r>
    </w:p>
    <w:p w14:paraId="10AB06B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7759DE24">
      <w:pPr>
        <w:pStyle w:val="2"/>
        <w:bidi w:val="0"/>
      </w:pPr>
    </w:p>
    <w:p w14:paraId="2B8414B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0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1235</Characters>
  <Lines>0</Lines>
  <Paragraphs>0</Paragraphs>
  <TotalTime>0</TotalTime>
  <ScaleCrop>false</ScaleCrop>
  <LinksUpToDate>false</LinksUpToDate>
  <CharactersWithSpaces>1238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2025-08-11T08:22:31Z</dcterms:created>
  <dc:creator>28039</dc:creator>
  <cp:lastModifiedBy>璇儿</cp:lastModifiedBy>
  <dcterms:modified xsi:type="dcterms:W3CDTF">2025-08-11T08:22:36Z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00B38734F7384E6A958F37C369E374CF_12</vt:lpwstr>
  </property>
</Properties>
</file>