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after="157" w:afterLines="50" w:afterAutospacing="0" w:line="48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深圳华润三九医药贸易有限公司2025-2027年西安地区委托医药三方物流仓储服务采购招标公告</w:t>
      </w:r>
    </w:p>
    <w:p>
      <w:pPr>
        <w:pStyle w:val="2"/>
        <w:keepNext w:val="0"/>
        <w:keepLines w:val="0"/>
        <w:pageBreakBefore w:val="0"/>
        <w:widowControl w:val="0"/>
        <w:kinsoku/>
        <w:wordWrap/>
        <w:overflowPunct/>
        <w:topLinePunct w:val="0"/>
        <w:autoSpaceDE/>
        <w:autoSpaceDN/>
        <w:bidi w:val="0"/>
        <w:adjustRightInd/>
        <w:snapToGrid/>
        <w:spacing w:after="157" w:afterLines="50" w:afterAutospacing="0" w:line="48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招标公告（Z）LZBGG2025080005号</w:t>
      </w:r>
    </w:p>
    <w:p>
      <w:pPr>
        <w:pStyle w:val="2"/>
        <w:keepNext w:val="0"/>
        <w:keepLines w:val="0"/>
        <w:pageBreakBefore w:val="0"/>
        <w:widowControl w:val="0"/>
        <w:kinsoku/>
        <w:wordWrap/>
        <w:overflowPunct/>
        <w:topLinePunct w:val="0"/>
        <w:autoSpaceDE/>
        <w:autoSpaceDN/>
        <w:bidi w:val="0"/>
        <w:adjustRightInd/>
        <w:snapToGrid/>
        <w:spacing w:after="157" w:afterLines="50" w:afterAutospacing="0" w:line="48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根据项目进度，深</w:t>
      </w:r>
      <w:bookmarkStart w:id="0" w:name="_GoBack"/>
      <w:bookmarkEnd w:id="0"/>
      <w:r>
        <w:rPr>
          <w:rFonts w:hint="eastAsia" w:ascii="宋体" w:hAnsi="宋体" w:eastAsia="宋体" w:cs="宋体"/>
          <w:sz w:val="24"/>
          <w:szCs w:val="24"/>
          <w:lang w:val="en-US" w:eastAsia="zh-CN"/>
        </w:rPr>
        <w:t>圳华润三九医药贸易有限公司2025-2027年西安地区委托医药三方物流仓储服务采购已具备招标条件，现进行公开招标。</w:t>
      </w:r>
    </w:p>
    <w:p>
      <w:pPr>
        <w:pStyle w:val="2"/>
        <w:keepNext w:val="0"/>
        <w:keepLines w:val="0"/>
        <w:pageBreakBefore w:val="0"/>
        <w:widowControl w:val="0"/>
        <w:kinsoku/>
        <w:wordWrap/>
        <w:overflowPunct/>
        <w:topLinePunct w:val="0"/>
        <w:autoSpaceDE/>
        <w:autoSpaceDN/>
        <w:bidi w:val="0"/>
        <w:adjustRightInd/>
        <w:snapToGrid/>
        <w:spacing w:after="157" w:afterLines="50" w:afterAutospacing="0" w:line="48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一、项目基本情况</w:t>
      </w:r>
    </w:p>
    <w:p>
      <w:pPr>
        <w:pStyle w:val="2"/>
        <w:keepNext w:val="0"/>
        <w:keepLines w:val="0"/>
        <w:pageBreakBefore w:val="0"/>
        <w:widowControl w:val="0"/>
        <w:kinsoku/>
        <w:wordWrap/>
        <w:overflowPunct/>
        <w:topLinePunct w:val="0"/>
        <w:autoSpaceDE/>
        <w:autoSpaceDN/>
        <w:bidi w:val="0"/>
        <w:adjustRightInd/>
        <w:snapToGrid/>
        <w:spacing w:after="157" w:afterLines="50" w:afterAutospacing="0" w:line="48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招标人：深圳华润三九医药贸易有限公司</w:t>
      </w:r>
    </w:p>
    <w:p>
      <w:pPr>
        <w:pStyle w:val="2"/>
        <w:keepNext w:val="0"/>
        <w:keepLines w:val="0"/>
        <w:pageBreakBefore w:val="0"/>
        <w:widowControl w:val="0"/>
        <w:kinsoku/>
        <w:wordWrap/>
        <w:overflowPunct/>
        <w:topLinePunct w:val="0"/>
        <w:autoSpaceDE/>
        <w:autoSpaceDN/>
        <w:bidi w:val="0"/>
        <w:adjustRightInd/>
        <w:snapToGrid/>
        <w:spacing w:after="157" w:afterLines="50" w:afterAutospacing="0" w:line="48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建设地点：西安市</w:t>
      </w:r>
    </w:p>
    <w:p>
      <w:pPr>
        <w:pStyle w:val="2"/>
        <w:keepNext w:val="0"/>
        <w:keepLines w:val="0"/>
        <w:pageBreakBefore w:val="0"/>
        <w:widowControl w:val="0"/>
        <w:kinsoku/>
        <w:wordWrap/>
        <w:overflowPunct/>
        <w:topLinePunct w:val="0"/>
        <w:autoSpaceDE/>
        <w:autoSpaceDN/>
        <w:bidi w:val="0"/>
        <w:adjustRightInd/>
        <w:snapToGrid/>
        <w:spacing w:after="157" w:afterLines="50" w:afterAutospacing="0" w:line="48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项目规模：负责我公司在陕西省西安市内委托医药三方物流仓储服务，年吞吐作业量约110万件，月均库容需求约7万件以上。</w:t>
      </w:r>
    </w:p>
    <w:p>
      <w:pPr>
        <w:pStyle w:val="2"/>
        <w:keepNext w:val="0"/>
        <w:keepLines w:val="0"/>
        <w:pageBreakBefore w:val="0"/>
        <w:widowControl w:val="0"/>
        <w:kinsoku/>
        <w:wordWrap/>
        <w:overflowPunct/>
        <w:topLinePunct w:val="0"/>
        <w:autoSpaceDE/>
        <w:autoSpaceDN/>
        <w:bidi w:val="0"/>
        <w:adjustRightInd/>
        <w:snapToGrid/>
        <w:spacing w:after="157" w:afterLines="50" w:afterAutospacing="0" w:line="48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项目资金来源：自筹</w:t>
      </w:r>
    </w:p>
    <w:p>
      <w:pPr>
        <w:pStyle w:val="2"/>
        <w:keepNext w:val="0"/>
        <w:keepLines w:val="0"/>
        <w:pageBreakBefore w:val="0"/>
        <w:widowControl w:val="0"/>
        <w:kinsoku/>
        <w:wordWrap/>
        <w:overflowPunct/>
        <w:topLinePunct w:val="0"/>
        <w:autoSpaceDE/>
        <w:autoSpaceDN/>
        <w:bidi w:val="0"/>
        <w:adjustRightInd/>
        <w:snapToGrid/>
        <w:spacing w:after="157" w:afterLines="50" w:afterAutospacing="0" w:line="48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招标编号：L27000225FZ0045</w:t>
      </w:r>
    </w:p>
    <w:p>
      <w:pPr>
        <w:pStyle w:val="2"/>
        <w:keepNext w:val="0"/>
        <w:keepLines w:val="0"/>
        <w:pageBreakBefore w:val="0"/>
        <w:widowControl w:val="0"/>
        <w:kinsoku/>
        <w:wordWrap/>
        <w:overflowPunct/>
        <w:topLinePunct w:val="0"/>
        <w:autoSpaceDE/>
        <w:autoSpaceDN/>
        <w:bidi w:val="0"/>
        <w:adjustRightInd/>
        <w:snapToGrid/>
        <w:spacing w:after="157" w:afterLines="50" w:afterAutospacing="0" w:line="48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项目名称：深圳华润三九医药贸易有限公司</w:t>
      </w:r>
    </w:p>
    <w:p>
      <w:pPr>
        <w:pStyle w:val="2"/>
        <w:keepNext w:val="0"/>
        <w:keepLines w:val="0"/>
        <w:pageBreakBefore w:val="0"/>
        <w:widowControl w:val="0"/>
        <w:kinsoku/>
        <w:wordWrap/>
        <w:overflowPunct/>
        <w:topLinePunct w:val="0"/>
        <w:autoSpaceDE/>
        <w:autoSpaceDN/>
        <w:bidi w:val="0"/>
        <w:adjustRightInd/>
        <w:snapToGrid/>
        <w:spacing w:after="157" w:afterLines="50" w:afterAutospacing="0" w:line="48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标段名称：2025-2027年西安地区委托医药三方物流仓储服务采购</w:t>
      </w:r>
    </w:p>
    <w:p>
      <w:pPr>
        <w:pStyle w:val="2"/>
        <w:keepNext w:val="0"/>
        <w:keepLines w:val="0"/>
        <w:pageBreakBefore w:val="0"/>
        <w:widowControl w:val="0"/>
        <w:kinsoku/>
        <w:wordWrap/>
        <w:overflowPunct/>
        <w:topLinePunct w:val="0"/>
        <w:autoSpaceDE/>
        <w:autoSpaceDN/>
        <w:bidi w:val="0"/>
        <w:adjustRightInd/>
        <w:snapToGrid/>
        <w:spacing w:after="157" w:afterLines="50" w:afterAutospacing="0" w:line="48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招标内容和范围：负责我公司在陕西省西安市地区委托医药三方物流仓储服务，至少提供符合GSP要求且约能储存月均7万件以上库存的仓储服务，库房面积要求7000平方米以上，且要求阴凉库不少于2000平方米（阴凉库温度控制在10-20℃，相对湿度35%-75%之间），有温湿度自动监测系统，能够为我公司业务至少提供1名验收员、1名养护员、2名保管员等专业专职仓库作业人员及6名以上装卸搬运作业人员。</w:t>
      </w:r>
    </w:p>
    <w:p>
      <w:pPr>
        <w:pStyle w:val="2"/>
        <w:keepNext w:val="0"/>
        <w:keepLines w:val="0"/>
        <w:pageBreakBefore w:val="0"/>
        <w:widowControl w:val="0"/>
        <w:kinsoku/>
        <w:wordWrap/>
        <w:overflowPunct/>
        <w:topLinePunct w:val="0"/>
        <w:autoSpaceDE/>
        <w:autoSpaceDN/>
        <w:bidi w:val="0"/>
        <w:adjustRightInd/>
        <w:snapToGrid/>
        <w:spacing w:after="157" w:afterLines="50" w:afterAutospacing="0" w:line="48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交货期/工期：自2025年9月23日至2027年9月22日止。</w:t>
      </w:r>
    </w:p>
    <w:p>
      <w:pPr>
        <w:pStyle w:val="2"/>
        <w:keepNext w:val="0"/>
        <w:keepLines w:val="0"/>
        <w:pageBreakBefore w:val="0"/>
        <w:widowControl w:val="0"/>
        <w:kinsoku/>
        <w:wordWrap/>
        <w:overflowPunct/>
        <w:topLinePunct w:val="0"/>
        <w:autoSpaceDE/>
        <w:autoSpaceDN/>
        <w:bidi w:val="0"/>
        <w:adjustRightInd/>
        <w:snapToGrid/>
        <w:spacing w:after="157" w:afterLines="50" w:afterAutospacing="0" w:line="48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注：详细内容见招标文件，以招标文件为准。</w:t>
      </w:r>
    </w:p>
    <w:p>
      <w:pPr>
        <w:pStyle w:val="2"/>
        <w:keepNext w:val="0"/>
        <w:keepLines w:val="0"/>
        <w:pageBreakBefore w:val="0"/>
        <w:widowControl w:val="0"/>
        <w:kinsoku/>
        <w:wordWrap/>
        <w:overflowPunct/>
        <w:topLinePunct w:val="0"/>
        <w:autoSpaceDE/>
        <w:autoSpaceDN/>
        <w:bidi w:val="0"/>
        <w:adjustRightInd/>
        <w:snapToGrid/>
        <w:spacing w:after="157" w:afterLines="50" w:afterAutospacing="0" w:line="48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二、投标人资格能力要求</w:t>
      </w:r>
    </w:p>
    <w:p>
      <w:pPr>
        <w:pStyle w:val="2"/>
        <w:keepNext w:val="0"/>
        <w:keepLines w:val="0"/>
        <w:pageBreakBefore w:val="0"/>
        <w:widowControl w:val="0"/>
        <w:kinsoku/>
        <w:wordWrap/>
        <w:overflowPunct/>
        <w:topLinePunct w:val="0"/>
        <w:autoSpaceDE/>
        <w:autoSpaceDN/>
        <w:bidi w:val="0"/>
        <w:adjustRightInd/>
        <w:snapToGrid/>
        <w:spacing w:after="157" w:afterLines="50" w:afterAutospacing="0" w:line="48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1.资格条件：</w:t>
      </w:r>
    </w:p>
    <w:p>
      <w:pPr>
        <w:pStyle w:val="2"/>
        <w:keepNext w:val="0"/>
        <w:keepLines w:val="0"/>
        <w:pageBreakBefore w:val="0"/>
        <w:widowControl w:val="0"/>
        <w:kinsoku/>
        <w:wordWrap/>
        <w:overflowPunct/>
        <w:topLinePunct w:val="0"/>
        <w:autoSpaceDE/>
        <w:autoSpaceDN/>
        <w:bidi w:val="0"/>
        <w:adjustRightInd/>
        <w:snapToGrid/>
        <w:spacing w:after="157" w:afterLines="50" w:afterAutospacing="0" w:line="48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（1）投标人须是具有独立法人资格，具有有效营业执照及药品经营许可证，能够开具物流辅助仓租费、装卸费等专项增值税专用发票，须提供历史开票样票佐证材料。</w:t>
      </w:r>
    </w:p>
    <w:p>
      <w:pPr>
        <w:pStyle w:val="2"/>
        <w:keepNext w:val="0"/>
        <w:keepLines w:val="0"/>
        <w:pageBreakBefore w:val="0"/>
        <w:widowControl w:val="0"/>
        <w:kinsoku/>
        <w:wordWrap/>
        <w:overflowPunct/>
        <w:topLinePunct w:val="0"/>
        <w:autoSpaceDE/>
        <w:autoSpaceDN/>
        <w:bidi w:val="0"/>
        <w:adjustRightInd/>
        <w:snapToGrid/>
        <w:spacing w:after="157" w:afterLines="50" w:afterAutospacing="0" w:line="48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（2）自2022年1月1日至投标截止日在经营活动中没有重大违法记录；提供自2022年1月1日至投标截止日经营活动中没有重大违法记录的承诺书。</w:t>
      </w:r>
    </w:p>
    <w:p>
      <w:pPr>
        <w:pStyle w:val="2"/>
        <w:keepNext w:val="0"/>
        <w:keepLines w:val="0"/>
        <w:pageBreakBefore w:val="0"/>
        <w:widowControl w:val="0"/>
        <w:kinsoku/>
        <w:wordWrap/>
        <w:overflowPunct/>
        <w:topLinePunct w:val="0"/>
        <w:autoSpaceDE/>
        <w:autoSpaceDN/>
        <w:bidi w:val="0"/>
        <w:adjustRightInd/>
        <w:snapToGrid/>
        <w:spacing w:after="157" w:afterLines="50" w:afterAutospacing="0" w:line="48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（3）投标人必须提供储存场所的使用权有效证明文件。提供仓库的产权证明或仓库租赁合同材料，如为租赁的，投标人应提供至投标截止日不小于36个月租赁期的租赁合同。</w:t>
      </w:r>
    </w:p>
    <w:p>
      <w:pPr>
        <w:pStyle w:val="2"/>
        <w:keepNext w:val="0"/>
        <w:keepLines w:val="0"/>
        <w:pageBreakBefore w:val="0"/>
        <w:widowControl w:val="0"/>
        <w:kinsoku/>
        <w:wordWrap/>
        <w:overflowPunct/>
        <w:topLinePunct w:val="0"/>
        <w:autoSpaceDE/>
        <w:autoSpaceDN/>
        <w:bidi w:val="0"/>
        <w:adjustRightInd/>
        <w:snapToGrid/>
        <w:spacing w:after="157" w:afterLines="50" w:afterAutospacing="0" w:line="48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after="157" w:afterLines="50" w:afterAutospacing="0" w:line="48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2.业绩要求：自2022年1月1日至投标截止日前有3个及以上接受医药三方物流委托仓储服务的类似业绩。须提供相应数量的业绩合同及相应业绩的历史发票佐证材料。</w:t>
      </w:r>
    </w:p>
    <w:p>
      <w:pPr>
        <w:pStyle w:val="2"/>
        <w:keepNext w:val="0"/>
        <w:keepLines w:val="0"/>
        <w:pageBreakBefore w:val="0"/>
        <w:widowControl w:val="0"/>
        <w:kinsoku/>
        <w:wordWrap/>
        <w:overflowPunct/>
        <w:topLinePunct w:val="0"/>
        <w:autoSpaceDE/>
        <w:autoSpaceDN/>
        <w:bidi w:val="0"/>
        <w:adjustRightInd/>
        <w:snapToGrid/>
        <w:spacing w:after="157" w:afterLines="50" w:afterAutospacing="0" w:line="48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3.项目经理：无要求。</w:t>
      </w:r>
    </w:p>
    <w:p>
      <w:pPr>
        <w:pStyle w:val="2"/>
        <w:keepNext w:val="0"/>
        <w:keepLines w:val="0"/>
        <w:pageBreakBefore w:val="0"/>
        <w:widowControl w:val="0"/>
        <w:kinsoku/>
        <w:wordWrap/>
        <w:overflowPunct/>
        <w:topLinePunct w:val="0"/>
        <w:autoSpaceDE/>
        <w:autoSpaceDN/>
        <w:bidi w:val="0"/>
        <w:adjustRightInd/>
        <w:snapToGrid/>
        <w:spacing w:after="157" w:afterLines="50" w:afterAutospacing="0" w:line="48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4.安全要求：仓库应具有消防验收合格证明文件。</w:t>
      </w:r>
    </w:p>
    <w:p>
      <w:pPr>
        <w:pStyle w:val="2"/>
        <w:keepNext w:val="0"/>
        <w:keepLines w:val="0"/>
        <w:pageBreakBefore w:val="0"/>
        <w:widowControl w:val="0"/>
        <w:kinsoku/>
        <w:wordWrap/>
        <w:overflowPunct/>
        <w:topLinePunct w:val="0"/>
        <w:autoSpaceDE/>
        <w:autoSpaceDN/>
        <w:bidi w:val="0"/>
        <w:adjustRightInd/>
        <w:snapToGrid/>
        <w:spacing w:after="157" w:afterLines="50" w:afterAutospacing="0" w:line="48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5.联合体投标人：不允许</w:t>
      </w:r>
    </w:p>
    <w:p>
      <w:pPr>
        <w:pStyle w:val="2"/>
        <w:keepNext w:val="0"/>
        <w:keepLines w:val="0"/>
        <w:pageBreakBefore w:val="0"/>
        <w:widowControl w:val="0"/>
        <w:kinsoku/>
        <w:wordWrap/>
        <w:overflowPunct/>
        <w:topLinePunct w:val="0"/>
        <w:autoSpaceDE/>
        <w:autoSpaceDN/>
        <w:bidi w:val="0"/>
        <w:adjustRightInd/>
        <w:snapToGrid/>
        <w:spacing w:after="157" w:afterLines="50" w:afterAutospacing="0" w:line="48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6.信誉要求：投标人不属于信用中国（https://www.creditchina.gov.cn/xinxigongshi/shixinheimingdan/）严重失信主体名单，须提供信用中国（https://www.creditchina.gov.cn/xinxigongshi/shixinheimingdan/）严重失信主体名单查询结果的截图为佐证材料。</w:t>
      </w:r>
    </w:p>
    <w:p>
      <w:pPr>
        <w:pStyle w:val="2"/>
        <w:keepNext w:val="0"/>
        <w:keepLines w:val="0"/>
        <w:pageBreakBefore w:val="0"/>
        <w:widowControl w:val="0"/>
        <w:kinsoku/>
        <w:wordWrap/>
        <w:overflowPunct/>
        <w:topLinePunct w:val="0"/>
        <w:autoSpaceDE/>
        <w:autoSpaceDN/>
        <w:bidi w:val="0"/>
        <w:adjustRightInd/>
        <w:snapToGrid/>
        <w:spacing w:after="157" w:afterLines="50" w:afterAutospacing="0" w:line="48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7.其他要求：1）须提供承诺能够为我公司提供至少7万件（含）以上的库容储存能力的盖公章服务承诺书。</w:t>
      </w:r>
    </w:p>
    <w:p>
      <w:pPr>
        <w:pStyle w:val="2"/>
        <w:keepNext w:val="0"/>
        <w:keepLines w:val="0"/>
        <w:pageBreakBefore w:val="0"/>
        <w:widowControl w:val="0"/>
        <w:kinsoku/>
        <w:wordWrap/>
        <w:overflowPunct/>
        <w:topLinePunct w:val="0"/>
        <w:autoSpaceDE/>
        <w:autoSpaceDN/>
        <w:bidi w:val="0"/>
        <w:adjustRightInd/>
        <w:snapToGrid/>
        <w:spacing w:after="157" w:afterLines="50" w:afterAutospacing="0" w:line="48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2）有符合GSP规范要求的库房温湿度自动监控系统，须提供有效期内的温湿度系统验证报告及温湿度系统探头校准报告。</w:t>
      </w:r>
    </w:p>
    <w:p>
      <w:pPr>
        <w:pStyle w:val="2"/>
        <w:keepNext w:val="0"/>
        <w:keepLines w:val="0"/>
        <w:pageBreakBefore w:val="0"/>
        <w:widowControl w:val="0"/>
        <w:kinsoku/>
        <w:wordWrap/>
        <w:overflowPunct/>
        <w:topLinePunct w:val="0"/>
        <w:autoSpaceDE/>
        <w:autoSpaceDN/>
        <w:bidi w:val="0"/>
        <w:adjustRightInd/>
        <w:snapToGrid/>
        <w:spacing w:after="157" w:afterLines="50" w:afterAutospacing="0" w:line="48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3）为保证收发货作业高效，要求投标人接受委托储存的仓库，应有装卸货台且装卸货台应至少能同时停靠3辆车厢规格为9.6米以上的货车，提供货台可同时停靠不少于3台车厢规格为9.6米以上货车的图片或相关佐证材料。</w:t>
      </w:r>
    </w:p>
    <w:p>
      <w:pPr>
        <w:pStyle w:val="2"/>
        <w:keepNext w:val="0"/>
        <w:keepLines w:val="0"/>
        <w:pageBreakBefore w:val="0"/>
        <w:widowControl w:val="0"/>
        <w:kinsoku/>
        <w:wordWrap/>
        <w:overflowPunct/>
        <w:topLinePunct w:val="0"/>
        <w:autoSpaceDE/>
        <w:autoSpaceDN/>
        <w:bidi w:val="0"/>
        <w:adjustRightInd/>
        <w:snapToGrid/>
        <w:spacing w:after="157" w:afterLines="50" w:afterAutospacing="0" w:line="48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4）供应商应具备系统对接能力，能够在收到中标通知书后3个月内，完成与我司ERP系统对接。须提供WMS系统界面截图和承诺3个月内能够根据我公司接口文档开发接口并完成系统对接测试和上线应用的承诺书。</w:t>
      </w:r>
    </w:p>
    <w:p>
      <w:pPr>
        <w:pStyle w:val="2"/>
        <w:keepNext w:val="0"/>
        <w:keepLines w:val="0"/>
        <w:pageBreakBefore w:val="0"/>
        <w:widowControl w:val="0"/>
        <w:kinsoku/>
        <w:wordWrap/>
        <w:overflowPunct/>
        <w:topLinePunct w:val="0"/>
        <w:autoSpaceDE/>
        <w:autoSpaceDN/>
        <w:bidi w:val="0"/>
        <w:adjustRightInd/>
        <w:snapToGrid/>
        <w:spacing w:after="157" w:afterLines="50" w:afterAutospacing="0" w:line="48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5）具备符合陕西省药品现代物流企业要求条件，且有能力在当地省药监局完成合作报备。提供承诺符合陕西省药品现代物流企业要求条件，且能够有能力在当地省药监局完成合作报备的承诺书。</w:t>
      </w:r>
    </w:p>
    <w:p>
      <w:pPr>
        <w:pStyle w:val="2"/>
        <w:keepNext w:val="0"/>
        <w:keepLines w:val="0"/>
        <w:pageBreakBefore w:val="0"/>
        <w:widowControl w:val="0"/>
        <w:kinsoku/>
        <w:wordWrap/>
        <w:overflowPunct/>
        <w:topLinePunct w:val="0"/>
        <w:autoSpaceDE/>
        <w:autoSpaceDN/>
        <w:bidi w:val="0"/>
        <w:adjustRightInd/>
        <w:snapToGrid/>
        <w:spacing w:after="157" w:afterLines="50" w:afterAutospacing="0" w:line="48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备注：</w:t>
      </w:r>
    </w:p>
    <w:p>
      <w:pPr>
        <w:pStyle w:val="2"/>
        <w:keepNext w:val="0"/>
        <w:keepLines w:val="0"/>
        <w:pageBreakBefore w:val="0"/>
        <w:widowControl w:val="0"/>
        <w:kinsoku/>
        <w:wordWrap/>
        <w:overflowPunct/>
        <w:topLinePunct w:val="0"/>
        <w:autoSpaceDE/>
        <w:autoSpaceDN/>
        <w:bidi w:val="0"/>
        <w:adjustRightInd/>
        <w:snapToGrid/>
        <w:spacing w:after="157" w:afterLines="50" w:afterAutospacing="0" w:line="48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三、招标文件的获取</w:t>
      </w:r>
    </w:p>
    <w:p>
      <w:pPr>
        <w:pStyle w:val="2"/>
        <w:keepNext w:val="0"/>
        <w:keepLines w:val="0"/>
        <w:pageBreakBefore w:val="0"/>
        <w:widowControl w:val="0"/>
        <w:kinsoku/>
        <w:wordWrap/>
        <w:overflowPunct/>
        <w:topLinePunct w:val="0"/>
        <w:autoSpaceDE/>
        <w:autoSpaceDN/>
        <w:bidi w:val="0"/>
        <w:adjustRightInd/>
        <w:snapToGrid/>
        <w:spacing w:after="157" w:afterLines="50" w:afterAutospacing="0" w:line="48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（一）获取时间</w:t>
      </w:r>
    </w:p>
    <w:p>
      <w:pPr>
        <w:pStyle w:val="2"/>
        <w:keepNext w:val="0"/>
        <w:keepLines w:val="0"/>
        <w:pageBreakBefore w:val="0"/>
        <w:widowControl w:val="0"/>
        <w:kinsoku/>
        <w:wordWrap/>
        <w:overflowPunct/>
        <w:topLinePunct w:val="0"/>
        <w:autoSpaceDE/>
        <w:autoSpaceDN/>
        <w:bidi w:val="0"/>
        <w:adjustRightInd/>
        <w:snapToGrid/>
        <w:spacing w:after="157" w:afterLines="50" w:afterAutospacing="0" w:line="48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2025年08月12日- 2025年08月18日</w:t>
      </w:r>
    </w:p>
    <w:p>
      <w:pPr>
        <w:pStyle w:val="2"/>
        <w:keepNext w:val="0"/>
        <w:keepLines w:val="0"/>
        <w:pageBreakBefore w:val="0"/>
        <w:widowControl w:val="0"/>
        <w:kinsoku/>
        <w:wordWrap/>
        <w:overflowPunct/>
        <w:topLinePunct w:val="0"/>
        <w:autoSpaceDE/>
        <w:autoSpaceDN/>
        <w:bidi w:val="0"/>
        <w:adjustRightInd/>
        <w:snapToGrid/>
        <w:spacing w:after="157" w:afterLines="50" w:afterAutospacing="0" w:line="48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（二）招标文件获取方式</w:t>
      </w:r>
    </w:p>
    <w:p>
      <w:pPr>
        <w:pStyle w:val="2"/>
        <w:keepNext w:val="0"/>
        <w:keepLines w:val="0"/>
        <w:pageBreakBefore w:val="0"/>
        <w:widowControl w:val="0"/>
        <w:kinsoku/>
        <w:wordWrap/>
        <w:overflowPunct/>
        <w:topLinePunct w:val="0"/>
        <w:autoSpaceDE/>
        <w:autoSpaceDN/>
        <w:bidi w:val="0"/>
        <w:adjustRightInd/>
        <w:snapToGrid/>
        <w:spacing w:after="157" w:afterLines="50" w:afterAutospacing="0" w:line="48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在华润集团守正电子招标平台(https://www.szecp.com.cn)在线下载，不接受来人现场领取。</w:t>
      </w:r>
    </w:p>
    <w:p>
      <w:pPr>
        <w:pStyle w:val="2"/>
        <w:keepNext w:val="0"/>
        <w:keepLines w:val="0"/>
        <w:pageBreakBefore w:val="0"/>
        <w:widowControl w:val="0"/>
        <w:kinsoku/>
        <w:wordWrap/>
        <w:overflowPunct/>
        <w:topLinePunct w:val="0"/>
        <w:autoSpaceDE/>
        <w:autoSpaceDN/>
        <w:bidi w:val="0"/>
        <w:adjustRightInd/>
        <w:snapToGrid/>
        <w:spacing w:after="157" w:afterLines="50" w:afterAutospacing="0" w:line="48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（三）投标人提问截止时间</w:t>
      </w:r>
    </w:p>
    <w:p>
      <w:pPr>
        <w:pStyle w:val="2"/>
        <w:keepNext w:val="0"/>
        <w:keepLines w:val="0"/>
        <w:pageBreakBefore w:val="0"/>
        <w:widowControl w:val="0"/>
        <w:kinsoku/>
        <w:wordWrap/>
        <w:overflowPunct/>
        <w:topLinePunct w:val="0"/>
        <w:autoSpaceDE/>
        <w:autoSpaceDN/>
        <w:bidi w:val="0"/>
        <w:adjustRightInd/>
        <w:snapToGrid/>
        <w:spacing w:after="157" w:afterLines="50" w:afterAutospacing="0" w:line="48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2025年08月19日 17:00</w:t>
      </w:r>
    </w:p>
    <w:p>
      <w:pPr>
        <w:pStyle w:val="2"/>
        <w:keepNext w:val="0"/>
        <w:keepLines w:val="0"/>
        <w:pageBreakBefore w:val="0"/>
        <w:widowControl w:val="0"/>
        <w:kinsoku/>
        <w:wordWrap/>
        <w:overflowPunct/>
        <w:topLinePunct w:val="0"/>
        <w:autoSpaceDE/>
        <w:autoSpaceDN/>
        <w:bidi w:val="0"/>
        <w:adjustRightInd/>
        <w:snapToGrid/>
        <w:spacing w:after="157" w:afterLines="50" w:afterAutospacing="0" w:line="48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四、截标/开标时间、地点</w:t>
      </w:r>
    </w:p>
    <w:p>
      <w:pPr>
        <w:pStyle w:val="2"/>
        <w:keepNext w:val="0"/>
        <w:keepLines w:val="0"/>
        <w:pageBreakBefore w:val="0"/>
        <w:widowControl w:val="0"/>
        <w:kinsoku/>
        <w:wordWrap/>
        <w:overflowPunct/>
        <w:topLinePunct w:val="0"/>
        <w:autoSpaceDE/>
        <w:autoSpaceDN/>
        <w:bidi w:val="0"/>
        <w:adjustRightInd/>
        <w:snapToGrid/>
        <w:spacing w:after="157" w:afterLines="50" w:afterAutospacing="0" w:line="48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截标/开标时间：2025/08/25 09:30:00（北京时间，若有变化另行通知）</w:t>
      </w:r>
    </w:p>
    <w:p>
      <w:pPr>
        <w:pStyle w:val="2"/>
        <w:keepNext w:val="0"/>
        <w:keepLines w:val="0"/>
        <w:pageBreakBefore w:val="0"/>
        <w:widowControl w:val="0"/>
        <w:kinsoku/>
        <w:wordWrap/>
        <w:overflowPunct/>
        <w:topLinePunct w:val="0"/>
        <w:autoSpaceDE/>
        <w:autoSpaceDN/>
        <w:bidi w:val="0"/>
        <w:adjustRightInd/>
        <w:snapToGrid/>
        <w:spacing w:after="157" w:afterLines="50" w:afterAutospacing="0" w:line="48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截标/开标地点：网上开标大厅（若有变化另行通知）</w:t>
      </w:r>
    </w:p>
    <w:p>
      <w:pPr>
        <w:pStyle w:val="2"/>
        <w:keepNext w:val="0"/>
        <w:keepLines w:val="0"/>
        <w:pageBreakBefore w:val="0"/>
        <w:widowControl w:val="0"/>
        <w:kinsoku/>
        <w:wordWrap/>
        <w:overflowPunct/>
        <w:topLinePunct w:val="0"/>
        <w:autoSpaceDE/>
        <w:autoSpaceDN/>
        <w:bidi w:val="0"/>
        <w:adjustRightInd/>
        <w:snapToGrid/>
        <w:spacing w:after="157" w:afterLines="50" w:afterAutospacing="0" w:line="48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注：投标人应在截止时间前通过华润集团守正电子招标平台递交电子投标文件，逾期送达的投标文件，将予以拒收。</w:t>
      </w:r>
    </w:p>
    <w:p>
      <w:pPr>
        <w:pStyle w:val="2"/>
        <w:keepNext w:val="0"/>
        <w:keepLines w:val="0"/>
        <w:pageBreakBefore w:val="0"/>
        <w:widowControl w:val="0"/>
        <w:kinsoku/>
        <w:wordWrap/>
        <w:overflowPunct/>
        <w:topLinePunct w:val="0"/>
        <w:autoSpaceDE/>
        <w:autoSpaceDN/>
        <w:bidi w:val="0"/>
        <w:adjustRightInd/>
        <w:snapToGrid/>
        <w:spacing w:after="157" w:afterLines="50" w:afterAutospacing="0" w:line="48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五、招标人联系方式</w:t>
      </w:r>
    </w:p>
    <w:p>
      <w:pPr>
        <w:pStyle w:val="2"/>
        <w:keepNext w:val="0"/>
        <w:keepLines w:val="0"/>
        <w:pageBreakBefore w:val="0"/>
        <w:widowControl w:val="0"/>
        <w:kinsoku/>
        <w:wordWrap/>
        <w:overflowPunct/>
        <w:topLinePunct w:val="0"/>
        <w:autoSpaceDE/>
        <w:autoSpaceDN/>
        <w:bidi w:val="0"/>
        <w:adjustRightInd/>
        <w:snapToGrid/>
        <w:spacing w:after="157" w:afterLines="50" w:afterAutospacing="0" w:line="48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招标人：深圳华润三九医药贸易有限公司</w:t>
      </w:r>
    </w:p>
    <w:p>
      <w:pPr>
        <w:pStyle w:val="2"/>
        <w:keepNext w:val="0"/>
        <w:keepLines w:val="0"/>
        <w:pageBreakBefore w:val="0"/>
        <w:widowControl w:val="0"/>
        <w:kinsoku/>
        <w:wordWrap/>
        <w:overflowPunct/>
        <w:topLinePunct w:val="0"/>
        <w:autoSpaceDE/>
        <w:autoSpaceDN/>
        <w:bidi w:val="0"/>
        <w:adjustRightInd/>
        <w:snapToGrid/>
        <w:spacing w:after="157" w:afterLines="50" w:afterAutospacing="0" w:line="48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地址：深圳市龙华区观湖街道鹭湖社区观清路1号</w:t>
      </w:r>
    </w:p>
    <w:p>
      <w:pPr>
        <w:pStyle w:val="2"/>
        <w:keepNext w:val="0"/>
        <w:keepLines w:val="0"/>
        <w:pageBreakBefore w:val="0"/>
        <w:widowControl w:val="0"/>
        <w:kinsoku/>
        <w:wordWrap/>
        <w:overflowPunct/>
        <w:topLinePunct w:val="0"/>
        <w:autoSpaceDE/>
        <w:autoSpaceDN/>
        <w:bidi w:val="0"/>
        <w:adjustRightInd/>
        <w:snapToGrid/>
        <w:spacing w:after="157" w:afterLines="50" w:afterAutospacing="0" w:line="48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联系人：吴志本</w:t>
      </w:r>
    </w:p>
    <w:p>
      <w:pPr>
        <w:pStyle w:val="2"/>
        <w:keepNext w:val="0"/>
        <w:keepLines w:val="0"/>
        <w:pageBreakBefore w:val="0"/>
        <w:widowControl w:val="0"/>
        <w:kinsoku/>
        <w:wordWrap/>
        <w:overflowPunct/>
        <w:topLinePunct w:val="0"/>
        <w:autoSpaceDE/>
        <w:autoSpaceDN/>
        <w:bidi w:val="0"/>
        <w:adjustRightInd/>
        <w:snapToGrid/>
        <w:spacing w:after="157" w:afterLines="50" w:afterAutospacing="0" w:line="48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电话：18038026816</w:t>
      </w:r>
    </w:p>
    <w:p>
      <w:pPr>
        <w:pStyle w:val="2"/>
        <w:keepNext w:val="0"/>
        <w:keepLines w:val="0"/>
        <w:pageBreakBefore w:val="0"/>
        <w:widowControl w:val="0"/>
        <w:kinsoku/>
        <w:wordWrap/>
        <w:overflowPunct/>
        <w:topLinePunct w:val="0"/>
        <w:autoSpaceDE/>
        <w:autoSpaceDN/>
        <w:bidi w:val="0"/>
        <w:adjustRightInd/>
        <w:snapToGrid/>
        <w:spacing w:after="157" w:afterLines="50" w:afterAutospacing="0" w:line="48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电子邮件：wuzhiben@999.com.cn</w:t>
      </w:r>
    </w:p>
    <w:p>
      <w:pPr>
        <w:pStyle w:val="2"/>
        <w:keepNext w:val="0"/>
        <w:keepLines w:val="0"/>
        <w:pageBreakBefore w:val="0"/>
        <w:widowControl w:val="0"/>
        <w:kinsoku/>
        <w:wordWrap/>
        <w:overflowPunct/>
        <w:topLinePunct w:val="0"/>
        <w:autoSpaceDE/>
        <w:autoSpaceDN/>
        <w:bidi w:val="0"/>
        <w:adjustRightInd/>
        <w:snapToGrid/>
        <w:spacing w:after="157" w:afterLines="50" w:afterAutospacing="0" w:line="48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六、其它事项</w:t>
      </w:r>
    </w:p>
    <w:p>
      <w:pPr>
        <w:pStyle w:val="2"/>
        <w:keepNext w:val="0"/>
        <w:keepLines w:val="0"/>
        <w:pageBreakBefore w:val="0"/>
        <w:widowControl w:val="0"/>
        <w:kinsoku/>
        <w:wordWrap/>
        <w:overflowPunct/>
        <w:topLinePunct w:val="0"/>
        <w:autoSpaceDE/>
        <w:autoSpaceDN/>
        <w:bidi w:val="0"/>
        <w:adjustRightInd/>
        <w:snapToGrid/>
        <w:spacing w:after="157" w:afterLines="50" w:afterAutospacing="0" w:line="48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1.本公告在中国招标投标公共服务平台(www.cebpubservice.com)、华润集团守正电子招标平台(https://www.szecp.com.cn)上公开发布。</w:t>
      </w:r>
    </w:p>
    <w:p>
      <w:pPr>
        <w:pStyle w:val="2"/>
        <w:keepNext w:val="0"/>
        <w:keepLines w:val="0"/>
        <w:pageBreakBefore w:val="0"/>
        <w:widowControl w:val="0"/>
        <w:kinsoku/>
        <w:wordWrap/>
        <w:overflowPunct/>
        <w:topLinePunct w:val="0"/>
        <w:autoSpaceDE/>
        <w:autoSpaceDN/>
        <w:bidi w:val="0"/>
        <w:adjustRightInd/>
        <w:snapToGrid/>
        <w:spacing w:after="157" w:afterLines="50" w:afterAutospacing="0" w:line="48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2.本项目采用电子招标投标方式进行，投标人需采用华润集团守正电子招标平台投标文件制作软件制作电子投标文件，下载地址：华润集团守正电子招标平台(https://www.szecp.com.cn)→帮助中心→工具下载；投标人操作手册下载地址：华润集团守正电子招标平台(https://www.szecp.com.cn)→帮助中心→平台手册，技术支持电话：0755-36994788转2。</w:t>
      </w:r>
    </w:p>
    <w:p>
      <w:pPr>
        <w:pStyle w:val="2"/>
        <w:keepNext w:val="0"/>
        <w:keepLines w:val="0"/>
        <w:pageBreakBefore w:val="0"/>
        <w:widowControl w:val="0"/>
        <w:kinsoku/>
        <w:wordWrap/>
        <w:overflowPunct/>
        <w:topLinePunct w:val="0"/>
        <w:autoSpaceDE/>
        <w:autoSpaceDN/>
        <w:bidi w:val="0"/>
        <w:adjustRightInd/>
        <w:snapToGrid/>
        <w:spacing w:after="157" w:afterLines="50" w:afterAutospacing="0" w:line="48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3.投标人在网上报名前须办理企业诚信入库手续，请登录华润集团守正电子招标平台（https://www.szecp.com.cn）进行注册登记，入库详细流程可参考帮助中心下的操作手册。</w:t>
      </w:r>
    </w:p>
    <w:p>
      <w:pPr>
        <w:pStyle w:val="2"/>
        <w:keepNext w:val="0"/>
        <w:keepLines w:val="0"/>
        <w:pageBreakBefore w:val="0"/>
        <w:widowControl w:val="0"/>
        <w:kinsoku/>
        <w:wordWrap/>
        <w:overflowPunct/>
        <w:topLinePunct w:val="0"/>
        <w:autoSpaceDE/>
        <w:autoSpaceDN/>
        <w:bidi w:val="0"/>
        <w:adjustRightInd/>
        <w:snapToGrid/>
        <w:spacing w:after="157" w:afterLines="50" w:afterAutospacing="0" w:line="48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4.招标文件、答疑澄清文件等一经在华润集团守正电子招标平台发布，视为已发放给所有投标人（发布时间即为发出时间）。投标人应随时关注华润集团守正电子招标平台发布的招标文件、答疑澄清文件等信息，并及时登录华润集团守正电子招标平台下载各类文件及资料，否则所造成的一切后果由投标人自行承担。</w:t>
      </w:r>
    </w:p>
    <w:p>
      <w:pPr>
        <w:pStyle w:val="2"/>
        <w:keepNext w:val="0"/>
        <w:keepLines w:val="0"/>
        <w:pageBreakBefore w:val="0"/>
        <w:widowControl w:val="0"/>
        <w:kinsoku/>
        <w:wordWrap/>
        <w:overflowPunct/>
        <w:topLinePunct w:val="0"/>
        <w:autoSpaceDE/>
        <w:autoSpaceDN/>
        <w:bidi w:val="0"/>
        <w:adjustRightInd/>
        <w:snapToGrid/>
        <w:spacing w:after="157" w:afterLines="50" w:afterAutospacing="0" w:line="48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5.支付投标保证金请特别留意保证金账号是否与招标文件一致，汇入错误的账号将导致投标文件被否决。</w:t>
      </w:r>
    </w:p>
    <w:p>
      <w:pPr>
        <w:pStyle w:val="2"/>
        <w:keepNext w:val="0"/>
        <w:keepLines w:val="0"/>
        <w:pageBreakBefore w:val="0"/>
        <w:widowControl w:val="0"/>
        <w:kinsoku/>
        <w:wordWrap/>
        <w:overflowPunct/>
        <w:topLinePunct w:val="0"/>
        <w:autoSpaceDE/>
        <w:autoSpaceDN/>
        <w:bidi w:val="0"/>
        <w:adjustRightInd/>
        <w:snapToGrid/>
        <w:spacing w:after="157" w:afterLines="50" w:afterAutospacing="0" w:line="48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6.未在招标公告指定媒介/网站/平台上获取招标文件的投标人，其投标文件将被拒收。</w:t>
      </w:r>
    </w:p>
    <w:p>
      <w:pPr>
        <w:pStyle w:val="2"/>
        <w:keepNext w:val="0"/>
        <w:keepLines w:val="0"/>
        <w:pageBreakBefore w:val="0"/>
        <w:widowControl w:val="0"/>
        <w:kinsoku/>
        <w:wordWrap/>
        <w:overflowPunct/>
        <w:topLinePunct w:val="0"/>
        <w:autoSpaceDE/>
        <w:autoSpaceDN/>
        <w:bidi w:val="0"/>
        <w:adjustRightInd/>
        <w:snapToGrid/>
        <w:spacing w:after="157" w:afterLines="50" w:afterAutospacing="0" w:line="48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7.如对招标项目有异议（或投诉），请登录华润集团守正电子招标平台,通过业务管理项下异议（或投诉）菜单提出，其他利害关系人可通过华润集团守正电子招标平台首页投诉通道提出。</w:t>
      </w:r>
    </w:p>
    <w:p>
      <w:pPr>
        <w:pStyle w:val="2"/>
        <w:keepNext w:val="0"/>
        <w:keepLines w:val="0"/>
        <w:pageBreakBefore w:val="0"/>
        <w:widowControl w:val="0"/>
        <w:kinsoku/>
        <w:wordWrap/>
        <w:overflowPunct/>
        <w:topLinePunct w:val="0"/>
        <w:autoSpaceDE/>
        <w:autoSpaceDN/>
        <w:bidi w:val="0"/>
        <w:adjustRightInd/>
        <w:snapToGrid/>
        <w:spacing w:after="157" w:afterLines="50" w:afterAutospacing="0" w:line="48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after="157" w:afterLines="50" w:afterAutospacing="0" w:line="48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after="157" w:afterLines="50" w:afterAutospacing="0" w:line="48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after="157" w:afterLines="50" w:afterAutospacing="0" w:line="48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after="157" w:afterLines="50" w:afterAutospacing="0" w:line="48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after="157" w:afterLines="50" w:afterAutospacing="0" w:line="48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2025年08月12日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ZmZTM4MmNhODlmMTU2MGVhYjYxZmQzMGI2MjkxZmEifQ=="/>
  </w:docVars>
  <w:rsids>
    <w:rsidRoot w:val="00000000"/>
    <w:rsid w:val="0BB233D3"/>
    <w:rsid w:val="10464C25"/>
    <w:rsid w:val="1DEB2DEA"/>
    <w:rsid w:val="313E4D36"/>
    <w:rsid w:val="7C3455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5">
    <w:name w:val="Strong"/>
    <w:basedOn w:val="4"/>
    <w:autoRedefine/>
    <w:qFormat/>
    <w:uiPriority w:val="0"/>
    <w:rPr>
      <w:b/>
    </w:rPr>
  </w:style>
  <w:style w:type="character" w:styleId="6">
    <w:name w:val="Hyperlink"/>
    <w:basedOn w:val="4"/>
    <w:autoRedefine/>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2025-08-12T06:59:00Z</dcterms:created>
  <dc:creator>yj</dc:creator>
  <cp:lastModifiedBy>yj</cp:lastModifiedBy>
  <dcterms:modified xsi:type="dcterms:W3CDTF">2025-08-12T08:45:12Z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4C68E660BC5F439E9DEBFD482EF7237E_12</vt:lpwstr>
  </property>
</Properties>
</file>