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BBE950">
      <w:pPr>
        <w:pStyle w:val="2"/>
        <w:bidi w:val="0"/>
      </w:pPr>
      <w:bookmarkStart w:id="0" w:name="_GoBack"/>
      <w:r>
        <w:t>项目概况                                                                </w:t>
      </w:r>
    </w:p>
    <w:p w14:paraId="714DC179">
      <w:pPr>
        <w:pStyle w:val="2"/>
        <w:bidi w:val="0"/>
      </w:pPr>
      <w:r>
        <w:rPr>
          <w:rFonts w:hint="eastAsia"/>
        </w:rPr>
        <w:t>2025年海东市乐都区输出地冷链物流配送中心项目的潜在供应商应在政采云平台线上获取获取采购文件，并于2025年08月15日 14:30（北京时间）前提交响应文件。                            </w:t>
      </w:r>
    </w:p>
    <w:p w14:paraId="25B0AEE1">
      <w:pPr>
        <w:pStyle w:val="2"/>
        <w:bidi w:val="0"/>
        <w:rPr>
          <w:rFonts w:hint="eastAsia"/>
        </w:rPr>
      </w:pPr>
      <w:r>
        <w:rPr>
          <w:rFonts w:hint="eastAsia"/>
        </w:rPr>
        <w:t>一、项目基本情况</w:t>
      </w:r>
    </w:p>
    <w:p w14:paraId="2F005345">
      <w:pPr>
        <w:pStyle w:val="2"/>
        <w:bidi w:val="0"/>
      </w:pPr>
      <w:r>
        <w:rPr>
          <w:rFonts w:hint="eastAsia"/>
        </w:rPr>
        <w:t>项目编号：青海致谨竞谈（货物）2025-043     </w:t>
      </w:r>
    </w:p>
    <w:p w14:paraId="48CF54EB">
      <w:pPr>
        <w:pStyle w:val="2"/>
        <w:bidi w:val="0"/>
      </w:pPr>
      <w:r>
        <w:rPr>
          <w:rFonts w:hint="eastAsia"/>
        </w:rPr>
        <w:t>项目名称：2025年海东市乐都区输出地冷链物流配送中心项目</w:t>
      </w:r>
    </w:p>
    <w:p w14:paraId="3255B2D2">
      <w:pPr>
        <w:pStyle w:val="2"/>
        <w:bidi w:val="0"/>
      </w:pPr>
      <w:r>
        <w:rPr>
          <w:rFonts w:hint="eastAsia"/>
        </w:rPr>
        <w:t>采购方式：竞争性谈判        </w:t>
      </w:r>
    </w:p>
    <w:p w14:paraId="1A369759">
      <w:pPr>
        <w:pStyle w:val="2"/>
        <w:bidi w:val="0"/>
      </w:pPr>
      <w:r>
        <w:rPr>
          <w:rFonts w:hint="eastAsia"/>
        </w:rPr>
        <w:t>预算金额（元）：1500000     </w:t>
      </w:r>
    </w:p>
    <w:p w14:paraId="770A4C97">
      <w:pPr>
        <w:pStyle w:val="2"/>
        <w:bidi w:val="0"/>
      </w:pPr>
      <w:r>
        <w:rPr>
          <w:rFonts w:hint="eastAsia"/>
        </w:rPr>
        <w:t>最高限价（元）：1500000     </w:t>
      </w:r>
    </w:p>
    <w:p w14:paraId="3215ED11">
      <w:pPr>
        <w:pStyle w:val="2"/>
        <w:bidi w:val="0"/>
      </w:pPr>
      <w:r>
        <w:rPr>
          <w:rFonts w:hint="eastAsia"/>
        </w:rPr>
        <w:t>采购需求：</w:t>
      </w:r>
    </w:p>
    <w:p w14:paraId="223057A2">
      <w:pPr>
        <w:pStyle w:val="2"/>
        <w:bidi w:val="0"/>
        <w:rPr>
          <w:rFonts w:hint="eastAsia"/>
        </w:rPr>
      </w:pPr>
      <w:r>
        <w:rPr>
          <w:rFonts w:hint="eastAsia"/>
          <w:lang w:val="en-US" w:eastAsia="zh-CN"/>
        </w:rPr>
        <w:t>             </w:t>
      </w:r>
      <w:r>
        <w:rPr>
          <w:rFonts w:hint="eastAsia"/>
          <w:lang w:val="en-US" w:eastAsia="zh-CN"/>
        </w:rPr>
        <w:br w:type="textWrapping"/>
      </w:r>
      <w:r>
        <w:rPr>
          <w:rFonts w:hint="eastAsia"/>
          <w:lang w:val="en-US" w:eastAsia="zh-CN"/>
        </w:rPr>
        <w:t>     标项名称：2025年海东市乐都区输出地冷链物流配送中心项目 </w:t>
      </w:r>
      <w:r>
        <w:rPr>
          <w:rFonts w:hint="eastAsia"/>
          <w:lang w:val="en-US" w:eastAsia="zh-CN"/>
        </w:rPr>
        <w:br w:type="textWrapping"/>
      </w:r>
      <w:r>
        <w:rPr>
          <w:rFonts w:hint="eastAsia"/>
          <w:lang w:val="en-US" w:eastAsia="zh-CN"/>
        </w:rPr>
        <w:t>     数量：6</w:t>
      </w:r>
      <w:r>
        <w:rPr>
          <w:rFonts w:hint="eastAsia"/>
          <w:lang w:val="en-US" w:eastAsia="zh-CN"/>
        </w:rPr>
        <w:br w:type="textWrapping"/>
      </w:r>
      <w:r>
        <w:rPr>
          <w:rFonts w:hint="eastAsia"/>
          <w:lang w:val="en-US" w:eastAsia="zh-CN"/>
        </w:rPr>
        <w:t>     预算金额（元）：1500000</w:t>
      </w:r>
      <w:r>
        <w:rPr>
          <w:rFonts w:hint="eastAsia"/>
          <w:lang w:val="en-US" w:eastAsia="zh-CN"/>
        </w:rPr>
        <w:br w:type="textWrapping"/>
      </w:r>
      <w:r>
        <w:rPr>
          <w:rFonts w:hint="eastAsia"/>
          <w:lang w:val="en-US" w:eastAsia="zh-CN"/>
        </w:rPr>
        <w:t>     单位：辆</w:t>
      </w:r>
      <w:r>
        <w:rPr>
          <w:rFonts w:hint="eastAsia"/>
          <w:lang w:val="en-US" w:eastAsia="zh-CN"/>
        </w:rPr>
        <w:br w:type="textWrapping"/>
      </w:r>
      <w:r>
        <w:rPr>
          <w:rFonts w:hint="eastAsia"/>
          <w:lang w:val="en-US" w:eastAsia="zh-CN"/>
        </w:rPr>
        <w:t>     简要规格描述：购买冷链物流运输车6辆，其中：大型冷链物流运输车2辆，小型冷链物流运输车4辆，用于冷凉蔬菜的运输。</w:t>
      </w:r>
      <w:r>
        <w:rPr>
          <w:rFonts w:hint="eastAsia"/>
          <w:lang w:val="en-US" w:eastAsia="zh-CN"/>
        </w:rPr>
        <w:br w:type="textWrapping"/>
      </w:r>
      <w:r>
        <w:rPr>
          <w:rFonts w:hint="eastAsia"/>
          <w:lang w:val="en-US" w:eastAsia="zh-CN"/>
        </w:rPr>
        <w:t>     备注：具体内容及要求详见竞争性谈判文件第三部分《采购需求》。  </w:t>
      </w:r>
    </w:p>
    <w:p w14:paraId="4ACF96D9">
      <w:pPr>
        <w:pStyle w:val="2"/>
        <w:bidi w:val="0"/>
      </w:pPr>
      <w:r>
        <w:rPr>
          <w:rFonts w:hint="eastAsia"/>
        </w:rPr>
        <w:t>合同履约期限：合同签订后30日历天</w:t>
      </w:r>
    </w:p>
    <w:p w14:paraId="0ABA9C99">
      <w:pPr>
        <w:pStyle w:val="2"/>
        <w:bidi w:val="0"/>
      </w:pPr>
      <w:r>
        <w:rPr>
          <w:rFonts w:hint="eastAsia"/>
        </w:rPr>
        <w:t>本项目（否）接受联合体投标。        </w:t>
      </w:r>
    </w:p>
    <w:p w14:paraId="530F7346">
      <w:pPr>
        <w:pStyle w:val="2"/>
        <w:bidi w:val="0"/>
      </w:pPr>
      <w:r>
        <w:rPr>
          <w:rFonts w:hint="eastAsia"/>
        </w:rPr>
        <w:t>二、申请人的资格要求：    </w:t>
      </w:r>
    </w:p>
    <w:p w14:paraId="07BB444D">
      <w:pPr>
        <w:pStyle w:val="2"/>
        <w:bidi w:val="0"/>
      </w:pPr>
      <w:r>
        <w:rPr>
          <w:rFonts w:hint="eastAsia"/>
        </w:rPr>
        <w:t>1.满足《中华人民共和国政府采购法》第二十二条规定；        </w:t>
      </w:r>
    </w:p>
    <w:p w14:paraId="3F531A54">
      <w:pPr>
        <w:pStyle w:val="2"/>
        <w:bidi w:val="0"/>
      </w:pPr>
      <w:r>
        <w:rPr>
          <w:rFonts w:hint="eastAsia"/>
        </w:rPr>
        <w:t>2.落实政府采购政策需满足的资格要求：详见竞争性谈判文件；</w:t>
      </w:r>
      <w:r>
        <w:rPr>
          <w:rFonts w:hint="eastAsia"/>
        </w:rPr>
        <w:br w:type="textWrapping"/>
      </w:r>
      <w:r>
        <w:rPr>
          <w:rFonts w:hint="eastAsia"/>
        </w:rPr>
        <w:t>      3.本项目的特定资格要求：（1）符合《中华人民共和国政府采购法》第22条条件，并提供下列材料：①投标人的营业执照等证明文件，自然人的身份证明；②财务状况报告，依法缴纳税收和社会保障资金的相关材料；③具备履行合同所必需的设备和专业技术能力的证明材料；④参加政府采购活动前3年内在经营活动中没有重大违法记录的书面声明；⑤具备法律、行政法规规定的其他条件的证明材料。</w:t>
      </w:r>
      <w:r>
        <w:rPr>
          <w:rFonts w:hint="eastAsia"/>
        </w:rPr>
        <w:br w:type="textWrapping"/>
      </w:r>
      <w:r>
        <w:rPr>
          <w:rFonts w:hint="eastAsia"/>
        </w:rPr>
        <w:t>（2）经信用中国（www.creditchina.gov.cn）、中国政府采购网（www.ccgp.gov.cn）等渠道查询后，列入失信被执行人、重大税收违法案件当事人名单、政府采购严重违法失信行为记录名单的，取消谈判资格。（提供“信用中国”网站查询截图及信用报告截图，时间为谈判响应文件递交截止时间前10天内）；</w:t>
      </w:r>
      <w:r>
        <w:rPr>
          <w:rFonts w:hint="eastAsia"/>
        </w:rPr>
        <w:br w:type="textWrapping"/>
      </w:r>
      <w:r>
        <w:rPr>
          <w:rFonts w:hint="eastAsia"/>
        </w:rPr>
        <w:t>（3）单位负责人为同一人或者存在直接控股、管理关系的不同供应商，不得参加同一合同项下的政府采购活动。否则，取消谈判资格；</w:t>
      </w:r>
      <w:r>
        <w:rPr>
          <w:rFonts w:hint="eastAsia"/>
        </w:rPr>
        <w:br w:type="textWrapping"/>
      </w:r>
      <w:r>
        <w:rPr>
          <w:rFonts w:hint="eastAsia"/>
        </w:rPr>
        <w:t>（4）为本采购项目提供整体设计、规范编制或者项目管理、监理、检测等服务的供应商，不得再参加该采购项目的其他采购活动。</w:t>
      </w:r>
    </w:p>
    <w:p w14:paraId="12B1F5BD">
      <w:pPr>
        <w:pStyle w:val="2"/>
        <w:bidi w:val="0"/>
      </w:pPr>
      <w:r>
        <w:rPr>
          <w:rFonts w:hint="eastAsia"/>
        </w:rPr>
        <w:t>三、获取采购文件    </w:t>
      </w:r>
    </w:p>
    <w:p w14:paraId="48850211">
      <w:pPr>
        <w:pStyle w:val="2"/>
        <w:bidi w:val="0"/>
      </w:pPr>
      <w:r>
        <w:rPr>
          <w:rFonts w:hint="eastAsia"/>
        </w:rPr>
        <w:t>时间：2025年08月12日至2025年08月14日，每天上午00:00至12:00，下午12:00至23:59（北京时间，法定节假日除外）        </w:t>
      </w:r>
    </w:p>
    <w:p w14:paraId="43472DB4">
      <w:pPr>
        <w:pStyle w:val="2"/>
        <w:bidi w:val="0"/>
      </w:pPr>
      <w:r>
        <w:rPr>
          <w:rFonts w:hint="eastAsia"/>
        </w:rPr>
        <w:t>地点：政采云平台线上获取       </w:t>
      </w:r>
    </w:p>
    <w:p w14:paraId="1D12D058">
      <w:pPr>
        <w:pStyle w:val="2"/>
        <w:bidi w:val="0"/>
      </w:pPr>
      <w:r>
        <w:rPr>
          <w:rFonts w:hint="eastAsia"/>
        </w:rPr>
        <w:t>方式：供应商登录政采云平台“https://www.zcygov.cn/”在线申请获取采购文件。（进入“项目采购”应用，在获取采购文件菜单中选择项目，申请获取采购文件）        </w:t>
      </w:r>
    </w:p>
    <w:p w14:paraId="51736179">
      <w:pPr>
        <w:pStyle w:val="2"/>
        <w:bidi w:val="0"/>
      </w:pPr>
      <w:r>
        <w:rPr>
          <w:rFonts w:hint="eastAsia"/>
        </w:rPr>
        <w:t>售价（元）：0       </w:t>
      </w:r>
    </w:p>
    <w:p w14:paraId="75BCBA5B">
      <w:pPr>
        <w:pStyle w:val="2"/>
        <w:bidi w:val="0"/>
      </w:pPr>
      <w:r>
        <w:rPr>
          <w:rFonts w:hint="eastAsia"/>
        </w:rPr>
        <w:t>四、响应文件提交    </w:t>
      </w:r>
    </w:p>
    <w:p w14:paraId="6AD93603">
      <w:pPr>
        <w:pStyle w:val="2"/>
        <w:bidi w:val="0"/>
      </w:pPr>
      <w:r>
        <w:rPr>
          <w:rFonts w:hint="eastAsia"/>
        </w:rPr>
        <w:t>截止时间：2025年08月15日 14:30（北京时间）        </w:t>
      </w:r>
    </w:p>
    <w:p w14:paraId="2DF776AB">
      <w:pPr>
        <w:pStyle w:val="2"/>
        <w:bidi w:val="0"/>
      </w:pPr>
      <w:r>
        <w:rPr>
          <w:rFonts w:hint="eastAsia"/>
        </w:rPr>
        <w:t>地点：政采云投标客户端https://www.zcygov.cn/      </w:t>
      </w:r>
    </w:p>
    <w:p w14:paraId="48076D91">
      <w:pPr>
        <w:pStyle w:val="2"/>
        <w:bidi w:val="0"/>
      </w:pPr>
      <w:r>
        <w:rPr>
          <w:rFonts w:hint="eastAsia"/>
        </w:rPr>
        <w:t>五、响应文件开启    </w:t>
      </w:r>
    </w:p>
    <w:p w14:paraId="7B298E1D">
      <w:pPr>
        <w:pStyle w:val="2"/>
        <w:bidi w:val="0"/>
      </w:pPr>
      <w:r>
        <w:rPr>
          <w:rFonts w:hint="eastAsia"/>
        </w:rPr>
        <w:t>开启时间：2025年08月15日 14:30（北京时间）        </w:t>
      </w:r>
    </w:p>
    <w:p w14:paraId="6F5B309A">
      <w:pPr>
        <w:pStyle w:val="2"/>
        <w:bidi w:val="0"/>
      </w:pPr>
      <w:r>
        <w:rPr>
          <w:rFonts w:hint="eastAsia"/>
        </w:rPr>
        <w:t>地点：政采云投标客户端https://www.zcygov.cn/      </w:t>
      </w:r>
    </w:p>
    <w:p w14:paraId="18163FEE">
      <w:pPr>
        <w:pStyle w:val="2"/>
        <w:bidi w:val="0"/>
      </w:pPr>
      <w:r>
        <w:rPr>
          <w:rFonts w:hint="eastAsia"/>
        </w:rPr>
        <w:t>六、公告期限    </w:t>
      </w:r>
    </w:p>
    <w:p w14:paraId="2CCD6434">
      <w:pPr>
        <w:pStyle w:val="2"/>
        <w:bidi w:val="0"/>
      </w:pPr>
      <w:r>
        <w:rPr>
          <w:rFonts w:hint="eastAsia"/>
        </w:rPr>
        <w:t>自本公告发布之日起3个工作日。    </w:t>
      </w:r>
    </w:p>
    <w:p w14:paraId="73709E81">
      <w:pPr>
        <w:pStyle w:val="2"/>
        <w:bidi w:val="0"/>
      </w:pPr>
      <w:r>
        <w:rPr>
          <w:rFonts w:hint="eastAsia"/>
        </w:rPr>
        <w:t>七、其他补充事宜    </w:t>
      </w:r>
    </w:p>
    <w:p w14:paraId="3021800F">
      <w:pPr>
        <w:pStyle w:val="2"/>
        <w:bidi w:val="0"/>
      </w:pPr>
      <w:r>
        <w:rPr>
          <w:rFonts w:hint="eastAsia"/>
        </w:rPr>
        <w:t>1、公告内容以《青海省政府采购网》发布的为准。</w:t>
      </w:r>
      <w:r>
        <w:rPr>
          <w:rFonts w:hint="eastAsia"/>
        </w:rPr>
        <w:br w:type="textWrapping"/>
      </w:r>
      <w:r>
        <w:rPr>
          <w:rFonts w:hint="eastAsia"/>
        </w:rPr>
        <w:t>2、若对项目采购电子交易系统操作有疑问，可登录政采云（https://www.zcygov.cn/），点击右侧咨询小采，获取采小蜜智能服务管家帮助，或拨打政采云服务热线400-881-7190获取热线服务帮助。CA问题联系电话（人工）；天谷 CA 400-087-8198。</w:t>
      </w:r>
      <w:r>
        <w:rPr>
          <w:rFonts w:hint="eastAsia"/>
        </w:rPr>
        <w:br w:type="textWrapping"/>
      </w:r>
      <w:r>
        <w:rPr>
          <w:rFonts w:hint="eastAsia"/>
        </w:rPr>
        <w:t>3、供应商解密和报价时必须由e签宝注册人办理，供应商须在固定电脑设备前登陆等待解密和报价，供应商须在规定的时间内完成，如超时，则视为放弃投标。    </w:t>
      </w:r>
    </w:p>
    <w:p w14:paraId="3499C0B8">
      <w:pPr>
        <w:pStyle w:val="2"/>
        <w:bidi w:val="0"/>
      </w:pPr>
      <w:r>
        <w:rPr>
          <w:rFonts w:hint="eastAsia"/>
        </w:rPr>
        <w:t>八、凡对本次招标提出询问，请按以下方式联系    </w:t>
      </w:r>
    </w:p>
    <w:p w14:paraId="72FAA4B1">
      <w:pPr>
        <w:pStyle w:val="2"/>
        <w:bidi w:val="0"/>
      </w:pPr>
      <w:r>
        <w:rPr>
          <w:rFonts w:hint="eastAsia"/>
        </w:rPr>
        <w:t>1.采购人信息            </w:t>
      </w:r>
    </w:p>
    <w:p w14:paraId="24E8C6E4">
      <w:pPr>
        <w:pStyle w:val="2"/>
        <w:bidi w:val="0"/>
      </w:pPr>
      <w:r>
        <w:rPr>
          <w:rFonts w:hint="eastAsia"/>
        </w:rPr>
        <w:t>名 称：海东市乐都区农业农村局           </w:t>
      </w:r>
    </w:p>
    <w:p w14:paraId="31828529">
      <w:pPr>
        <w:pStyle w:val="2"/>
        <w:bidi w:val="0"/>
      </w:pPr>
      <w:r>
        <w:rPr>
          <w:rFonts w:hint="eastAsia"/>
        </w:rPr>
        <w:t>地 址：海东市乐都区碾伯镇滨河北路239号          </w:t>
      </w:r>
    </w:p>
    <w:p w14:paraId="31FFE429">
      <w:pPr>
        <w:pStyle w:val="2"/>
        <w:bidi w:val="0"/>
      </w:pPr>
      <w:r>
        <w:rPr>
          <w:rFonts w:hint="eastAsia"/>
        </w:rPr>
        <w:t>联系方式：0972-8622525           </w:t>
      </w:r>
    </w:p>
    <w:p w14:paraId="51927A69">
      <w:pPr>
        <w:pStyle w:val="2"/>
        <w:bidi w:val="0"/>
      </w:pPr>
      <w:r>
        <w:rPr>
          <w:rFonts w:hint="eastAsia"/>
        </w:rPr>
        <w:t>2.采购代理机构信息            </w:t>
      </w:r>
    </w:p>
    <w:p w14:paraId="23C43612">
      <w:pPr>
        <w:pStyle w:val="2"/>
        <w:bidi w:val="0"/>
      </w:pPr>
      <w:r>
        <w:rPr>
          <w:rFonts w:hint="eastAsia"/>
        </w:rPr>
        <w:t>名 称：青海致谨项目管理咨询有限公司         </w:t>
      </w:r>
    </w:p>
    <w:p w14:paraId="74866D1B">
      <w:pPr>
        <w:pStyle w:val="2"/>
        <w:bidi w:val="0"/>
      </w:pPr>
      <w:r>
        <w:rPr>
          <w:rFonts w:hint="eastAsia"/>
        </w:rPr>
        <w:t>地 址：青海省西宁市城中区万科时代都会C区34号楼5楼10506室           </w:t>
      </w:r>
    </w:p>
    <w:p w14:paraId="065DCD67">
      <w:pPr>
        <w:pStyle w:val="2"/>
        <w:bidi w:val="0"/>
      </w:pPr>
      <w:r>
        <w:rPr>
          <w:rFonts w:hint="eastAsia"/>
        </w:rPr>
        <w:t>联系方式：0971-6319317            </w:t>
      </w:r>
    </w:p>
    <w:p w14:paraId="3773E43C">
      <w:pPr>
        <w:pStyle w:val="2"/>
        <w:bidi w:val="0"/>
      </w:pPr>
      <w:r>
        <w:rPr>
          <w:rFonts w:hint="eastAsia"/>
        </w:rPr>
        <w:t>3.项目联系方式    </w:t>
      </w:r>
    </w:p>
    <w:p w14:paraId="25ACA59C">
      <w:pPr>
        <w:pStyle w:val="2"/>
        <w:bidi w:val="0"/>
      </w:pPr>
      <w:r>
        <w:rPr>
          <w:rFonts w:hint="eastAsia"/>
        </w:rPr>
        <w:t>项目联系人：马女士   </w:t>
      </w:r>
    </w:p>
    <w:p w14:paraId="70A7020B">
      <w:pPr>
        <w:pStyle w:val="2"/>
        <w:bidi w:val="0"/>
      </w:pPr>
      <w:r>
        <w:rPr>
          <w:rFonts w:hint="eastAsia"/>
        </w:rPr>
        <w:t>电 话：0971-6319317  </w:t>
      </w:r>
    </w:p>
    <w:p w14:paraId="12CE85F5">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3E36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1362</Words>
  <Characters>1641</Characters>
  <Lines>0</Lines>
  <Paragraphs>0</Paragraphs>
  <TotalTime>0</TotalTime>
  <ScaleCrop>false</ScaleCrop>
  <LinksUpToDate>false</LinksUpToDate>
  <CharactersWithSpaces>2025</CharactersWithSpaces>
  <Application>WPS Office_12.1.0.22483_F1E327BC-269C-435d-A152-05C5408002CA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2025-08-12T02:01:29Z</dcterms:created>
  <dc:creator>28039</dc:creator>
  <cp:lastModifiedBy>璇儿</cp:lastModifiedBy>
  <dcterms:modified xsi:type="dcterms:W3CDTF">2025-08-12T02:01:35Z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2052-12.1.0.22483</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9538F2B9469140E8868D17B5BE2A713F_12</vt:lpwstr>
  </property>
</Properties>
</file>