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72787">
      <w:pPr>
        <w:pStyle w:val="2"/>
        <w:bidi w:val="0"/>
      </w:pPr>
      <w:bookmarkStart w:id="0" w:name="_GoBack"/>
      <w:r>
        <w:t>项目编号：CCTC30251796</w:t>
      </w:r>
    </w:p>
    <w:p w14:paraId="40DC6AF3">
      <w:pPr>
        <w:pStyle w:val="2"/>
        <w:bidi w:val="0"/>
      </w:pPr>
      <w:r>
        <w:rPr>
          <w:rFonts w:hint="eastAsia"/>
        </w:rPr>
        <w:t>招标方式：公开招标</w:t>
      </w:r>
    </w:p>
    <w:p w14:paraId="240AE0B4">
      <w:pPr>
        <w:pStyle w:val="2"/>
        <w:bidi w:val="0"/>
      </w:pPr>
      <w:r>
        <w:rPr>
          <w:rFonts w:hint="eastAsia"/>
        </w:rPr>
        <w:t>开标时间：2025年9月2日 11:10</w:t>
      </w:r>
    </w:p>
    <w:p w14:paraId="1BED25FE">
      <w:pPr>
        <w:pStyle w:val="2"/>
        <w:bidi w:val="0"/>
      </w:pPr>
      <w:r>
        <w:rPr>
          <w:rFonts w:hint="eastAsia"/>
        </w:rPr>
        <w:t>1.招标条件</w:t>
      </w:r>
    </w:p>
    <w:p w14:paraId="20772DEE">
      <w:pPr>
        <w:pStyle w:val="2"/>
        <w:bidi w:val="0"/>
      </w:pPr>
      <w:r>
        <w:rPr>
          <w:rFonts w:hint="eastAsia"/>
        </w:rPr>
        <w:t>本招标项目中煤平朔集团有限公司能化公司硝铵短倒运输服务项目，招标人为中煤平朔集团有限公司。该项目资金来源已落实，已具备招标条件。现委托中煤招标有限责任公司（以下简称“招标代理机构”），就本项目进行国内公开招标，请合格的潜在投标人参加投标。</w:t>
      </w:r>
    </w:p>
    <w:p w14:paraId="581DAE9B">
      <w:pPr>
        <w:pStyle w:val="2"/>
        <w:bidi w:val="0"/>
      </w:pPr>
      <w:r>
        <w:rPr>
          <w:rFonts w:hint="eastAsia"/>
        </w:rPr>
        <w:t>2.项目概况与招标范围</w:t>
      </w:r>
    </w:p>
    <w:p w14:paraId="178612B0">
      <w:pPr>
        <w:pStyle w:val="2"/>
        <w:bidi w:val="0"/>
      </w:pPr>
      <w:r>
        <w:rPr>
          <w:rFonts w:hint="eastAsia"/>
        </w:rPr>
        <w:t>2.1项目简介与招标范围：</w:t>
      </w:r>
    </w:p>
    <w:p w14:paraId="361661B6">
      <w:pPr>
        <w:pStyle w:val="2"/>
        <w:bidi w:val="0"/>
      </w:pPr>
      <w:r>
        <w:rPr>
          <w:rFonts w:hint="eastAsia"/>
        </w:rPr>
        <w:t>（1）硝铵运输：乙方负责将甲方生产的多孔粒状硝酸铵和硝酸铵水溶液从甲方的硝酸铵仓库装车，运输至内蒙准格尔神华准能指定卸车地点。乙方承担运输安全管理主体责任，负责与神华准能集团炸药厂全面协调对接运输服务过程中的各项事宜。甲方负责硝酸铵装车，接收方负责目的地卸车。每批次硝酸铵运送到指定地点交货后即完成运输服务（运距约170公里，仅作为报价参考，具体以实际运距为准）。</w:t>
      </w:r>
    </w:p>
    <w:p w14:paraId="735A2914">
      <w:pPr>
        <w:pStyle w:val="2"/>
        <w:bidi w:val="0"/>
      </w:pPr>
      <w:r>
        <w:rPr>
          <w:rFonts w:hint="eastAsia"/>
        </w:rPr>
        <w:t>（2）硝铵短倒：乙方负责将甲方生产的硝酸铵从生产装置区(包括能化公司生产装置区和平安四期生产装置区)短倒至材料棚（运距约1-3公里），以及将平安四期生产过程中产生的硝铵疤料从平安四期生产装置区短倒至能化公司生产装置区（运距约3公里）。乙方负责硝酸铵或硝铵疤料在生产装置区的装车、运输至能化公司材料棚或生产装置区以及在材料棚或生产装置区的卸车任务，并承担倒运安全管理主体责任。</w:t>
      </w:r>
    </w:p>
    <w:p w14:paraId="344DA1CB">
      <w:pPr>
        <w:pStyle w:val="2"/>
        <w:bidi w:val="0"/>
      </w:pPr>
      <w:r>
        <w:rPr>
          <w:rFonts w:hint="eastAsia"/>
        </w:rPr>
        <w:t>（3）招标计划量：</w:t>
      </w:r>
    </w:p>
    <w:p w14:paraId="1ED00A12">
      <w:pPr>
        <w:pStyle w:val="2"/>
        <w:bidi w:val="0"/>
      </w:pPr>
      <w:r>
        <w:rPr>
          <w:rFonts w:hint="eastAsia"/>
        </w:rPr>
        <w:t>硝铵运输：固体硝酸铵4万吨、硝铵水溶液0.8万吨；硝铵短倒：9万吨；</w:t>
      </w:r>
    </w:p>
    <w:p w14:paraId="0EDF3A3E">
      <w:pPr>
        <w:pStyle w:val="2"/>
        <w:bidi w:val="0"/>
      </w:pPr>
      <w:r>
        <w:rPr>
          <w:rFonts w:hint="eastAsia"/>
        </w:rPr>
        <w:t>招标计划量为预估量，随着生产组织不断变化，实际与计划会有一定偏差。在合同执行期间，年度合同量以本单位年度计划量为准。如果合同实际作业量较计划发生较大变化超招标计划量的，甲乙双方根据生产情况酌情调整合同计划量。</w:t>
      </w:r>
    </w:p>
    <w:p w14:paraId="368725AF">
      <w:pPr>
        <w:pStyle w:val="2"/>
        <w:bidi w:val="0"/>
      </w:pPr>
      <w:r>
        <w:rPr>
          <w:rFonts w:hint="eastAsia"/>
        </w:rPr>
        <w:t>2.2资金落实情况：已落实</w:t>
      </w:r>
    </w:p>
    <w:p w14:paraId="255C609C">
      <w:pPr>
        <w:pStyle w:val="2"/>
        <w:bidi w:val="0"/>
      </w:pPr>
      <w:r>
        <w:rPr>
          <w:rFonts w:hint="eastAsia"/>
        </w:rPr>
        <w:t>2.3服务期：2025年12月1日至2027年12月31日</w:t>
      </w:r>
    </w:p>
    <w:p w14:paraId="257C3D18">
      <w:pPr>
        <w:pStyle w:val="2"/>
        <w:bidi w:val="0"/>
      </w:pPr>
      <w:r>
        <w:rPr>
          <w:rFonts w:hint="eastAsia"/>
        </w:rPr>
        <w:t>2.4服务地点：山西省朔州市平鲁区山西中煤平朔能源化工有限公司</w:t>
      </w:r>
    </w:p>
    <w:p w14:paraId="72D1150F">
      <w:pPr>
        <w:pStyle w:val="2"/>
        <w:bidi w:val="0"/>
      </w:pPr>
      <w:r>
        <w:rPr>
          <w:rFonts w:hint="eastAsia"/>
        </w:rPr>
        <w:t>3.投标人资格要求</w:t>
      </w:r>
    </w:p>
    <w:p w14:paraId="42CFC136">
      <w:pPr>
        <w:pStyle w:val="2"/>
        <w:bidi w:val="0"/>
      </w:pPr>
      <w:r>
        <w:rPr>
          <w:rFonts w:hint="eastAsia"/>
        </w:rPr>
        <w:t>3.1资格要求1：投标人须是中华人民共和国境内合法注册的法人或其他组织（提供营业执照扫描件）；</w:t>
      </w:r>
    </w:p>
    <w:p w14:paraId="72C7E4A7">
      <w:pPr>
        <w:pStyle w:val="2"/>
        <w:bidi w:val="0"/>
      </w:pPr>
      <w:r>
        <w:rPr>
          <w:rFonts w:hint="eastAsia"/>
        </w:rPr>
        <w:t>3.2资格要求2：投标人具有有效期内的道路危险货物运输许可证或道路运输经营许可证（经营范围需包括危险货物运输5类1项）。</w:t>
      </w:r>
    </w:p>
    <w:p w14:paraId="28EC0619">
      <w:pPr>
        <w:pStyle w:val="2"/>
        <w:bidi w:val="0"/>
      </w:pPr>
      <w:r>
        <w:rPr>
          <w:rFonts w:hint="eastAsia"/>
        </w:rPr>
        <w:t>3.3资格要求3：投标人自2022年1月1日至投标截止时间（以合同签订日期为准），须至少具有1项危险货物运输5类1项业绩，须提供合同扫描件，合同扫描件至少包含：合同买卖双方盖章页、合同签订时间和业绩要求中的关键信息页。</w:t>
      </w:r>
    </w:p>
    <w:p w14:paraId="6B1A567E">
      <w:pPr>
        <w:pStyle w:val="2"/>
        <w:bidi w:val="0"/>
      </w:pPr>
      <w:r>
        <w:rPr>
          <w:rFonts w:hint="eastAsia"/>
        </w:rPr>
        <w:t>3.4本项目是否接受联合体投标：否。</w:t>
      </w:r>
    </w:p>
    <w:p w14:paraId="2E1E43BD">
      <w:pPr>
        <w:pStyle w:val="2"/>
        <w:bidi w:val="0"/>
      </w:pPr>
      <w:r>
        <w:rPr>
          <w:rFonts w:hint="eastAsia"/>
        </w:rPr>
        <w:t>备注：</w:t>
      </w:r>
    </w:p>
    <w:p w14:paraId="541203C5">
      <w:pPr>
        <w:pStyle w:val="2"/>
        <w:bidi w:val="0"/>
      </w:pPr>
      <w:r>
        <w:rPr>
          <w:rFonts w:hint="eastAsia"/>
        </w:rPr>
        <w:t>（1 ）本次招标采用资格后审，潜在投标人提交意向资料后从招标代理机构获取到招标文件，不代 表已经通过资格审查。资格审查以投标人成功递交的加密电子投标文件为准。</w:t>
      </w:r>
    </w:p>
    <w:p w14:paraId="2FED8D14">
      <w:pPr>
        <w:pStyle w:val="2"/>
        <w:bidi w:val="0"/>
      </w:pPr>
      <w:r>
        <w:rPr>
          <w:rFonts w:hint="eastAsia"/>
        </w:rPr>
        <w:t>（2 ）单位负责人为同一人或者存在控股、管理关系的不同单位，不得参加同一标段投标或者未划分标段的同一招标项目投标。</w:t>
      </w:r>
    </w:p>
    <w:p w14:paraId="16320523">
      <w:pPr>
        <w:pStyle w:val="2"/>
        <w:bidi w:val="0"/>
      </w:pPr>
      <w:r>
        <w:rPr>
          <w:rFonts w:hint="eastAsia"/>
        </w:rPr>
        <w:t>4.招标文件的获取</w:t>
      </w:r>
    </w:p>
    <w:p w14:paraId="46166AD0">
      <w:pPr>
        <w:pStyle w:val="2"/>
        <w:bidi w:val="0"/>
      </w:pPr>
      <w:r>
        <w:rPr>
          <w:rFonts w:hint="eastAsia"/>
        </w:rPr>
        <w:t>4.1 招标文件售价：200元/标段，售后不退。</w:t>
      </w:r>
    </w:p>
    <w:p w14:paraId="1E0B26AE">
      <w:pPr>
        <w:pStyle w:val="2"/>
        <w:bidi w:val="0"/>
      </w:pPr>
      <w:r>
        <w:rPr>
          <w:rFonts w:hint="eastAsia"/>
        </w:rPr>
        <w:t>4.2 意向资料递交时间：2025 年8月12日 9:00 至 2025 年9月1日 17:00。</w:t>
      </w:r>
    </w:p>
    <w:p w14:paraId="13A46690">
      <w:pPr>
        <w:pStyle w:val="2"/>
        <w:bidi w:val="0"/>
      </w:pPr>
      <w:r>
        <w:rPr>
          <w:rFonts w:hint="eastAsia"/>
        </w:rPr>
        <w:t>4.3 招标文件购买时间：2025 年8月12日 9:00 至 2025 年9月1日 17:00。</w:t>
      </w:r>
    </w:p>
    <w:p w14:paraId="4846339C">
      <w:pPr>
        <w:pStyle w:val="2"/>
        <w:bidi w:val="0"/>
      </w:pPr>
      <w:r>
        <w:rPr>
          <w:rFonts w:hint="eastAsia"/>
        </w:rPr>
        <w:t>4.4 投标意向资料递交及招标文件获取流程：</w:t>
      </w:r>
    </w:p>
    <w:p w14:paraId="2AA5C4A1">
      <w:pPr>
        <w:pStyle w:val="2"/>
        <w:bidi w:val="0"/>
      </w:pPr>
      <w:r>
        <w:rPr>
          <w:rFonts w:hint="eastAsia"/>
        </w:rPr>
        <w:t>(1) 投标人须在“中煤电子招投标平台”（https://www.zmzb.com）上免费注册成为会员。</w:t>
      </w:r>
    </w:p>
    <w:p w14:paraId="724E5B54">
      <w:pPr>
        <w:pStyle w:val="2"/>
        <w:bidi w:val="0"/>
      </w:pPr>
      <w:r>
        <w:rPr>
          <w:rFonts w:hint="eastAsia"/>
        </w:rPr>
        <w:t>(2) 投标人根据页面提示上传投标意向资料（证明满足本章第三条投标人资格要求的相关资料），并提交项目联系人等信息；投标人意向资料通过后，在线支付招标文件费用，支付成功后即可下载招标文件。</w:t>
      </w:r>
    </w:p>
    <w:p w14:paraId="217093EB">
      <w:pPr>
        <w:pStyle w:val="2"/>
        <w:bidi w:val="0"/>
      </w:pPr>
      <w:r>
        <w:rPr>
          <w:rFonts w:hint="eastAsia"/>
        </w:rPr>
        <w:t>(3) 购买招标文件的发票，投标人可登录“中煤电子招投标平台”在线自行打印（标书费发票仅提供电子普通发票，标书费发票生成下载有效期为3个月，逾期将不可再生成电子发票并下载，详询客服电话：010-5603-7445）。</w:t>
      </w:r>
    </w:p>
    <w:p w14:paraId="3167B4FA">
      <w:pPr>
        <w:pStyle w:val="2"/>
        <w:bidi w:val="0"/>
      </w:pPr>
      <w:r>
        <w:rPr>
          <w:rFonts w:hint="eastAsia"/>
        </w:rPr>
        <w:t>5.投标文件递交</w:t>
      </w:r>
    </w:p>
    <w:p w14:paraId="6B67FAE2">
      <w:pPr>
        <w:pStyle w:val="2"/>
        <w:bidi w:val="0"/>
      </w:pPr>
      <w:r>
        <w:rPr>
          <w:rFonts w:hint="eastAsia"/>
        </w:rPr>
        <w:t>投标文件应于2025年9月2日 11:10之前递交到“中煤电子招投标平台”（https://www.zmzb.com），未在投标截止时间前成功递交的投标文件将被拒绝。</w:t>
      </w:r>
    </w:p>
    <w:p w14:paraId="2DBC2FA4">
      <w:pPr>
        <w:pStyle w:val="2"/>
        <w:bidi w:val="0"/>
      </w:pPr>
      <w:r>
        <w:rPr>
          <w:rFonts w:hint="eastAsia"/>
        </w:rPr>
        <w:t>6.开标</w:t>
      </w:r>
    </w:p>
    <w:p w14:paraId="6045831D">
      <w:pPr>
        <w:pStyle w:val="2"/>
        <w:bidi w:val="0"/>
      </w:pPr>
      <w:r>
        <w:rPr>
          <w:rFonts w:hint="eastAsia"/>
        </w:rPr>
        <w:t>定于2025年9月2日 11:10，在“中煤电子招投标平台的网上开标大厅”公开开标。届时投标人应登录“中煤电子招投标平台”（https://www.zmzb.com）在线参与开标会议，完成签到、解密、确认和签名步骤。</w:t>
      </w:r>
    </w:p>
    <w:p w14:paraId="6786529C">
      <w:pPr>
        <w:pStyle w:val="2"/>
        <w:bidi w:val="0"/>
      </w:pPr>
      <w:r>
        <w:rPr>
          <w:rFonts w:hint="eastAsia"/>
        </w:rPr>
        <w:t>7.发布公告的媒介</w:t>
      </w:r>
    </w:p>
    <w:p w14:paraId="13BC5479">
      <w:pPr>
        <w:pStyle w:val="2"/>
        <w:bidi w:val="0"/>
      </w:pPr>
      <w:r>
        <w:rPr>
          <w:rFonts w:hint="eastAsia"/>
        </w:rPr>
        <w:t>本招标公告在中国招标投标公共服务平台和中煤招标与采购网发布。</w:t>
      </w:r>
    </w:p>
    <w:p w14:paraId="3C683EF6">
      <w:pPr>
        <w:pStyle w:val="2"/>
        <w:bidi w:val="0"/>
      </w:pPr>
      <w:r>
        <w:rPr>
          <w:rFonts w:hint="eastAsia"/>
        </w:rPr>
        <w:t>8.招标人和招标代理机构联系方式</w:t>
      </w:r>
    </w:p>
    <w:p w14:paraId="1B6EACB7">
      <w:pPr>
        <w:pStyle w:val="2"/>
        <w:bidi w:val="0"/>
      </w:pPr>
      <w:r>
        <w:rPr>
          <w:rFonts w:hint="eastAsia"/>
        </w:rPr>
        <w:t>招标人：</w:t>
      </w:r>
    </w:p>
    <w:p w14:paraId="24E569D3">
      <w:pPr>
        <w:pStyle w:val="2"/>
        <w:bidi w:val="0"/>
      </w:pPr>
      <w:r>
        <w:rPr>
          <w:rFonts w:hint="eastAsia"/>
        </w:rPr>
        <w:t>名称：中煤平朔集团有限公司</w:t>
      </w:r>
    </w:p>
    <w:p w14:paraId="6C04F40D">
      <w:pPr>
        <w:pStyle w:val="2"/>
        <w:bidi w:val="0"/>
      </w:pPr>
      <w:r>
        <w:rPr>
          <w:rFonts w:hint="eastAsia"/>
        </w:rPr>
        <w:t>联系人：李向利</w:t>
      </w:r>
    </w:p>
    <w:p w14:paraId="6D0CCC94">
      <w:pPr>
        <w:pStyle w:val="2"/>
        <w:bidi w:val="0"/>
      </w:pPr>
      <w:r>
        <w:rPr>
          <w:rFonts w:hint="eastAsia"/>
        </w:rPr>
        <w:t>地址：山西省朔州市平朔生活区</w:t>
      </w:r>
    </w:p>
    <w:p w14:paraId="58580491">
      <w:pPr>
        <w:pStyle w:val="2"/>
        <w:bidi w:val="0"/>
      </w:pPr>
      <w:r>
        <w:rPr>
          <w:rFonts w:hint="eastAsia"/>
        </w:rPr>
        <w:t>电话：0349-2050185</w:t>
      </w:r>
    </w:p>
    <w:p w14:paraId="1B553B7D">
      <w:pPr>
        <w:pStyle w:val="2"/>
        <w:bidi w:val="0"/>
      </w:pPr>
      <w:r>
        <w:rPr>
          <w:rFonts w:hint="eastAsia"/>
        </w:rPr>
        <w:t>招标代理机构：</w:t>
      </w:r>
    </w:p>
    <w:p w14:paraId="104F173C">
      <w:pPr>
        <w:pStyle w:val="2"/>
        <w:bidi w:val="0"/>
      </w:pPr>
      <w:r>
        <w:rPr>
          <w:rFonts w:hint="eastAsia"/>
        </w:rPr>
        <w:t>名称：中煤招标有限责任公司</w:t>
      </w:r>
    </w:p>
    <w:p w14:paraId="6312EBA0">
      <w:pPr>
        <w:pStyle w:val="2"/>
        <w:bidi w:val="0"/>
      </w:pPr>
      <w:r>
        <w:rPr>
          <w:rFonts w:hint="eastAsia"/>
        </w:rPr>
        <w:t>地址：北京市东城区安定门外大街乙88号中煤大厦</w:t>
      </w:r>
    </w:p>
    <w:p w14:paraId="256C4D07">
      <w:pPr>
        <w:pStyle w:val="2"/>
        <w:bidi w:val="0"/>
      </w:pPr>
      <w:r>
        <w:rPr>
          <w:rFonts w:hint="eastAsia"/>
        </w:rPr>
        <w:t>邮编：100011</w:t>
      </w:r>
    </w:p>
    <w:p w14:paraId="4E0F9A27">
      <w:pPr>
        <w:pStyle w:val="2"/>
        <w:bidi w:val="0"/>
      </w:pPr>
      <w:r>
        <w:rPr>
          <w:rFonts w:hint="eastAsia"/>
        </w:rPr>
        <w:t>项目联系人：符子豪 电话：15122472923</w:t>
      </w:r>
    </w:p>
    <w:p w14:paraId="4D9F2F29">
      <w:pPr>
        <w:pStyle w:val="2"/>
        <w:bidi w:val="0"/>
      </w:pPr>
      <w:r>
        <w:rPr>
          <w:rFonts w:hint="eastAsia"/>
        </w:rPr>
        <w:t>其他联系人：吕学琛 电话：15510260239</w:t>
      </w:r>
    </w:p>
    <w:p w14:paraId="534EE335">
      <w:pPr>
        <w:pStyle w:val="2"/>
        <w:bidi w:val="0"/>
      </w:pPr>
      <w:r>
        <w:rPr>
          <w:rFonts w:hint="eastAsia"/>
        </w:rPr>
        <w:t>9.电子招标投标注意事项</w:t>
      </w:r>
    </w:p>
    <w:p w14:paraId="031F86C2">
      <w:pPr>
        <w:pStyle w:val="2"/>
        <w:bidi w:val="0"/>
      </w:pPr>
      <w:r>
        <w:rPr>
          <w:rFonts w:hint="eastAsia"/>
        </w:rPr>
        <w:t>9.1投标人须登录“中煤电子招投标平台”（https://www.zmzb.com），免费注册成为会员后，方可参与投标。</w:t>
      </w:r>
    </w:p>
    <w:p w14:paraId="7F110C9D">
      <w:pPr>
        <w:pStyle w:val="2"/>
        <w:bidi w:val="0"/>
      </w:pPr>
      <w:r>
        <w:rPr>
          <w:rFonts w:hint="eastAsia"/>
        </w:rPr>
        <w:t>9.2如有意向参与项目投标，请见客服中心-常用文件-意向资料递交指南，登录后在项目下递交投标意向资料。</w:t>
      </w:r>
    </w:p>
    <w:p w14:paraId="7D58A372">
      <w:pPr>
        <w:pStyle w:val="2"/>
        <w:bidi w:val="0"/>
      </w:pPr>
      <w:r>
        <w:rPr>
          <w:rFonts w:hint="eastAsia"/>
        </w:rPr>
        <w:t>9.3标书费用须在线支付，支付完毕后可在线自行开具增值税电子普通发票，有效期为三个月。</w:t>
      </w:r>
    </w:p>
    <w:p w14:paraId="67C84690">
      <w:pPr>
        <w:pStyle w:val="2"/>
        <w:bidi w:val="0"/>
      </w:pPr>
      <w:r>
        <w:rPr>
          <w:rFonts w:hint="eastAsia"/>
        </w:rPr>
        <w:t>9.4电子招标投标项目，投标人须办理CA证书（本CA证书为本平台专用，与其他平台CA证书不能通用），办理方式详见客服中心-常用文件-数字证书办理指南。</w:t>
      </w:r>
    </w:p>
    <w:p w14:paraId="413B050F">
      <w:pPr>
        <w:pStyle w:val="2"/>
        <w:bidi w:val="0"/>
      </w:pPr>
      <w:r>
        <w:rPr>
          <w:rFonts w:hint="eastAsia"/>
        </w:rPr>
        <w:t>9.5投标文件制作须下载投标客户端，并在投标截止时间前成功递交到“中煤电子招投标平台”（https://www.zmzb.com）中。</w:t>
      </w:r>
    </w:p>
    <w:p w14:paraId="322B59B0">
      <w:pPr>
        <w:pStyle w:val="2"/>
        <w:bidi w:val="0"/>
      </w:pPr>
      <w:r>
        <w:rPr>
          <w:rFonts w:hint="eastAsia"/>
        </w:rPr>
        <w:t>9.6投标过程中如有项目信息疑问，请与项目联系人沟通。如有操作疑问，请咨询平台客户服务中心，联系方式如下：</w:t>
      </w:r>
    </w:p>
    <w:p w14:paraId="521237F7">
      <w:pPr>
        <w:pStyle w:val="2"/>
        <w:bidi w:val="0"/>
      </w:pPr>
      <w:r>
        <w:rPr>
          <w:rFonts w:hint="eastAsia"/>
        </w:rPr>
        <w:t>地址：北京市东城区安定门外大街乙88号</w:t>
      </w:r>
    </w:p>
    <w:p w14:paraId="63974483">
      <w:pPr>
        <w:pStyle w:val="2"/>
        <w:bidi w:val="0"/>
      </w:pPr>
      <w:r>
        <w:rPr>
          <w:rFonts w:hint="eastAsia"/>
        </w:rPr>
        <w:t>工作时间：工作日 8:30-11:30 13:30-17:00</w:t>
      </w:r>
    </w:p>
    <w:p w14:paraId="605D0D98">
      <w:pPr>
        <w:pStyle w:val="2"/>
        <w:bidi w:val="0"/>
      </w:pPr>
      <w:r>
        <w:rPr>
          <w:rFonts w:hint="eastAsia"/>
        </w:rPr>
        <w:t>客服联系电话：010-5603-7445</w:t>
      </w:r>
    </w:p>
    <w:p w14:paraId="4A655C90">
      <w:pPr>
        <w:pStyle w:val="2"/>
        <w:bidi w:val="0"/>
      </w:pPr>
      <w:r>
        <w:rPr>
          <w:rFonts w:hint="eastAsia"/>
        </w:rPr>
        <w:t>客服联系QQ：8000-34808</w:t>
      </w:r>
    </w:p>
    <w:p w14:paraId="1F440AC7">
      <w:pPr>
        <w:pStyle w:val="2"/>
        <w:bidi w:val="0"/>
      </w:pPr>
      <w:r>
        <w:rPr>
          <w:rFonts w:hint="eastAsia"/>
        </w:rPr>
        <w:t>CA联系电话：400-820-6660</w:t>
      </w:r>
    </w:p>
    <w:p w14:paraId="78C57C3D">
      <w:pPr>
        <w:pStyle w:val="2"/>
        <w:bidi w:val="0"/>
      </w:pPr>
      <w:r>
        <w:rPr>
          <w:rFonts w:hint="eastAsia"/>
        </w:rPr>
        <w:t>项目经理签名：</w:t>
      </w:r>
    </w:p>
    <w:p w14:paraId="388AFC36">
      <w:pPr>
        <w:pStyle w:val="2"/>
        <w:bidi w:val="0"/>
      </w:pPr>
      <w:r>
        <w:rPr>
          <w:rFonts w:hint="eastAsia"/>
        </w:rPr>
        <w:t>中煤招标有限责任公司（章）</w:t>
      </w:r>
    </w:p>
    <w:p w14:paraId="2434E3D1">
      <w:pPr>
        <w:pStyle w:val="2"/>
        <w:bidi w:val="0"/>
        <w:rPr>
          <w:rFonts w:hint="eastAsia"/>
        </w:rPr>
      </w:pPr>
      <w:r>
        <w:rPr>
          <w:rFonts w:hint="eastAsia"/>
          <w:lang w:val="en-US" w:eastAsia="zh-CN"/>
        </w:rPr>
        <w:t>报名地址：https://www.zmzb.com/</w:t>
      </w:r>
    </w:p>
    <w:p w14:paraId="49EA06D7">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990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2115</Words>
  <Characters>2467</Characters>
  <Lines>0</Lines>
  <Paragraphs>0</Paragraphs>
  <TotalTime>0</TotalTime>
  <ScaleCrop>false</ScaleCrop>
  <LinksUpToDate>false</LinksUpToDate>
  <CharactersWithSpaces>2496</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2025-08-12T02:57:35Z</dcterms:created>
  <dc:creator>28039</dc:creator>
  <cp:lastModifiedBy>璇儿</cp:lastModifiedBy>
  <dcterms:modified xsi:type="dcterms:W3CDTF">2025-08-12T02:57:39Z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73846F852B58455BB506D60488AE119B_12</vt:lpwstr>
  </property>
</Properties>
</file>