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7BB50">
      <w:pPr>
        <w:pStyle w:val="2"/>
        <w:bidi w:val="0"/>
      </w:pPr>
      <w:bookmarkStart w:id="0" w:name="_GoBack"/>
      <w:r>
        <w:t>山西沁园春矿泉水有限公司二次</w:t>
      </w:r>
      <w:r>
        <w:rPr>
          <w:rFonts w:hint="eastAsia"/>
        </w:rPr>
        <w:t>配送服务招标（太原地区）项目二次公告</w:t>
      </w:r>
    </w:p>
    <w:p w14:paraId="104F1BB9">
      <w:pPr>
        <w:pStyle w:val="2"/>
        <w:bidi w:val="0"/>
      </w:pPr>
      <w:r>
        <w:rPr>
          <w:lang w:val="en-US" w:eastAsia="zh-CN"/>
        </w:rPr>
        <w:t>（采购编号：JNC254-CGN-250720872</w:t>
      </w:r>
      <w:r>
        <w:rPr>
          <w:rFonts w:hint="eastAsia"/>
          <w:lang w:val="en-US" w:eastAsia="zh-CN"/>
        </w:rPr>
        <w:t>、SXZB-2507225211JNF2252/01）</w:t>
      </w:r>
    </w:p>
    <w:p w14:paraId="69C392A5">
      <w:pPr>
        <w:pStyle w:val="2"/>
        <w:bidi w:val="0"/>
        <w:rPr>
          <w:rFonts w:hint="default"/>
        </w:rPr>
      </w:pPr>
      <w:r>
        <w:rPr>
          <w:rFonts w:hint="default"/>
          <w:lang w:val="en-US" w:eastAsia="zh-CN"/>
        </w:rPr>
        <w:t>       </w:t>
      </w:r>
      <w:r>
        <w:rPr>
          <w:rFonts w:hint="eastAsia"/>
          <w:lang w:val="en-US" w:eastAsia="zh-CN"/>
        </w:rPr>
        <w:t> </w:t>
      </w:r>
    </w:p>
    <w:p w14:paraId="366D014C">
      <w:pPr>
        <w:pStyle w:val="2"/>
        <w:bidi w:val="0"/>
        <w:rPr>
          <w:rFonts w:hint="eastAsia"/>
        </w:rPr>
      </w:pPr>
      <w:r>
        <w:rPr>
          <w:rFonts w:hint="eastAsia"/>
        </w:rPr>
        <w:t>    采购项目所在地区：山西省/太原市/迎泽区</w:t>
      </w:r>
    </w:p>
    <w:p w14:paraId="7BA415A0">
      <w:pPr>
        <w:pStyle w:val="2"/>
        <w:bidi w:val="0"/>
        <w:rPr>
          <w:rFonts w:hint="eastAsia"/>
        </w:rPr>
      </w:pPr>
      <w:r>
        <w:rPr>
          <w:rFonts w:hint="eastAsia"/>
        </w:rPr>
        <w:t>   </w:t>
      </w:r>
    </w:p>
    <w:p w14:paraId="0D00AB16">
      <w:pPr>
        <w:pStyle w:val="2"/>
        <w:bidi w:val="0"/>
        <w:rPr>
          <w:rFonts w:hint="eastAsia"/>
        </w:rPr>
      </w:pPr>
      <w:r>
        <w:rPr>
          <w:rFonts w:hint="eastAsia"/>
        </w:rPr>
        <w:t>    一、采购条件</w:t>
      </w:r>
    </w:p>
    <w:p w14:paraId="10BC67A8">
      <w:pPr>
        <w:pStyle w:val="2"/>
        <w:bidi w:val="0"/>
        <w:rPr>
          <w:rFonts w:hint="eastAsia"/>
        </w:rPr>
      </w:pPr>
      <w:r>
        <w:rPr>
          <w:rFonts w:hint="eastAsia"/>
        </w:rPr>
        <w:t>    本山西沁园春矿泉水有限公司二次配送服务招标（太原地区）（采购项目编号：JNC254-CGN-250720872、SXZB-2507225211JNF2252/01），已由山西沁园春矿泉水有限公司以2024年第32次党总支会会议纪要20241112批准，项目资金来源为自筹资金，采购人为山西沁园春矿泉水有限公司。本项目已具备采购条件，现通过“晋能控股招标采购平台”全流程电子采购方式进行询比采购。</w:t>
      </w:r>
    </w:p>
    <w:p w14:paraId="6A96799E">
      <w:pPr>
        <w:pStyle w:val="2"/>
        <w:bidi w:val="0"/>
        <w:rPr>
          <w:rFonts w:hint="eastAsia"/>
        </w:rPr>
      </w:pPr>
      <w:r>
        <w:rPr>
          <w:rFonts w:hint="eastAsia"/>
        </w:rPr>
        <w:t>   </w:t>
      </w:r>
    </w:p>
    <w:p w14:paraId="6B8CD3B4">
      <w:pPr>
        <w:pStyle w:val="2"/>
        <w:bidi w:val="0"/>
        <w:rPr>
          <w:rFonts w:hint="eastAsia"/>
        </w:rPr>
      </w:pPr>
      <w:r>
        <w:rPr>
          <w:rFonts w:hint="eastAsia"/>
        </w:rPr>
        <w:t>    二、采购范围及相关要求</w:t>
      </w:r>
    </w:p>
    <w:p w14:paraId="3EE113FF">
      <w:pPr>
        <w:pStyle w:val="2"/>
        <w:bidi w:val="0"/>
        <w:rPr>
          <w:rFonts w:hint="eastAsia"/>
        </w:rPr>
      </w:pPr>
      <w:r>
        <w:rPr>
          <w:rFonts w:hint="eastAsia"/>
          <w:lang w:val="en-US" w:eastAsia="zh-CN"/>
        </w:rPr>
        <w:t>2.1 项目概况：配送服务</w:t>
      </w:r>
    </w:p>
    <w:p w14:paraId="3F0A7722">
      <w:pPr>
        <w:pStyle w:val="2"/>
        <w:bidi w:val="0"/>
        <w:rPr>
          <w:rFonts w:hint="eastAsia"/>
        </w:rPr>
      </w:pPr>
      <w:r>
        <w:rPr>
          <w:rFonts w:hint="eastAsia"/>
          <w:lang w:val="en-US" w:eastAsia="zh-CN"/>
        </w:rPr>
        <w:t>2.2 采购范围：本采购项目划分为1个标段（包）。</w:t>
      </w:r>
    </w:p>
    <w:p w14:paraId="24CC6FE0">
      <w:pPr>
        <w:pStyle w:val="2"/>
        <w:bidi w:val="0"/>
        <w:rPr>
          <w:rFonts w:hint="eastAsia"/>
        </w:rPr>
      </w:pPr>
      <w:r>
        <w:rPr>
          <w:rFonts w:hint="eastAsia"/>
          <w:lang w:val="en-US" w:eastAsia="zh-CN"/>
        </w:rPr>
        <w:t>标段（包）内容：太原地区的配送服务工作（具体详见采购需求）。</w:t>
      </w:r>
    </w:p>
    <w:p w14:paraId="51E78D0F">
      <w:pPr>
        <w:pStyle w:val="2"/>
        <w:bidi w:val="0"/>
        <w:rPr>
          <w:rFonts w:hint="eastAsia"/>
        </w:rPr>
      </w:pPr>
      <w:r>
        <w:rPr>
          <w:rFonts w:hint="eastAsia"/>
          <w:lang w:val="en-US" w:eastAsia="zh-CN"/>
        </w:rPr>
        <w:t>2.3 服务周期/服务完成期限：合同签订起1年</w:t>
      </w:r>
    </w:p>
    <w:p w14:paraId="1E1E6063">
      <w:pPr>
        <w:pStyle w:val="2"/>
        <w:bidi w:val="0"/>
        <w:rPr>
          <w:rFonts w:hint="eastAsia"/>
        </w:rPr>
      </w:pPr>
      <w:r>
        <w:rPr>
          <w:rFonts w:hint="eastAsia"/>
        </w:rPr>
        <w:t>2.4 服务地点：山西沁园春矿泉水有限公司</w:t>
      </w:r>
    </w:p>
    <w:p w14:paraId="2061FFC1">
      <w:pPr>
        <w:pStyle w:val="2"/>
        <w:bidi w:val="0"/>
        <w:rPr>
          <w:rFonts w:hint="eastAsia"/>
        </w:rPr>
      </w:pPr>
      <w:r>
        <w:rPr>
          <w:rFonts w:hint="eastAsia"/>
          <w:lang w:val="en-US" w:eastAsia="zh-CN"/>
        </w:rPr>
        <w:t>    2.5 服务要求或服务质量标准：满足采购人要求，详见采购需求</w:t>
      </w:r>
    </w:p>
    <w:p w14:paraId="6EAEF2BF">
      <w:pPr>
        <w:pStyle w:val="2"/>
        <w:bidi w:val="0"/>
        <w:rPr>
          <w:rFonts w:hint="eastAsia"/>
        </w:rPr>
      </w:pPr>
      <w:r>
        <w:rPr>
          <w:rFonts w:hint="eastAsia"/>
        </w:rPr>
        <w:t>   </w:t>
      </w:r>
    </w:p>
    <w:p w14:paraId="121C1DD2">
      <w:pPr>
        <w:pStyle w:val="2"/>
        <w:bidi w:val="0"/>
        <w:rPr>
          <w:rFonts w:hint="eastAsia"/>
        </w:rPr>
      </w:pPr>
      <w:r>
        <w:rPr>
          <w:rFonts w:hint="eastAsia"/>
        </w:rPr>
        <w:t>    三、供应商资格要求</w:t>
      </w:r>
    </w:p>
    <w:p w14:paraId="596F4D2A">
      <w:pPr>
        <w:pStyle w:val="2"/>
        <w:bidi w:val="0"/>
        <w:rPr>
          <w:rFonts w:hint="eastAsia"/>
        </w:rPr>
      </w:pPr>
      <w:r>
        <w:rPr>
          <w:rFonts w:hint="eastAsia"/>
          <w:lang w:val="en-US" w:eastAsia="zh-CN"/>
        </w:rPr>
        <w:t>3.1 供应商须为中华人民共和国境内注册的法人或其他组织； </w:t>
      </w:r>
    </w:p>
    <w:p w14:paraId="43ECC608">
      <w:pPr>
        <w:pStyle w:val="2"/>
        <w:bidi w:val="0"/>
        <w:rPr>
          <w:rFonts w:hint="eastAsia"/>
        </w:rPr>
      </w:pPr>
      <w:r>
        <w:rPr>
          <w:rFonts w:hint="eastAsia"/>
          <w:lang w:val="en-US" w:eastAsia="zh-CN"/>
        </w:rPr>
        <w:t>3.2 业绩要求：</w:t>
      </w:r>
    </w:p>
    <w:p w14:paraId="51B8FB49">
      <w:pPr>
        <w:pStyle w:val="2"/>
        <w:bidi w:val="0"/>
        <w:rPr>
          <w:rFonts w:hint="eastAsia"/>
        </w:rPr>
      </w:pPr>
      <w:r>
        <w:rPr>
          <w:rFonts w:hint="eastAsia"/>
          <w:lang w:val="en-US" w:eastAsia="zh-CN"/>
        </w:rPr>
        <w:t>供应商业绩要求：供应商近年具有一项类似项目业绩；</w:t>
      </w:r>
    </w:p>
    <w:p w14:paraId="29C517F9">
      <w:pPr>
        <w:pStyle w:val="2"/>
        <w:bidi w:val="0"/>
        <w:rPr>
          <w:rFonts w:hint="eastAsia"/>
        </w:rPr>
      </w:pPr>
      <w:r>
        <w:rPr>
          <w:rFonts w:hint="eastAsia"/>
          <w:lang w:val="en-US" w:eastAsia="zh-CN"/>
        </w:rPr>
        <w:t>近年指：2022年7月1日至投标截止时间（以合同签订时间为准）。</w:t>
      </w:r>
    </w:p>
    <w:p w14:paraId="77A1B37C">
      <w:pPr>
        <w:pStyle w:val="2"/>
        <w:bidi w:val="0"/>
        <w:rPr>
          <w:rFonts w:hint="eastAsia"/>
        </w:rPr>
      </w:pPr>
      <w:r>
        <w:rPr>
          <w:rFonts w:hint="eastAsia"/>
          <w:lang w:val="en-US" w:eastAsia="zh-CN"/>
        </w:rPr>
        <w:t>类似项目业绩指：配送服务业绩。</w:t>
      </w:r>
    </w:p>
    <w:p w14:paraId="7AB89DC0">
      <w:pPr>
        <w:pStyle w:val="2"/>
        <w:bidi w:val="0"/>
        <w:rPr>
          <w:rFonts w:hint="eastAsia"/>
        </w:rPr>
      </w:pPr>
      <w:r>
        <w:rPr>
          <w:rFonts w:hint="eastAsia"/>
          <w:lang w:val="en-US" w:eastAsia="zh-CN"/>
        </w:rPr>
        <w:t>类似业绩证明需要提供的材料：一个完整的类似业绩需同时具备合同协议书与类似业绩对应的任意一张结算有效发票。</w:t>
      </w:r>
    </w:p>
    <w:p w14:paraId="363569D5">
      <w:pPr>
        <w:pStyle w:val="2"/>
        <w:bidi w:val="0"/>
        <w:rPr>
          <w:rFonts w:hint="eastAsia"/>
        </w:rPr>
      </w:pPr>
      <w:r>
        <w:rPr>
          <w:rFonts w:hint="eastAsia"/>
          <w:lang w:val="en-US" w:eastAsia="zh-CN"/>
        </w:rPr>
        <w:t>合同复印件（或扫描件）须至少包含：合同双方盖章页、合同签订日期、承包内容及业绩要求的关键信息等内容。</w:t>
      </w:r>
    </w:p>
    <w:p w14:paraId="5731F33B">
      <w:pPr>
        <w:pStyle w:val="2"/>
        <w:bidi w:val="0"/>
        <w:rPr>
          <w:rFonts w:hint="eastAsia"/>
        </w:rPr>
      </w:pPr>
      <w:r>
        <w:rPr>
          <w:rFonts w:hint="eastAsia"/>
          <w:lang w:val="en-US" w:eastAsia="zh-CN"/>
        </w:rPr>
        <w:t>发票要求：发票复印件（或扫描件）的发票号码、开票日期、金额须清晰可查。并附对应发票的“国家税务总局全国增值税发票查验平台”或“全国统一规范电子税务局”查询结果。</w:t>
      </w:r>
    </w:p>
    <w:p w14:paraId="4A727464">
      <w:pPr>
        <w:pStyle w:val="2"/>
        <w:bidi w:val="0"/>
        <w:rPr>
          <w:rFonts w:hint="eastAsia"/>
        </w:rPr>
      </w:pPr>
      <w:r>
        <w:rPr>
          <w:rFonts w:hint="eastAsia"/>
          <w:lang w:val="en-US" w:eastAsia="zh-CN"/>
        </w:rPr>
        <w:t>3.3 供应商不得被市场监督管理机关在“国家企业</w:t>
      </w:r>
      <w:r>
        <w:rPr>
          <w:rFonts w:hint="eastAsia"/>
          <w:lang w:val="en-US" w:eastAsia="zh-CN"/>
        </w:rPr>
        <w:fldChar w:fldCharType="begin"/>
      </w:r>
      <w:r>
        <w:rPr>
          <w:rFonts w:hint="eastAsia"/>
          <w:lang w:val="en-US" w:eastAsia="zh-CN"/>
        </w:rPr>
        <w:instrText xml:space="preserve"> HYPERLINK "javascript:setPayZixun()" </w:instrText>
      </w:r>
      <w:r>
        <w:rPr>
          <w:rFonts w:hint="eastAsia"/>
          <w:lang w:val="en-US" w:eastAsia="zh-CN"/>
        </w:rPr>
        <w:fldChar w:fldCharType="separate"/>
      </w:r>
      <w:r>
        <w:rPr>
          <w:rStyle w:val="6"/>
          <w:rFonts w:hint="eastAsia" w:ascii="仿宋" w:hAnsi="仿宋" w:eastAsia="仿宋" w:cs="仿宋"/>
          <w:i w:val="0"/>
          <w:iCs w:val="0"/>
          <w:caps w:val="0"/>
          <w:color w:val="4577DC"/>
          <w:spacing w:val="0"/>
          <w:szCs w:val="28"/>
          <w:u w:val="none"/>
          <w:bdr w:val="none" w:color="auto" w:sz="0" w:space="0"/>
          <w:shd w:val="clear" w:fill="FAFAFA"/>
        </w:rPr>
        <w:t>信用</w:t>
      </w:r>
      <w:r>
        <w:rPr>
          <w:rFonts w:hint="eastAsia"/>
          <w:lang w:val="en-US" w:eastAsia="zh-CN"/>
        </w:rPr>
        <w:fldChar w:fldCharType="end"/>
      </w:r>
      <w:r>
        <w:rPr>
          <w:rFonts w:hint="eastAsia"/>
          <w:lang w:val="en-US" w:eastAsia="zh-CN"/>
        </w:rPr>
        <w:t>信息公示系统”（www.gsxt.gov.cn）中列入“严重违法</w:t>
      </w:r>
      <w:r>
        <w:rPr>
          <w:rFonts w:hint="eastAsia"/>
          <w:lang w:val="en-US" w:eastAsia="zh-CN"/>
        </w:rPr>
        <w:fldChar w:fldCharType="begin"/>
      </w:r>
      <w:r>
        <w:rPr>
          <w:rFonts w:hint="eastAsia"/>
          <w:lang w:val="en-US" w:eastAsia="zh-CN"/>
        </w:rPr>
        <w:instrText xml:space="preserve"> HYPERLINK "javascript:setPayZixun()" </w:instrText>
      </w:r>
      <w:r>
        <w:rPr>
          <w:rFonts w:hint="eastAsia"/>
          <w:lang w:val="en-US" w:eastAsia="zh-CN"/>
        </w:rPr>
        <w:fldChar w:fldCharType="separate"/>
      </w:r>
      <w:r>
        <w:rPr>
          <w:rStyle w:val="6"/>
          <w:rFonts w:hint="eastAsia" w:ascii="仿宋" w:hAnsi="仿宋" w:eastAsia="仿宋" w:cs="仿宋"/>
          <w:i w:val="0"/>
          <w:iCs w:val="0"/>
          <w:caps w:val="0"/>
          <w:color w:val="4577DC"/>
          <w:spacing w:val="0"/>
          <w:szCs w:val="28"/>
          <w:u w:val="none"/>
          <w:bdr w:val="none" w:color="auto" w:sz="0" w:space="0"/>
          <w:shd w:val="clear" w:fill="FAFAFA"/>
        </w:rPr>
        <w:t>失信</w:t>
      </w:r>
      <w:r>
        <w:rPr>
          <w:rFonts w:hint="eastAsia"/>
          <w:lang w:val="en-US" w:eastAsia="zh-CN"/>
        </w:rPr>
        <w:fldChar w:fldCharType="end"/>
      </w:r>
      <w:r>
        <w:rPr>
          <w:rFonts w:hint="eastAsia"/>
          <w:lang w:val="en-US" w:eastAsia="zh-CN"/>
        </w:rPr>
        <w:t>名单（黑名单）”；供应商在“信用中国”网站（www.creditchina.gov.cn）不得存有严重失信记录；【须提供响应文件格式中“</w:t>
      </w:r>
      <w:r>
        <w:rPr>
          <w:rFonts w:hint="eastAsia"/>
          <w:lang w:val="en-US" w:eastAsia="zh-CN"/>
        </w:rPr>
        <w:fldChar w:fldCharType="begin"/>
      </w:r>
      <w:r>
        <w:rPr>
          <w:rFonts w:hint="eastAsia"/>
          <w:lang w:val="en-US" w:eastAsia="zh-CN"/>
        </w:rPr>
        <w:instrText xml:space="preserve"> HYPERLINK "javascript:setPayZixun()" </w:instrText>
      </w:r>
      <w:r>
        <w:rPr>
          <w:rFonts w:hint="eastAsia"/>
          <w:lang w:val="en-US" w:eastAsia="zh-CN"/>
        </w:rPr>
        <w:fldChar w:fldCharType="separate"/>
      </w:r>
      <w:r>
        <w:rPr>
          <w:rStyle w:val="6"/>
          <w:rFonts w:hint="eastAsia" w:ascii="仿宋" w:hAnsi="仿宋" w:eastAsia="仿宋" w:cs="仿宋"/>
          <w:i w:val="0"/>
          <w:iCs w:val="0"/>
          <w:caps w:val="0"/>
          <w:color w:val="4577DC"/>
          <w:spacing w:val="0"/>
          <w:szCs w:val="28"/>
          <w:u w:val="none"/>
          <w:bdr w:val="none" w:color="auto" w:sz="0" w:space="0"/>
          <w:shd w:val="clear" w:fill="FAFAFA"/>
        </w:rPr>
        <w:t>信誉</w:t>
      </w:r>
      <w:r>
        <w:rPr>
          <w:rFonts w:hint="eastAsia"/>
          <w:lang w:val="en-US" w:eastAsia="zh-CN"/>
        </w:rPr>
        <w:fldChar w:fldCharType="end"/>
      </w:r>
      <w:r>
        <w:rPr>
          <w:rFonts w:hint="eastAsia"/>
          <w:lang w:val="en-US" w:eastAsia="zh-CN"/>
        </w:rPr>
        <w:t>材料”要求的证明材料；如查询不到以上信息，则须提供信誉承诺书】</w:t>
      </w:r>
    </w:p>
    <w:p w14:paraId="01A608E0">
      <w:pPr>
        <w:pStyle w:val="2"/>
        <w:bidi w:val="0"/>
        <w:rPr>
          <w:rFonts w:hint="eastAsia"/>
        </w:rPr>
      </w:pPr>
      <w:r>
        <w:rPr>
          <w:rFonts w:hint="eastAsia"/>
        </w:rPr>
        <w:t>本项目不允许联合体参与询比采购活动。</w:t>
      </w:r>
    </w:p>
    <w:p w14:paraId="398BCE7A">
      <w:pPr>
        <w:pStyle w:val="2"/>
        <w:bidi w:val="0"/>
        <w:rPr>
          <w:rFonts w:hint="eastAsia"/>
        </w:rPr>
      </w:pPr>
      <w:r>
        <w:rPr>
          <w:rFonts w:hint="eastAsia"/>
        </w:rPr>
        <w:t>   </w:t>
      </w:r>
    </w:p>
    <w:p w14:paraId="3A07258F">
      <w:pPr>
        <w:pStyle w:val="2"/>
        <w:bidi w:val="0"/>
        <w:rPr>
          <w:rFonts w:hint="eastAsia"/>
        </w:rPr>
      </w:pPr>
      <w:r>
        <w:rPr>
          <w:rFonts w:hint="eastAsia"/>
        </w:rPr>
        <w:t>    四、</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黑体" w:hAnsi="宋体" w:eastAsia="黑体" w:cs="黑体"/>
          <w:b/>
          <w:bCs/>
          <w:i w:val="0"/>
          <w:iCs w:val="0"/>
          <w:caps w:val="0"/>
          <w:color w:val="4577DC"/>
          <w:spacing w:val="0"/>
          <w:szCs w:val="28"/>
          <w:u w:val="none"/>
          <w:bdr w:val="none" w:color="auto" w:sz="0" w:space="0"/>
          <w:shd w:val="clear" w:fill="FAFAFA"/>
        </w:rPr>
        <w:t>采购文件</w:t>
      </w:r>
      <w:r>
        <w:rPr>
          <w:rFonts w:hint="eastAsia"/>
        </w:rPr>
        <w:fldChar w:fldCharType="end"/>
      </w:r>
      <w:r>
        <w:rPr>
          <w:rFonts w:hint="eastAsia"/>
        </w:rPr>
        <w:t>的获取</w:t>
      </w:r>
    </w:p>
    <w:p w14:paraId="6BFC9A02">
      <w:pPr>
        <w:pStyle w:val="2"/>
        <w:bidi w:val="0"/>
        <w:rPr>
          <w:rFonts w:hint="eastAsia"/>
        </w:rPr>
      </w:pPr>
      <w:r>
        <w:rPr>
          <w:rFonts w:hint="eastAsia"/>
        </w:rPr>
        <w:t>    4.1 采购文件获取</w:t>
      </w:r>
    </w:p>
    <w:p w14:paraId="2FF5D01E">
      <w:pPr>
        <w:pStyle w:val="2"/>
        <w:bidi w:val="0"/>
        <w:rPr>
          <w:rFonts w:hint="eastAsia"/>
        </w:rPr>
      </w:pPr>
      <w:r>
        <w:rPr>
          <w:rFonts w:hint="eastAsia"/>
          <w:lang w:val="en-US" w:eastAsia="zh-CN"/>
        </w:rPr>
        <w:t>获取时间：2025-08-12 17:30至2025-08-15 17:30</w:t>
      </w:r>
    </w:p>
    <w:p w14:paraId="4F626456">
      <w:pPr>
        <w:pStyle w:val="2"/>
        <w:bidi w:val="0"/>
        <w:rPr>
          <w:rFonts w:hint="eastAsia"/>
        </w:rPr>
      </w:pPr>
      <w:r>
        <w:rPr>
          <w:rFonts w:hint="eastAsia"/>
          <w:lang w:val="en-US" w:eastAsia="zh-CN"/>
        </w:rPr>
        <w:t>获取方法：凡有意参加采购者，请于上述时间在“晋能控股招标采购平台”免费获取采购文件。</w:t>
      </w:r>
    </w:p>
    <w:p w14:paraId="2EDDA05D">
      <w:pPr>
        <w:pStyle w:val="2"/>
        <w:bidi w:val="0"/>
        <w:rPr>
          <w:rFonts w:hint="eastAsia"/>
        </w:rPr>
      </w:pPr>
      <w:r>
        <w:rPr>
          <w:rFonts w:hint="eastAsia"/>
          <w:lang w:val="en-US" w:eastAsia="zh-CN"/>
        </w:rPr>
        <w:t>操作方法：</w:t>
      </w:r>
    </w:p>
    <w:p w14:paraId="6F3DA0FD">
      <w:pPr>
        <w:pStyle w:val="2"/>
        <w:bidi w:val="0"/>
        <w:rPr>
          <w:rFonts w:hint="eastAsia"/>
        </w:rPr>
      </w:pPr>
      <w:r>
        <w:rPr>
          <w:rFonts w:hint="eastAsia"/>
          <w:lang w:val="en-US" w:eastAsia="zh-CN"/>
        </w:rPr>
        <w:t>（1）供应商进入“晋能控股招标采购平台”（https://dzzb.jnkgjtdzzbgs.com）并登录账号；</w:t>
      </w:r>
    </w:p>
    <w:p w14:paraId="209A1C4C">
      <w:pPr>
        <w:pStyle w:val="2"/>
        <w:bidi w:val="0"/>
        <w:rPr>
          <w:rFonts w:hint="eastAsia"/>
        </w:rPr>
      </w:pPr>
      <w:r>
        <w:rPr>
          <w:rFonts w:hint="eastAsia"/>
          <w:lang w:val="en-US" w:eastAsia="zh-CN"/>
        </w:rPr>
        <w:t>（2）点击【采购执行】-【我的项目】-【我要参与】，找到本项目后，点击【立即参与】即可免费下载采购文件。</w:t>
      </w:r>
    </w:p>
    <w:p w14:paraId="7AA5081B">
      <w:pPr>
        <w:pStyle w:val="2"/>
        <w:bidi w:val="0"/>
        <w:rPr>
          <w:rFonts w:hint="eastAsia"/>
        </w:rPr>
      </w:pPr>
      <w:r>
        <w:rPr>
          <w:rFonts w:hint="eastAsia"/>
          <w:lang w:val="en-US" w:eastAsia="zh-CN"/>
        </w:rPr>
        <w:t>4.2 供应商注册</w:t>
      </w:r>
    </w:p>
    <w:p w14:paraId="65AEF882">
      <w:pPr>
        <w:pStyle w:val="2"/>
        <w:bidi w:val="0"/>
        <w:rPr>
          <w:rFonts w:hint="eastAsia"/>
        </w:rPr>
      </w:pPr>
      <w:r>
        <w:rPr>
          <w:rFonts w:hint="eastAsia"/>
          <w:lang w:val="en-US" w:eastAsia="zh-CN"/>
        </w:rPr>
        <w:t>供应商首次使用平台须先进行用户注册，点击门户网站首页【注册】按钮，按平台提示依次填写相关信息并提交核验；经平台核验通过后即完成用户注册。</w:t>
      </w:r>
    </w:p>
    <w:p w14:paraId="6A01871A">
      <w:pPr>
        <w:pStyle w:val="2"/>
        <w:bidi w:val="0"/>
        <w:rPr>
          <w:rFonts w:hint="eastAsia"/>
        </w:rPr>
      </w:pPr>
      <w:r>
        <w:rPr>
          <w:rFonts w:hint="eastAsia"/>
          <w:lang w:val="en-US"/>
        </w:rPr>
        <w:t>   </w:t>
      </w:r>
    </w:p>
    <w:p w14:paraId="1B322926">
      <w:pPr>
        <w:pStyle w:val="2"/>
        <w:bidi w:val="0"/>
        <w:rPr>
          <w:rFonts w:hint="eastAsia"/>
        </w:rPr>
      </w:pPr>
      <w:r>
        <w:rPr>
          <w:rFonts w:hint="eastAsia"/>
          <w:lang w:val="en-US"/>
        </w:rPr>
        <w:t>    五、</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黑体" w:hAnsi="宋体" w:eastAsia="黑体" w:cs="黑体"/>
          <w:b/>
          <w:bCs/>
          <w:i w:val="0"/>
          <w:iCs w:val="0"/>
          <w:caps w:val="0"/>
          <w:color w:val="4577DC"/>
          <w:spacing w:val="0"/>
          <w:szCs w:val="28"/>
          <w:u w:val="none"/>
          <w:bdr w:val="none" w:color="auto" w:sz="0" w:space="0"/>
          <w:shd w:val="clear" w:fill="FAFAFA"/>
        </w:rPr>
        <w:t>响应文件</w:t>
      </w:r>
      <w:r>
        <w:rPr>
          <w:rFonts w:hint="eastAsia"/>
        </w:rPr>
        <w:fldChar w:fldCharType="end"/>
      </w:r>
      <w:r>
        <w:rPr>
          <w:rFonts w:hint="eastAsia"/>
        </w:rPr>
        <w:t>的递交</w:t>
      </w:r>
    </w:p>
    <w:p w14:paraId="140A71C6">
      <w:pPr>
        <w:pStyle w:val="2"/>
        <w:bidi w:val="0"/>
        <w:rPr>
          <w:rFonts w:hint="eastAsia"/>
        </w:rPr>
      </w:pPr>
      <w:r>
        <w:rPr>
          <w:rFonts w:hint="eastAsia"/>
        </w:rPr>
        <w:t>    5.1 递交截止时间：2025-08-22 09:00，逾期递交的或者未递交的响应文件，“晋能控股招标采购平台”不予受理。</w:t>
      </w:r>
    </w:p>
    <w:p w14:paraId="26A3444D">
      <w:pPr>
        <w:pStyle w:val="2"/>
        <w:bidi w:val="0"/>
        <w:rPr>
          <w:rFonts w:hint="eastAsia"/>
        </w:rPr>
      </w:pPr>
      <w:r>
        <w:rPr>
          <w:rFonts w:hint="eastAsia"/>
          <w:lang w:val="en-US" w:eastAsia="zh-CN"/>
        </w:rPr>
        <w:t>5.2 递交方法：</w:t>
      </w:r>
    </w:p>
    <w:p w14:paraId="66A59771">
      <w:pPr>
        <w:pStyle w:val="2"/>
        <w:bidi w:val="0"/>
        <w:rPr>
          <w:rFonts w:hint="eastAsia"/>
        </w:rPr>
      </w:pPr>
      <w:r>
        <w:rPr>
          <w:rFonts w:hint="eastAsia"/>
          <w:lang w:val="en-US" w:eastAsia="zh-CN"/>
        </w:rPr>
        <w:t>递交响应文件。点击参与项目的【项目工作台】—【报价】进入响应文件递交页面，缴纳平台使用费后，按提示上传响应文件并提交。</w:t>
      </w:r>
    </w:p>
    <w:p w14:paraId="03B25F7F">
      <w:pPr>
        <w:pStyle w:val="2"/>
        <w:bidi w:val="0"/>
        <w:rPr>
          <w:rFonts w:hint="eastAsia"/>
        </w:rPr>
      </w:pPr>
      <w:r>
        <w:rPr>
          <w:rFonts w:hint="eastAsia"/>
          <w:lang w:val="en-US" w:eastAsia="zh-CN"/>
        </w:rPr>
        <w:t>    5.3 递交地址：晋能控股招标采购平台。</w:t>
      </w:r>
    </w:p>
    <w:p w14:paraId="265AF00F">
      <w:pPr>
        <w:pStyle w:val="2"/>
        <w:bidi w:val="0"/>
        <w:rPr>
          <w:rFonts w:hint="eastAsia"/>
        </w:rPr>
      </w:pPr>
      <w:r>
        <w:rPr>
          <w:rFonts w:hint="eastAsia"/>
          <w:lang w:val="en-US"/>
        </w:rPr>
        <w:t>   </w:t>
      </w:r>
    </w:p>
    <w:p w14:paraId="7F7B9C02">
      <w:pPr>
        <w:pStyle w:val="2"/>
        <w:bidi w:val="0"/>
        <w:rPr>
          <w:rFonts w:hint="eastAsia"/>
        </w:rPr>
      </w:pPr>
      <w:r>
        <w:rPr>
          <w:rFonts w:hint="eastAsia"/>
          <w:lang w:val="en-US"/>
        </w:rPr>
        <w:t>    六、</w:t>
      </w:r>
      <w:r>
        <w:rPr>
          <w:rFonts w:hint="eastAsia"/>
        </w:rPr>
        <w:t>开启时间及地点</w:t>
      </w:r>
    </w:p>
    <w:p w14:paraId="7891ED3D">
      <w:pPr>
        <w:pStyle w:val="2"/>
        <w:bidi w:val="0"/>
        <w:rPr>
          <w:rFonts w:hint="eastAsia"/>
        </w:rPr>
      </w:pPr>
      <w:r>
        <w:rPr>
          <w:rFonts w:hint="eastAsia"/>
        </w:rPr>
        <w:t>    6.1 开启时间：2025-08-22 09:00</w:t>
      </w:r>
    </w:p>
    <w:p w14:paraId="579460C0">
      <w:pPr>
        <w:pStyle w:val="2"/>
        <w:bidi w:val="0"/>
        <w:rPr>
          <w:rFonts w:hint="eastAsia"/>
        </w:rPr>
      </w:pPr>
      <w:r>
        <w:rPr>
          <w:rFonts w:hint="eastAsia"/>
          <w:lang w:val="en-US" w:eastAsia="zh-CN"/>
        </w:rPr>
        <w:t>6.2 开启方式：通过“晋能控股招标采购平台”网上开启。</w:t>
      </w:r>
    </w:p>
    <w:p w14:paraId="1E7D9B58">
      <w:pPr>
        <w:pStyle w:val="2"/>
        <w:bidi w:val="0"/>
        <w:rPr>
          <w:rFonts w:hint="eastAsia"/>
        </w:rPr>
      </w:pPr>
      <w:r>
        <w:rPr>
          <w:rFonts w:hint="eastAsia"/>
          <w:lang w:val="en-US"/>
        </w:rPr>
        <w:t>   </w:t>
      </w:r>
    </w:p>
    <w:p w14:paraId="7DF7F924">
      <w:pPr>
        <w:pStyle w:val="2"/>
        <w:bidi w:val="0"/>
        <w:rPr>
          <w:rFonts w:hint="eastAsia"/>
        </w:rPr>
      </w:pPr>
      <w:r>
        <w:rPr>
          <w:rFonts w:hint="eastAsia"/>
          <w:lang w:val="en-US"/>
        </w:rPr>
        <w:t>    七、</w:t>
      </w:r>
      <w:r>
        <w:rPr>
          <w:rFonts w:hint="eastAsia"/>
        </w:rPr>
        <w:t>提交响应保证金的形式</w:t>
      </w:r>
    </w:p>
    <w:p w14:paraId="6989386C">
      <w:pPr>
        <w:pStyle w:val="2"/>
        <w:bidi w:val="0"/>
        <w:rPr>
          <w:rFonts w:hint="eastAsia"/>
        </w:rPr>
      </w:pPr>
      <w:r>
        <w:rPr>
          <w:rFonts w:hint="eastAsia"/>
        </w:rPr>
        <w:t>    本项目可以采用现金保证金或银行保函、保证保险、担保机构保函、电子保函等非现金交易担保方式提交响应保证金。</w:t>
      </w:r>
    </w:p>
    <w:p w14:paraId="4DA73A2B">
      <w:pPr>
        <w:pStyle w:val="2"/>
        <w:bidi w:val="0"/>
        <w:rPr>
          <w:rFonts w:hint="eastAsia"/>
        </w:rPr>
      </w:pPr>
      <w:r>
        <w:rPr>
          <w:rFonts w:hint="eastAsia"/>
        </w:rPr>
        <w:t>   </w:t>
      </w:r>
    </w:p>
    <w:p w14:paraId="1975A41C">
      <w:pPr>
        <w:pStyle w:val="2"/>
        <w:bidi w:val="0"/>
        <w:rPr>
          <w:rFonts w:hint="eastAsia"/>
        </w:rPr>
      </w:pPr>
      <w:r>
        <w:rPr>
          <w:rFonts w:hint="eastAsia"/>
        </w:rPr>
        <w:t>    八、提出异议的渠道和方式</w:t>
      </w:r>
    </w:p>
    <w:p w14:paraId="3395AA2A">
      <w:pPr>
        <w:pStyle w:val="2"/>
        <w:bidi w:val="0"/>
        <w:rPr>
          <w:rFonts w:hint="eastAsia"/>
        </w:rPr>
      </w:pPr>
      <w:r>
        <w:rPr>
          <w:rFonts w:hint="eastAsia"/>
        </w:rPr>
        <w:t>    提出异议的渠道：通过“晋能控股招标采购平台”</w:t>
      </w:r>
    </w:p>
    <w:p w14:paraId="3229B252">
      <w:pPr>
        <w:pStyle w:val="2"/>
        <w:bidi w:val="0"/>
        <w:rPr>
          <w:rFonts w:hint="eastAsia"/>
        </w:rPr>
      </w:pPr>
      <w:r>
        <w:rPr>
          <w:rFonts w:hint="eastAsia"/>
        </w:rPr>
        <w:t>    接收异议的联系人：张鑫、王全伟</w:t>
      </w:r>
    </w:p>
    <w:p w14:paraId="4E2EE881">
      <w:pPr>
        <w:pStyle w:val="2"/>
        <w:bidi w:val="0"/>
        <w:rPr>
          <w:rFonts w:hint="eastAsia"/>
        </w:rPr>
      </w:pPr>
      <w:r>
        <w:rPr>
          <w:rFonts w:hint="eastAsia"/>
        </w:rPr>
        <w:t>    电    话：13593489461、18536868698</w:t>
      </w:r>
    </w:p>
    <w:p w14:paraId="3C0287C3">
      <w:pPr>
        <w:pStyle w:val="2"/>
        <w:bidi w:val="0"/>
        <w:rPr>
          <w:rFonts w:hint="eastAsia"/>
        </w:rPr>
      </w:pPr>
      <w:r>
        <w:rPr>
          <w:rFonts w:hint="eastAsia"/>
          <w:lang w:val="en-US"/>
        </w:rPr>
        <w:t>   </w:t>
      </w:r>
    </w:p>
    <w:p w14:paraId="1729B012">
      <w:pPr>
        <w:pStyle w:val="2"/>
        <w:bidi w:val="0"/>
        <w:rPr>
          <w:rFonts w:hint="eastAsia"/>
        </w:rPr>
      </w:pPr>
      <w:r>
        <w:rPr>
          <w:rFonts w:hint="eastAsia"/>
          <w:lang w:val="en-US"/>
        </w:rPr>
        <w:t>    九、</w:t>
      </w:r>
      <w:r>
        <w:rPr>
          <w:rFonts w:hint="eastAsia"/>
        </w:rPr>
        <w:t>其他公告内容</w:t>
      </w:r>
    </w:p>
    <w:p w14:paraId="789D6D45">
      <w:pPr>
        <w:pStyle w:val="2"/>
        <w:bidi w:val="0"/>
        <w:rPr>
          <w:rFonts w:hint="eastAsia"/>
        </w:rPr>
      </w:pPr>
      <w:r>
        <w:rPr>
          <w:rFonts w:hint="eastAsia"/>
        </w:rPr>
        <w:t>    本次采购公告在《晋能控股招标采购平台》、《山西省招标投标协会/山西招标采购服务平台》、《山西国资数智采购系统》上发布。</w:t>
      </w:r>
    </w:p>
    <w:p w14:paraId="28D75347">
      <w:pPr>
        <w:pStyle w:val="2"/>
        <w:bidi w:val="0"/>
        <w:rPr>
          <w:rFonts w:hint="eastAsia"/>
        </w:rPr>
      </w:pPr>
      <w:r>
        <w:rPr>
          <w:rFonts w:hint="eastAsia"/>
        </w:rPr>
        <w:t>   </w:t>
      </w:r>
    </w:p>
    <w:p w14:paraId="3DC736AB">
      <w:pPr>
        <w:pStyle w:val="2"/>
        <w:bidi w:val="0"/>
        <w:rPr>
          <w:rFonts w:hint="eastAsia"/>
        </w:rPr>
      </w:pPr>
      <w:r>
        <w:rPr>
          <w:rFonts w:hint="eastAsia"/>
        </w:rPr>
        <w:t>    十、监督部门</w:t>
      </w:r>
    </w:p>
    <w:p w14:paraId="59912CD8">
      <w:pPr>
        <w:pStyle w:val="2"/>
        <w:bidi w:val="0"/>
        <w:rPr>
          <w:rFonts w:hint="eastAsia"/>
        </w:rPr>
      </w:pPr>
      <w:r>
        <w:rPr>
          <w:rFonts w:hint="eastAsia"/>
        </w:rPr>
        <w:t>    监督部门:山西煤炭运销集团长治有限公司招标咨询中心</w:t>
      </w:r>
    </w:p>
    <w:p w14:paraId="2669870C">
      <w:pPr>
        <w:pStyle w:val="2"/>
        <w:bidi w:val="0"/>
        <w:rPr>
          <w:rFonts w:hint="eastAsia"/>
        </w:rPr>
      </w:pPr>
      <w:r>
        <w:rPr>
          <w:rFonts w:hint="eastAsia"/>
        </w:rPr>
        <w:t>    监督电话：0355-3159813</w:t>
      </w:r>
    </w:p>
    <w:p w14:paraId="1F3034A1">
      <w:pPr>
        <w:pStyle w:val="2"/>
        <w:bidi w:val="0"/>
        <w:rPr>
          <w:rFonts w:hint="eastAsia"/>
        </w:rPr>
      </w:pPr>
      <w:r>
        <w:rPr>
          <w:rFonts w:hint="eastAsia"/>
        </w:rPr>
        <w:t>   </w:t>
      </w:r>
    </w:p>
    <w:p w14:paraId="1FEF1665">
      <w:pPr>
        <w:pStyle w:val="2"/>
        <w:bidi w:val="0"/>
        <w:rPr>
          <w:rFonts w:hint="eastAsia"/>
        </w:rPr>
      </w:pPr>
      <w:r>
        <w:rPr>
          <w:rFonts w:hint="eastAsia"/>
        </w:rPr>
        <w:t>    十一、联系方式</w:t>
      </w:r>
    </w:p>
    <w:p w14:paraId="798E578B">
      <w:pPr>
        <w:pStyle w:val="2"/>
        <w:bidi w:val="0"/>
        <w:rPr>
          <w:rFonts w:hint="eastAsia"/>
        </w:rPr>
      </w:pPr>
      <w:r>
        <w:rPr>
          <w:rFonts w:hint="eastAsia"/>
        </w:rPr>
        <w:t>    采购人：山西沁园春矿泉水有限公司</w:t>
      </w:r>
    </w:p>
    <w:p w14:paraId="395C2EAD">
      <w:pPr>
        <w:pStyle w:val="2"/>
        <w:bidi w:val="0"/>
        <w:rPr>
          <w:rFonts w:hint="eastAsia"/>
        </w:rPr>
      </w:pPr>
      <w:r>
        <w:rPr>
          <w:rFonts w:hint="eastAsia"/>
        </w:rPr>
        <w:t>    地址：山西省长治市沁县册村镇漫水村</w:t>
      </w:r>
    </w:p>
    <w:p w14:paraId="12D5BC24">
      <w:pPr>
        <w:pStyle w:val="2"/>
        <w:bidi w:val="0"/>
        <w:rPr>
          <w:rFonts w:hint="eastAsia"/>
        </w:rPr>
      </w:pPr>
      <w:r>
        <w:rPr>
          <w:rFonts w:hint="eastAsia"/>
        </w:rPr>
        <w:t>    联系人：王琪</w:t>
      </w:r>
    </w:p>
    <w:p w14:paraId="2F56BE0A">
      <w:pPr>
        <w:pStyle w:val="2"/>
        <w:bidi w:val="0"/>
        <w:rPr>
          <w:rFonts w:hint="eastAsia"/>
        </w:rPr>
      </w:pPr>
      <w:r>
        <w:rPr>
          <w:rFonts w:hint="eastAsia"/>
        </w:rPr>
        <w:t>    联系电话：18835590070</w:t>
      </w:r>
    </w:p>
    <w:p w14:paraId="11F3B09B">
      <w:pPr>
        <w:pStyle w:val="2"/>
        <w:bidi w:val="0"/>
        <w:rPr>
          <w:rFonts w:hint="eastAsia"/>
        </w:rPr>
      </w:pPr>
      <w:r>
        <w:rPr>
          <w:rFonts w:hint="eastAsia"/>
        </w:rPr>
        <w:t>   </w:t>
      </w:r>
    </w:p>
    <w:p w14:paraId="161F86D6">
      <w:pPr>
        <w:pStyle w:val="2"/>
        <w:bidi w:val="0"/>
        <w:rPr>
          <w:rFonts w:hint="eastAsia"/>
        </w:rPr>
      </w:pPr>
      <w:r>
        <w:rPr>
          <w:rFonts w:hint="eastAsia"/>
        </w:rPr>
        <w:t>    代理机构：山西省招标有限公司</w:t>
      </w:r>
    </w:p>
    <w:p w14:paraId="5A93006D">
      <w:pPr>
        <w:pStyle w:val="2"/>
        <w:bidi w:val="0"/>
        <w:rPr>
          <w:rFonts w:hint="eastAsia"/>
        </w:rPr>
      </w:pPr>
      <w:r>
        <w:rPr>
          <w:rFonts w:hint="eastAsia"/>
        </w:rPr>
        <w:t>    地址：山西省太原市龙城大街97号龙城壹号A座5层规划咨询部</w:t>
      </w:r>
    </w:p>
    <w:p w14:paraId="6C3B5445">
      <w:pPr>
        <w:pStyle w:val="2"/>
        <w:bidi w:val="0"/>
        <w:rPr>
          <w:rFonts w:hint="eastAsia"/>
        </w:rPr>
      </w:pPr>
      <w:r>
        <w:rPr>
          <w:rFonts w:hint="eastAsia"/>
        </w:rPr>
        <w:t>    联系人：侯女士、高先生、王先生、崔女士</w:t>
      </w:r>
    </w:p>
    <w:p w14:paraId="7CD90978">
      <w:pPr>
        <w:pStyle w:val="2"/>
        <w:bidi w:val="0"/>
        <w:rPr>
          <w:rFonts w:hint="eastAsia"/>
        </w:rPr>
      </w:pPr>
      <w:r>
        <w:rPr>
          <w:rFonts w:hint="eastAsia"/>
        </w:rPr>
        <w:t>    电话：13593489461（办公室）、18636633496（编制人员）、18536868698（项目经理）、0351-8267215（财务）</w:t>
      </w:r>
    </w:p>
    <w:p w14:paraId="37394106">
      <w:pPr>
        <w:pStyle w:val="2"/>
        <w:bidi w:val="0"/>
        <w:rPr>
          <w:rFonts w:hint="eastAsia"/>
        </w:rPr>
      </w:pPr>
      <w:r>
        <w:rPr>
          <w:rFonts w:hint="eastAsia"/>
        </w:rPr>
        <w:t>   </w:t>
      </w:r>
    </w:p>
    <w:p w14:paraId="52849550">
      <w:pPr>
        <w:pStyle w:val="2"/>
        <w:bidi w:val="0"/>
        <w:rPr>
          <w:rFonts w:hint="eastAsia"/>
        </w:rPr>
      </w:pPr>
      <w:r>
        <w:rPr>
          <w:rFonts w:hint="eastAsia"/>
        </w:rPr>
        <w:t>    晋能控股招标采购平台客服电话：400-0351-155</w:t>
      </w:r>
    </w:p>
    <w:p w14:paraId="244846F9">
      <w:pPr>
        <w:pStyle w:val="2"/>
        <w:bidi w:val="0"/>
        <w:rPr>
          <w:rFonts w:hint="eastAsia"/>
        </w:rPr>
      </w:pPr>
      <w:r>
        <w:rPr>
          <w:rFonts w:hint="eastAsia"/>
        </w:rPr>
        <w:t>    工作时间：8:30-12:00,14:30-17:30（工作日）</w:t>
      </w:r>
    </w:p>
    <w:p w14:paraId="6D91FC28">
      <w:pPr>
        <w:pStyle w:val="2"/>
        <w:bidi w:val="0"/>
        <w:rPr>
          <w:rFonts w:hint="eastAsia"/>
        </w:rPr>
      </w:pPr>
      <w:r>
        <w:rPr>
          <w:rFonts w:hint="eastAsia"/>
        </w:rPr>
        <w:t>   </w:t>
      </w:r>
    </w:p>
    <w:p w14:paraId="54CA0A80">
      <w:pPr>
        <w:pStyle w:val="2"/>
        <w:bidi w:val="0"/>
        <w:rPr>
          <w:rFonts w:hint="eastAsia"/>
        </w:rPr>
      </w:pPr>
      <w:r>
        <w:rPr>
          <w:rFonts w:hint="eastAsia"/>
        </w:rPr>
        <w:t>    采购代理机构项目负责人：王全伟（签名）</w:t>
      </w:r>
    </w:p>
    <w:p w14:paraId="43430B74">
      <w:pPr>
        <w:pStyle w:val="2"/>
        <w:bidi w:val="0"/>
        <w:rPr>
          <w:rFonts w:hint="eastAsia"/>
        </w:rPr>
      </w:pPr>
      <w:r>
        <w:rPr>
          <w:rFonts w:hint="eastAsia"/>
        </w:rPr>
        <w:t>    采购人或其采购代理机构：山西省招标有限公司（签章）</w:t>
      </w:r>
    </w:p>
    <w:p w14:paraId="75134CF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D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1624</Words>
  <Characters>1984</Characters>
  <Lines>0</Lines>
  <Paragraphs>0</Paragraphs>
  <TotalTime>0</TotalTime>
  <ScaleCrop>false</ScaleCrop>
  <LinksUpToDate>false</LinksUpToDate>
  <CharactersWithSpaces>2206</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2025-08-12T08:24:16Z</dcterms:created>
  <dc:creator>28039</dc:creator>
  <cp:lastModifiedBy>璇儿</cp:lastModifiedBy>
  <dcterms:modified xsi:type="dcterms:W3CDTF">2025-08-12T08:24:22Z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D3216780B05543188B6117059C00A01C_12</vt:lpwstr>
  </property>
</Properties>
</file>