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A54CF">
      <w:pPr>
        <w:pStyle w:val="2"/>
        <w:bidi w:val="0"/>
      </w:pPr>
      <w:bookmarkStart w:id="0" w:name="_GoBack"/>
      <w:r>
        <w:rPr>
          <w:lang w:val="en-US" w:eastAsia="zh-CN"/>
        </w:rPr>
        <w:t>鞍山市交通</w:t>
      </w:r>
      <w:r>
        <w:rPr>
          <w:rFonts w:hint="eastAsia"/>
          <w:lang w:val="en-US" w:eastAsia="zh-CN"/>
        </w:rPr>
        <w:t>运输集团有限公司2025年</w:t>
      </w:r>
    </w:p>
    <w:p w14:paraId="7E3D6F53">
      <w:pPr>
        <w:pStyle w:val="2"/>
        <w:bidi w:val="0"/>
      </w:pPr>
      <w:r>
        <w:rPr>
          <w:rFonts w:hint="eastAsia"/>
          <w:lang w:val="en-US" w:eastAsia="zh-CN"/>
        </w:rPr>
        <w:t>低值易耗品采购项目（二次）采购公告</w:t>
      </w:r>
    </w:p>
    <w:p w14:paraId="47532263">
      <w:pPr>
        <w:pStyle w:val="2"/>
        <w:bidi w:val="0"/>
      </w:pPr>
      <w:r>
        <w:rPr>
          <w:rFonts w:hint="eastAsia"/>
        </w:rPr>
        <w:t>项目概况</w:t>
      </w:r>
    </w:p>
    <w:p w14:paraId="5F9EE2BA">
      <w:pPr>
        <w:pStyle w:val="2"/>
        <w:bidi w:val="0"/>
      </w:pPr>
      <w:r>
        <w:rPr>
          <w:rFonts w:hint="eastAsia"/>
        </w:rPr>
        <w:t> 鞍山市交通运输集团有限公司2025年低值易耗品采购项目（二次）的潜在供应商应在鞍山交运集团招标采购部获取采购文件，并于 2025年8月20日9点00分（北京时间）前提交响应文件。</w:t>
      </w:r>
    </w:p>
    <w:p w14:paraId="414F25C9">
      <w:pPr>
        <w:pStyle w:val="2"/>
        <w:bidi w:val="0"/>
      </w:pPr>
      <w:r>
        <w:rPr>
          <w:rFonts w:hint="eastAsia"/>
        </w:rPr>
        <w:t>一、项目基本情况</w:t>
      </w:r>
    </w:p>
    <w:p w14:paraId="51891769">
      <w:pPr>
        <w:pStyle w:val="2"/>
        <w:bidi w:val="0"/>
      </w:pPr>
      <w:r>
        <w:rPr>
          <w:rFonts w:hint="eastAsia"/>
        </w:rPr>
        <w:t>项目编号：AJYCG-JT20250716</w:t>
      </w:r>
    </w:p>
    <w:p w14:paraId="7CFADC10">
      <w:pPr>
        <w:pStyle w:val="2"/>
        <w:bidi w:val="0"/>
      </w:pPr>
      <w:r>
        <w:rPr>
          <w:rFonts w:hint="eastAsia"/>
        </w:rPr>
        <w:t>项目名称：鞍山市交通运输集团有限公司2025年低值易耗品采购项目（二次）</w:t>
      </w:r>
    </w:p>
    <w:p w14:paraId="72AF49EF">
      <w:pPr>
        <w:pStyle w:val="2"/>
        <w:bidi w:val="0"/>
      </w:pPr>
      <w:r>
        <w:rPr>
          <w:rFonts w:hint="eastAsia"/>
        </w:rPr>
        <w:t>采购方式：竞争性谈判</w:t>
      </w:r>
    </w:p>
    <w:p w14:paraId="5CEC5126">
      <w:pPr>
        <w:pStyle w:val="2"/>
        <w:bidi w:val="0"/>
      </w:pPr>
      <w:r>
        <w:rPr>
          <w:rFonts w:hint="eastAsia"/>
        </w:rPr>
        <w:t>预算金额：437265元</w:t>
      </w:r>
    </w:p>
    <w:p w14:paraId="40D34613">
      <w:pPr>
        <w:pStyle w:val="2"/>
        <w:bidi w:val="0"/>
      </w:pPr>
      <w:r>
        <w:rPr>
          <w:rFonts w:hint="eastAsia"/>
        </w:rPr>
        <w:t>最高限价：437265元</w:t>
      </w:r>
    </w:p>
    <w:p w14:paraId="622C48D9">
      <w:pPr>
        <w:pStyle w:val="2"/>
        <w:bidi w:val="0"/>
      </w:pPr>
      <w:r>
        <w:rPr>
          <w:rFonts w:hint="eastAsia"/>
        </w:rPr>
        <w:t>采购需求：低值易耗品采购，详见第三章货物需求。</w:t>
      </w:r>
    </w:p>
    <w:p w14:paraId="1C23FB2D">
      <w:pPr>
        <w:pStyle w:val="2"/>
        <w:bidi w:val="0"/>
      </w:pPr>
      <w:r>
        <w:rPr>
          <w:rFonts w:hint="eastAsia"/>
        </w:rPr>
        <w:t>合同履行期限：合同期一年，在双方协商自愿的情况下可续签一年。</w:t>
      </w:r>
    </w:p>
    <w:p w14:paraId="495C4352">
      <w:pPr>
        <w:pStyle w:val="2"/>
        <w:bidi w:val="0"/>
      </w:pPr>
      <w:r>
        <w:rPr>
          <w:rFonts w:hint="eastAsia"/>
        </w:rPr>
        <w:t>需落实的政府采购政策内容：无</w:t>
      </w:r>
    </w:p>
    <w:p w14:paraId="5B9AD100">
      <w:pPr>
        <w:pStyle w:val="2"/>
        <w:bidi w:val="0"/>
      </w:pPr>
      <w:r>
        <w:rPr>
          <w:rFonts w:hint="eastAsia"/>
        </w:rPr>
        <w:t>本项目（是/否）接受联合体。否</w:t>
      </w:r>
    </w:p>
    <w:p w14:paraId="3D3595EE">
      <w:pPr>
        <w:pStyle w:val="2"/>
        <w:bidi w:val="0"/>
      </w:pPr>
      <w:r>
        <w:rPr>
          <w:rFonts w:hint="eastAsia"/>
        </w:rPr>
        <w:t>二、供应商的资格要求：</w:t>
      </w:r>
    </w:p>
    <w:p w14:paraId="4E22A405">
      <w:pPr>
        <w:pStyle w:val="2"/>
        <w:bidi w:val="0"/>
      </w:pPr>
      <w:r>
        <w:rPr>
          <w:rFonts w:hint="eastAsia"/>
        </w:rPr>
        <w:t>1.满足《中华人民共和国政府采购法》第二十二条规定；</w:t>
      </w:r>
    </w:p>
    <w:p w14:paraId="5CB28899">
      <w:pPr>
        <w:pStyle w:val="2"/>
        <w:bidi w:val="0"/>
      </w:pPr>
      <w:r>
        <w:rPr>
          <w:rFonts w:hint="eastAsia"/>
        </w:rPr>
        <w:t>2.落实政府采购政策需满足的资格要求：无</w:t>
      </w:r>
    </w:p>
    <w:p w14:paraId="4AA8EFC9">
      <w:pPr>
        <w:pStyle w:val="2"/>
        <w:bidi w:val="0"/>
      </w:pPr>
      <w:r>
        <w:rPr>
          <w:rFonts w:hint="eastAsia"/>
        </w:rPr>
        <w:t>3.本项目的特定资格要求：无</w:t>
      </w:r>
    </w:p>
    <w:p w14:paraId="2CFCD4BA">
      <w:pPr>
        <w:pStyle w:val="2"/>
        <w:bidi w:val="0"/>
      </w:pPr>
      <w:r>
        <w:rPr>
          <w:rFonts w:hint="eastAsia"/>
        </w:rPr>
        <w:t>三、获取采购文件</w:t>
      </w:r>
    </w:p>
    <w:p w14:paraId="17FEF0A4">
      <w:pPr>
        <w:pStyle w:val="2"/>
        <w:bidi w:val="0"/>
      </w:pPr>
      <w:r>
        <w:rPr>
          <w:rFonts w:hint="eastAsia"/>
        </w:rPr>
        <w:t>时间：　2025年8月14日至  2025年 8 月18日，每天上午8：30至11;00，下午13：30至16：00（北京时间，法定节假日除外 ）</w:t>
      </w:r>
    </w:p>
    <w:p w14:paraId="62C82E4D">
      <w:pPr>
        <w:pStyle w:val="2"/>
        <w:bidi w:val="0"/>
      </w:pPr>
      <w:r>
        <w:rPr>
          <w:rFonts w:hint="eastAsia"/>
        </w:rPr>
        <w:t>地点：鞍山交运集团招标采购部（鞍山市铁东区民生东路1号，六楼）</w:t>
      </w:r>
    </w:p>
    <w:p w14:paraId="3A278976">
      <w:pPr>
        <w:pStyle w:val="2"/>
        <w:bidi w:val="0"/>
      </w:pPr>
      <w:r>
        <w:rPr>
          <w:rFonts w:hint="eastAsia"/>
        </w:rPr>
        <w:t>方式：现场领取</w:t>
      </w:r>
    </w:p>
    <w:p w14:paraId="76DA08C3">
      <w:pPr>
        <w:pStyle w:val="2"/>
        <w:bidi w:val="0"/>
      </w:pPr>
      <w:r>
        <w:rPr>
          <w:rFonts w:hint="eastAsia"/>
        </w:rPr>
        <w:t>四、响应文件提交</w:t>
      </w:r>
    </w:p>
    <w:p w14:paraId="60E6D703">
      <w:pPr>
        <w:pStyle w:val="2"/>
        <w:bidi w:val="0"/>
      </w:pPr>
      <w:r>
        <w:rPr>
          <w:rFonts w:hint="eastAsia"/>
        </w:rPr>
        <w:t>截止时间：2025年8月20日9点00分（北京时间）</w:t>
      </w:r>
    </w:p>
    <w:p w14:paraId="043D4878">
      <w:pPr>
        <w:pStyle w:val="2"/>
        <w:bidi w:val="0"/>
      </w:pPr>
      <w:r>
        <w:rPr>
          <w:rFonts w:hint="eastAsia"/>
        </w:rPr>
        <w:t>地点：鞍山交运集团招标采购部（鞍山市铁东区民生东路1号，六楼）</w:t>
      </w:r>
    </w:p>
    <w:p w14:paraId="73CCFC17">
      <w:pPr>
        <w:pStyle w:val="2"/>
        <w:bidi w:val="0"/>
      </w:pPr>
      <w:r>
        <w:rPr>
          <w:rFonts w:hint="eastAsia"/>
        </w:rPr>
        <w:t>五、开启</w:t>
      </w:r>
    </w:p>
    <w:p w14:paraId="55EA02F9">
      <w:pPr>
        <w:pStyle w:val="2"/>
        <w:bidi w:val="0"/>
      </w:pPr>
      <w:r>
        <w:rPr>
          <w:rFonts w:hint="eastAsia"/>
        </w:rPr>
        <w:t>时间：2025年8月20日9点00分（北京时间）</w:t>
      </w:r>
    </w:p>
    <w:p w14:paraId="3B484747">
      <w:pPr>
        <w:pStyle w:val="2"/>
        <w:bidi w:val="0"/>
      </w:pPr>
      <w:r>
        <w:rPr>
          <w:rFonts w:hint="eastAsia"/>
        </w:rPr>
        <w:t>地点：鞍山交运集团招标采购部（鞍山市铁东区民生东路1号，六楼）</w:t>
      </w:r>
    </w:p>
    <w:p w14:paraId="52DE2FAF">
      <w:pPr>
        <w:pStyle w:val="2"/>
        <w:bidi w:val="0"/>
      </w:pPr>
      <w:r>
        <w:rPr>
          <w:rFonts w:hint="eastAsia"/>
        </w:rPr>
        <w:t>六、公告期限</w:t>
      </w:r>
    </w:p>
    <w:p w14:paraId="5A734A79">
      <w:pPr>
        <w:pStyle w:val="2"/>
        <w:bidi w:val="0"/>
      </w:pPr>
      <w:r>
        <w:rPr>
          <w:rFonts w:hint="eastAsia"/>
        </w:rPr>
        <w:t>自本公告发布之日起3个工作日。</w:t>
      </w:r>
    </w:p>
    <w:p w14:paraId="79E4CD0E">
      <w:pPr>
        <w:pStyle w:val="2"/>
        <w:bidi w:val="0"/>
      </w:pPr>
      <w:r>
        <w:rPr>
          <w:rFonts w:hint="eastAsia"/>
        </w:rPr>
        <w:t>七、质疑与投诉</w:t>
      </w:r>
    </w:p>
    <w:p w14:paraId="0A75307F">
      <w:pPr>
        <w:pStyle w:val="2"/>
        <w:bidi w:val="0"/>
      </w:pPr>
      <w:r>
        <w:rPr>
          <w:rFonts w:hint="eastAsia"/>
        </w:rPr>
        <w:t>供应商认为自己的权益受到损害的，可以在知道或者应知其权益受到损害之日起七个工作日内，向采购人提出质疑。</w:t>
      </w:r>
    </w:p>
    <w:p w14:paraId="0C82751A">
      <w:pPr>
        <w:pStyle w:val="2"/>
        <w:bidi w:val="0"/>
      </w:pPr>
      <w:r>
        <w:rPr>
          <w:rFonts w:hint="eastAsia"/>
        </w:rPr>
        <w:t>1、接收质疑函方式：书面纸质质疑函</w:t>
      </w:r>
    </w:p>
    <w:p w14:paraId="0DA4B4EE">
      <w:pPr>
        <w:pStyle w:val="2"/>
        <w:bidi w:val="0"/>
      </w:pPr>
      <w:r>
        <w:rPr>
          <w:rFonts w:hint="eastAsia"/>
        </w:rPr>
        <w:t>2、质疑函内容、格式：应符合《采购质疑和投诉办法》相关规定和财政部制定的《采购质疑函范本》格式，详见辽宁政府采购网。</w:t>
      </w:r>
    </w:p>
    <w:p w14:paraId="0C299A6D">
      <w:pPr>
        <w:pStyle w:val="2"/>
        <w:bidi w:val="0"/>
      </w:pPr>
      <w:r>
        <w:rPr>
          <w:rFonts w:hint="eastAsia"/>
        </w:rPr>
        <w:t>质疑供应商对采购人、采购代理机构的答复不满意，或者采购人、采购代理机构未在规定时间内作出答复的，可以在答复期满后15个工作日内向本级财政部门提起投诉。</w:t>
      </w:r>
    </w:p>
    <w:p w14:paraId="0A84B26A">
      <w:pPr>
        <w:pStyle w:val="2"/>
        <w:bidi w:val="0"/>
      </w:pPr>
      <w:r>
        <w:rPr>
          <w:rFonts w:hint="eastAsia"/>
        </w:rPr>
        <w:t>八、凡对本次采购提出询问，请按以下方式联系。</w:t>
      </w:r>
    </w:p>
    <w:p w14:paraId="37BF2D09">
      <w:pPr>
        <w:pStyle w:val="2"/>
        <w:bidi w:val="0"/>
      </w:pPr>
      <w:r>
        <w:rPr>
          <w:rFonts w:hint="eastAsia"/>
        </w:rPr>
        <w:t>采购人信息</w:t>
      </w:r>
    </w:p>
    <w:p w14:paraId="400169B8">
      <w:pPr>
        <w:pStyle w:val="2"/>
        <w:bidi w:val="0"/>
      </w:pPr>
      <w:r>
        <w:rPr>
          <w:rFonts w:hint="eastAsia"/>
        </w:rPr>
        <w:t>名称：鞍山市交通运输集团有限公司</w:t>
      </w:r>
    </w:p>
    <w:p w14:paraId="409CFB32">
      <w:pPr>
        <w:pStyle w:val="2"/>
        <w:bidi w:val="0"/>
      </w:pPr>
      <w:r>
        <w:rPr>
          <w:rFonts w:hint="eastAsia"/>
        </w:rPr>
        <w:t>地址：鞍山市铁东区民生东路1号</w:t>
      </w:r>
    </w:p>
    <w:p w14:paraId="1A25195B">
      <w:pPr>
        <w:pStyle w:val="2"/>
        <w:bidi w:val="0"/>
      </w:pPr>
      <w:r>
        <w:rPr>
          <w:rFonts w:hint="eastAsia"/>
        </w:rPr>
        <w:t>联系方式：　0412-5600935  </w:t>
      </w:r>
    </w:p>
    <w:p w14:paraId="265B0BAA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920</Characters>
  <Lines>0</Lines>
  <Paragraphs>0</Paragraphs>
  <TotalTime>0</TotalTime>
  <ScaleCrop>false</ScaleCrop>
  <LinksUpToDate>false</LinksUpToDate>
  <CharactersWithSpaces>931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2025-08-13T07:03:48Z</dcterms:created>
  <dc:creator>28039</dc:creator>
  <cp:lastModifiedBy>璇儿</cp:lastModifiedBy>
  <dcterms:modified xsi:type="dcterms:W3CDTF">2025-08-13T07:03:52Z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D680844BAB884A4C997199FCC6152A98_12</vt:lpwstr>
  </property>
</Properties>
</file>