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5243E">
      <w:pPr>
        <w:pStyle w:val="2"/>
        <w:bidi w:val="0"/>
      </w:pPr>
      <w:bookmarkStart w:id="0" w:name="_GoBack"/>
      <w:r>
        <w:rPr>
          <w:rFonts w:hint="eastAsia"/>
        </w:rPr>
        <w:t>中车株洲车辆有限公司厂内物流运输业务外包竞标式询比公告</w:t>
      </w:r>
    </w:p>
    <w:p w14:paraId="2CB8DCF3">
      <w:pPr>
        <w:pStyle w:val="2"/>
        <w:bidi w:val="0"/>
        <w:rPr>
          <w:rFonts w:hint="eastAsia"/>
        </w:rPr>
      </w:pPr>
      <w:r>
        <w:rPr>
          <w:rFonts w:hint="eastAsia"/>
        </w:rPr>
        <w:t>中车株洲车辆有限公司拟对厂内物流运输业务外包项目进行竞标式询比，现诚邀具备相应资质和能力的供应商参加该项目投标。</w:t>
      </w:r>
    </w:p>
    <w:p w14:paraId="53BA23AC">
      <w:pPr>
        <w:pStyle w:val="2"/>
        <w:bidi w:val="0"/>
        <w:rPr>
          <w:rFonts w:hint="eastAsia"/>
        </w:rPr>
      </w:pPr>
      <w:r>
        <w:rPr>
          <w:rFonts w:hint="eastAsia"/>
        </w:rPr>
        <w:t>一、投标人须知</w:t>
      </w:r>
    </w:p>
    <w:p w14:paraId="3D607F22">
      <w:pPr>
        <w:pStyle w:val="2"/>
        <w:bidi w:val="0"/>
        <w:rPr>
          <w:rFonts w:hint="eastAsia"/>
        </w:rPr>
      </w:pPr>
      <w:r>
        <w:rPr>
          <w:rFonts w:hint="eastAsia"/>
        </w:rPr>
        <w:t>1.采购人：中车株洲车辆有限公司。</w:t>
      </w:r>
    </w:p>
    <w:p w14:paraId="04BE8495">
      <w:pPr>
        <w:pStyle w:val="2"/>
        <w:bidi w:val="0"/>
        <w:rPr>
          <w:rFonts w:hint="eastAsia"/>
        </w:rPr>
      </w:pPr>
      <w:r>
        <w:rPr>
          <w:rFonts w:hint="eastAsia"/>
        </w:rPr>
        <w:t>2.项目名称：厂内物流运输业务外包    </w:t>
      </w:r>
    </w:p>
    <w:p w14:paraId="51EDA63E">
      <w:pPr>
        <w:pStyle w:val="2"/>
        <w:bidi w:val="0"/>
        <w:rPr>
          <w:rFonts w:hint="eastAsia"/>
        </w:rPr>
      </w:pPr>
      <w:r>
        <w:rPr>
          <w:rFonts w:hint="eastAsia"/>
        </w:rPr>
        <w:t>3.项目编号：2025-08-07-ZB-326 </w:t>
      </w:r>
    </w:p>
    <w:p w14:paraId="7CABC1C0">
      <w:pPr>
        <w:pStyle w:val="2"/>
        <w:bidi w:val="0"/>
        <w:rPr>
          <w:rFonts w:hint="eastAsia"/>
        </w:rPr>
      </w:pPr>
      <w:r>
        <w:rPr>
          <w:rFonts w:hint="eastAsia"/>
        </w:rPr>
        <w:t>4.此项目同步在中车购电子采购平台（www.crrcgo.cc)，请在中车购电子采购平台上报名、投标。</w:t>
      </w:r>
    </w:p>
    <w:p w14:paraId="2EB02B35">
      <w:pPr>
        <w:pStyle w:val="2"/>
        <w:bidi w:val="0"/>
        <w:rPr>
          <w:rFonts w:hint="eastAsia"/>
        </w:rPr>
      </w:pPr>
      <w:r>
        <w:rPr>
          <w:rFonts w:hint="eastAsia"/>
        </w:rPr>
        <w:t>5.投标人可以为中国中车、长江集团、中车株洲车辆有限公司共享互认合格供方，拟参加投标单位需提供共享互认资料审核。</w:t>
      </w:r>
    </w:p>
    <w:p w14:paraId="6F371184">
      <w:pPr>
        <w:pStyle w:val="2"/>
        <w:bidi w:val="0"/>
        <w:rPr>
          <w:rFonts w:hint="eastAsia"/>
        </w:rPr>
      </w:pPr>
      <w:r>
        <w:rPr>
          <w:rFonts w:hint="eastAsia"/>
        </w:rPr>
        <w:t>6.其它事宜详见竞标式询比文件。</w:t>
      </w:r>
    </w:p>
    <w:p w14:paraId="2AE6F763">
      <w:pPr>
        <w:pStyle w:val="2"/>
        <w:bidi w:val="0"/>
        <w:rPr>
          <w:rFonts w:hint="eastAsia"/>
        </w:rPr>
      </w:pPr>
      <w:r>
        <w:rPr>
          <w:rFonts w:hint="eastAsia"/>
        </w:rPr>
        <w:t>二、项目概况</w:t>
      </w:r>
    </w:p>
    <w:p w14:paraId="6504F2FC">
      <w:pPr>
        <w:pStyle w:val="2"/>
        <w:bidi w:val="0"/>
        <w:rPr>
          <w:rFonts w:hint="eastAsia"/>
        </w:rPr>
      </w:pPr>
      <w:r>
        <w:rPr>
          <w:rFonts w:hint="eastAsia"/>
        </w:rPr>
        <w:t>1.项目名称：厂内物流运输业务外包 </w:t>
      </w:r>
    </w:p>
    <w:p w14:paraId="292CD293">
      <w:pPr>
        <w:pStyle w:val="2"/>
        <w:bidi w:val="0"/>
        <w:rPr>
          <w:rFonts w:hint="eastAsia"/>
        </w:rPr>
      </w:pPr>
      <w:r>
        <w:rPr>
          <w:rFonts w:hint="eastAsia"/>
        </w:rPr>
        <w:t>2.资金来源：企业自筹</w:t>
      </w:r>
    </w:p>
    <w:p w14:paraId="7D7F217A">
      <w:pPr>
        <w:pStyle w:val="2"/>
        <w:bidi w:val="0"/>
        <w:rPr>
          <w:rFonts w:hint="eastAsia"/>
        </w:rPr>
      </w:pPr>
      <w:r>
        <w:rPr>
          <w:rFonts w:hint="eastAsia"/>
        </w:rPr>
        <w:t>2.采购人：中车株洲车辆有限公司</w:t>
      </w:r>
    </w:p>
    <w:p w14:paraId="22761992">
      <w:pPr>
        <w:pStyle w:val="2"/>
        <w:bidi w:val="0"/>
        <w:rPr>
          <w:rFonts w:hint="eastAsia"/>
        </w:rPr>
      </w:pPr>
      <w:r>
        <w:rPr>
          <w:rFonts w:hint="eastAsia"/>
        </w:rPr>
        <w:t>3.服务期：2025年10月1日至2028年9月30日</w:t>
      </w:r>
    </w:p>
    <w:p w14:paraId="46BB9088">
      <w:pPr>
        <w:pStyle w:val="2"/>
        <w:bidi w:val="0"/>
        <w:rPr>
          <w:rFonts w:hint="eastAsia"/>
        </w:rPr>
      </w:pPr>
      <w:r>
        <w:rPr>
          <w:rFonts w:hint="eastAsia"/>
        </w:rPr>
        <w:t>4.交付地点：中车株洲车辆有限公司指定地点</w:t>
      </w:r>
    </w:p>
    <w:p w14:paraId="4D740744">
      <w:pPr>
        <w:pStyle w:val="2"/>
        <w:bidi w:val="0"/>
        <w:rPr>
          <w:rFonts w:hint="eastAsia"/>
        </w:rPr>
      </w:pPr>
      <w:r>
        <w:rPr>
          <w:rFonts w:hint="eastAsia"/>
        </w:rPr>
        <w:t>5.采购数量：一项</w:t>
      </w:r>
    </w:p>
    <w:p w14:paraId="76DD2CA1">
      <w:pPr>
        <w:pStyle w:val="2"/>
        <w:bidi w:val="0"/>
        <w:rPr>
          <w:rFonts w:hint="eastAsia"/>
        </w:rPr>
      </w:pPr>
      <w:r>
        <w:rPr>
          <w:rFonts w:hint="eastAsia"/>
        </w:rPr>
        <w:t>三、投标人资格要求1.投标人须是在中华人民共和国境内依法注册或开办的具有独立法人资格的企业或事业单位，是经税务部门核准登记的纳税人；经营范围须涵盖所投标内容。</w:t>
      </w:r>
    </w:p>
    <w:p w14:paraId="1E78CD2E">
      <w:pPr>
        <w:pStyle w:val="2"/>
        <w:bidi w:val="0"/>
        <w:rPr>
          <w:rFonts w:hint="eastAsia"/>
        </w:rPr>
      </w:pPr>
      <w:r>
        <w:rPr>
          <w:rFonts w:hint="eastAsia"/>
        </w:rPr>
        <w:t>2.具备所投标的物的服务资质和经营能力。</w:t>
      </w:r>
    </w:p>
    <w:p w14:paraId="330990F1">
      <w:pPr>
        <w:pStyle w:val="2"/>
        <w:bidi w:val="0"/>
        <w:rPr>
          <w:rFonts w:hint="eastAsia"/>
        </w:rPr>
      </w:pPr>
      <w:r>
        <w:rPr>
          <w:rFonts w:hint="eastAsia"/>
        </w:rPr>
        <w:t>3.投标人没有被列入</w:t>
      </w:r>
      <w:r>
        <w:rPr>
          <w:rFonts w:hint="eastAsia"/>
        </w:rPr>
        <w:fldChar w:fldCharType="begin"/>
      </w:r>
      <w:r>
        <w:rPr>
          <w:rFonts w:hint="eastAsia"/>
        </w:rPr>
        <w:instrText xml:space="preserve"> HYPERLINK "javascript:setPayZixun()" </w:instrText>
      </w:r>
      <w:r>
        <w:rPr>
          <w:rFonts w:hint="eastAsia"/>
        </w:rPr>
        <w:fldChar w:fldCharType="separate"/>
      </w:r>
      <w:r>
        <w:rPr>
          <w:rStyle w:val="6"/>
          <w:rFonts w:hint="eastAsia" w:ascii="宋体" w:hAnsi="宋体" w:eastAsia="宋体" w:cs="宋体"/>
          <w:i w:val="0"/>
          <w:iCs w:val="0"/>
          <w:caps w:val="0"/>
          <w:color w:val="4577DC"/>
          <w:spacing w:val="0"/>
          <w:szCs w:val="19"/>
          <w:u w:val="none"/>
          <w:bdr w:val="none" w:color="auto" w:sz="0" w:space="0"/>
          <w:shd w:val="clear" w:fill="FFFFFF"/>
        </w:rPr>
        <w:t>失信</w:t>
      </w:r>
      <w:r>
        <w:rPr>
          <w:rFonts w:hint="eastAsia"/>
        </w:rPr>
        <w:fldChar w:fldCharType="end"/>
      </w:r>
      <w:r>
        <w:rPr>
          <w:rFonts w:hint="eastAsia"/>
        </w:rPr>
        <w:t>被执行人、重大税收违法案件当事人名单、政府采购严重违法失信行为记录名单及其他不符合《中华人民共和国政府采购法》第二十二条规定的及被我公司及上级母公司列入黑名单，或与被列入黑名单的供应商法人存在独资或者以合资、入股、承包、租赁等形式参与经营等情况的投标人。</w:t>
      </w:r>
    </w:p>
    <w:p w14:paraId="71CCDB03">
      <w:pPr>
        <w:pStyle w:val="2"/>
        <w:bidi w:val="0"/>
        <w:rPr>
          <w:rFonts w:hint="eastAsia"/>
        </w:rPr>
      </w:pPr>
      <w:r>
        <w:rPr>
          <w:rFonts w:hint="eastAsia"/>
        </w:rPr>
        <w:t>4.投标人中标后不得分包或转包。</w:t>
      </w:r>
    </w:p>
    <w:p w14:paraId="4519E971">
      <w:pPr>
        <w:pStyle w:val="2"/>
        <w:bidi w:val="0"/>
        <w:rPr>
          <w:rFonts w:hint="eastAsia"/>
        </w:rPr>
      </w:pPr>
      <w:r>
        <w:rPr>
          <w:rFonts w:hint="eastAsia"/>
        </w:rPr>
        <w:t>5.单位负责人或高层管理人员为同一人或存在近亲属关系的不同单位，存在股权关系、管理关系的不同单位，不得投标同一个标包的竞标式询比采购活动。</w:t>
      </w:r>
    </w:p>
    <w:p w14:paraId="75301AD0">
      <w:pPr>
        <w:pStyle w:val="2"/>
        <w:bidi w:val="0"/>
        <w:rPr>
          <w:rFonts w:hint="eastAsia"/>
        </w:rPr>
      </w:pPr>
      <w:r>
        <w:rPr>
          <w:rFonts w:hint="eastAsia"/>
        </w:rPr>
        <w:t>6.不接受联合体投标。</w:t>
      </w:r>
    </w:p>
    <w:p w14:paraId="12D7D34B">
      <w:pPr>
        <w:pStyle w:val="2"/>
        <w:bidi w:val="0"/>
        <w:rPr>
          <w:rFonts w:hint="eastAsia"/>
        </w:rPr>
      </w:pPr>
      <w:r>
        <w:rPr>
          <w:rFonts w:hint="eastAsia"/>
        </w:rPr>
        <w:t>四、投标人承诺所提交的</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宋体" w:hAnsi="宋体" w:eastAsia="宋体" w:cs="宋体"/>
          <w:i w:val="0"/>
          <w:iCs w:val="0"/>
          <w:caps w:val="0"/>
          <w:color w:val="4577DC"/>
          <w:spacing w:val="0"/>
          <w:szCs w:val="19"/>
          <w:u w:val="none"/>
          <w:bdr w:val="none" w:color="auto" w:sz="0" w:space="0"/>
          <w:shd w:val="clear" w:fill="FFFFFF"/>
        </w:rPr>
        <w:t>投标文件</w:t>
      </w:r>
      <w:r>
        <w:rPr>
          <w:rFonts w:hint="eastAsia"/>
        </w:rPr>
        <w:fldChar w:fldCharType="end"/>
      </w:r>
      <w:r>
        <w:rPr>
          <w:rFonts w:hint="eastAsia"/>
        </w:rPr>
        <w:t>、资料及相关证明文件均真实、准确、完整，不存在虚假记载、误导性陈述或重大遗漏‌。</w:t>
      </w:r>
    </w:p>
    <w:p w14:paraId="7B25C5B2">
      <w:pPr>
        <w:pStyle w:val="2"/>
        <w:bidi w:val="0"/>
        <w:rPr>
          <w:rFonts w:hint="eastAsia"/>
        </w:rPr>
      </w:pPr>
      <w:r>
        <w:rPr>
          <w:rFonts w:hint="eastAsia"/>
        </w:rPr>
        <w:t>   投标人承诺若提供虚假资料，愿意接受招标人作出的取消投标、中标资格及没收投标保证金的决定，并愿意接受行政主管部门依法作出的其他处罚决定。   </w:t>
      </w:r>
    </w:p>
    <w:p w14:paraId="37FF08B5">
      <w:pPr>
        <w:pStyle w:val="2"/>
        <w:bidi w:val="0"/>
        <w:rPr>
          <w:rFonts w:hint="eastAsia"/>
        </w:rPr>
      </w:pPr>
      <w:r>
        <w:rPr>
          <w:rFonts w:hint="eastAsia"/>
        </w:rPr>
        <w:t>五、竞标式询比文件获取流程</w:t>
      </w:r>
    </w:p>
    <w:p w14:paraId="4783B578">
      <w:pPr>
        <w:pStyle w:val="2"/>
        <w:bidi w:val="0"/>
        <w:rPr>
          <w:rFonts w:hint="eastAsia"/>
        </w:rPr>
      </w:pPr>
      <w:r>
        <w:rPr>
          <w:rFonts w:hint="eastAsia"/>
        </w:rPr>
        <w:t>投标人凭中车购账号和密码，登录中车购供应链电商协同平台，点击“我去报价”,进入中车供应链管理电子采购平台“投标”页面，点击“查看签收”下载询比文件。</w:t>
      </w:r>
    </w:p>
    <w:p w14:paraId="4B4D7570">
      <w:pPr>
        <w:pStyle w:val="2"/>
        <w:bidi w:val="0"/>
        <w:rPr>
          <w:rFonts w:hint="eastAsia"/>
        </w:rPr>
      </w:pPr>
      <w:r>
        <w:rPr>
          <w:rFonts w:hint="eastAsia"/>
        </w:rPr>
        <w:t>投标人登录网址：https://www.crrcgo.cc（中车购电子采购平台）</w:t>
      </w:r>
    </w:p>
    <w:p w14:paraId="2C298A86">
      <w:pPr>
        <w:pStyle w:val="2"/>
        <w:bidi w:val="0"/>
        <w:rPr>
          <w:rFonts w:hint="eastAsia"/>
        </w:rPr>
      </w:pPr>
      <w:r>
        <w:rPr>
          <w:rFonts w:hint="eastAsia"/>
        </w:rPr>
        <w:t>六、获取纪律</w:t>
      </w:r>
    </w:p>
    <w:p w14:paraId="19EAD2E7">
      <w:pPr>
        <w:pStyle w:val="2"/>
        <w:bidi w:val="0"/>
        <w:rPr>
          <w:rFonts w:hint="eastAsia"/>
        </w:rPr>
      </w:pPr>
      <w:r>
        <w:rPr>
          <w:rFonts w:hint="eastAsia"/>
        </w:rPr>
        <w:t>已获取询比文件的潜在投标人对询比文件负有保密责任，如因泄漏文件内容给招标人造成损失，招标人将依法追究法律责任。</w:t>
      </w:r>
    </w:p>
    <w:p w14:paraId="7F168B7C">
      <w:pPr>
        <w:pStyle w:val="2"/>
        <w:bidi w:val="0"/>
        <w:rPr>
          <w:rFonts w:hint="eastAsia"/>
        </w:rPr>
      </w:pPr>
      <w:r>
        <w:rPr>
          <w:rFonts w:hint="eastAsia"/>
        </w:rPr>
        <w:t>七、报名截止时间：2025年08月26日08：15时。投标文件在投标截止时间前登录中车供应链管理电子采购平台上，点击“我去报价”进入中车供应链管理电子采购平台“投标”页面进行报价及递交投标文件，逾期递交的投标文件平台将自动拒收。</w:t>
      </w:r>
    </w:p>
    <w:p w14:paraId="3272CB82">
      <w:pPr>
        <w:pStyle w:val="2"/>
        <w:bidi w:val="0"/>
        <w:rPr>
          <w:rFonts w:hint="eastAsia"/>
        </w:rPr>
      </w:pPr>
      <w:r>
        <w:rPr>
          <w:rFonts w:hint="eastAsia"/>
        </w:rPr>
        <w:t>八、投标截止时间、投标方式</w:t>
      </w:r>
    </w:p>
    <w:p w14:paraId="438C290D">
      <w:pPr>
        <w:pStyle w:val="2"/>
        <w:bidi w:val="0"/>
        <w:rPr>
          <w:rFonts w:hint="eastAsia"/>
        </w:rPr>
      </w:pPr>
      <w:r>
        <w:rPr>
          <w:rFonts w:hint="eastAsia"/>
        </w:rPr>
        <w:t>1.投标截止时间：2025年08月26日08：15时（北京时间），逾期不予受理。</w:t>
      </w:r>
    </w:p>
    <w:p w14:paraId="3D12EC74">
      <w:pPr>
        <w:pStyle w:val="2"/>
        <w:bidi w:val="0"/>
        <w:rPr>
          <w:rFonts w:hint="eastAsia"/>
        </w:rPr>
      </w:pPr>
      <w:r>
        <w:rPr>
          <w:rFonts w:hint="eastAsia"/>
        </w:rPr>
        <w:t>2.投标方式：中车供应链管理电子采购平台线上投标</w:t>
      </w:r>
    </w:p>
    <w:p w14:paraId="19C74C57">
      <w:pPr>
        <w:pStyle w:val="2"/>
        <w:bidi w:val="0"/>
        <w:rPr>
          <w:rFonts w:hint="eastAsia"/>
        </w:rPr>
      </w:pPr>
      <w:r>
        <w:rPr>
          <w:rFonts w:hint="eastAsia"/>
        </w:rPr>
        <w:t>九、开标时间及方式</w:t>
      </w:r>
    </w:p>
    <w:p w14:paraId="0659F9F4">
      <w:pPr>
        <w:pStyle w:val="2"/>
        <w:bidi w:val="0"/>
        <w:rPr>
          <w:rFonts w:hint="eastAsia"/>
        </w:rPr>
      </w:pPr>
      <w:r>
        <w:rPr>
          <w:rFonts w:hint="eastAsia"/>
        </w:rPr>
        <w:t>1. 开标时间：2025年08月26日08：15时（北京时间）</w:t>
      </w:r>
    </w:p>
    <w:p w14:paraId="3404ADB7">
      <w:pPr>
        <w:pStyle w:val="2"/>
        <w:bidi w:val="0"/>
        <w:rPr>
          <w:rFonts w:hint="eastAsia"/>
        </w:rPr>
      </w:pPr>
      <w:r>
        <w:rPr>
          <w:rFonts w:hint="eastAsia"/>
        </w:rPr>
        <w:t>2. 开标方式 ：通过中车供应链管理电子采购平台开标，开标过程不邀请投标人到现场，评标过程中保持通讯畅通。</w:t>
      </w:r>
    </w:p>
    <w:p w14:paraId="21852A9D">
      <w:pPr>
        <w:pStyle w:val="2"/>
        <w:bidi w:val="0"/>
        <w:rPr>
          <w:rFonts w:hint="eastAsia"/>
        </w:rPr>
      </w:pPr>
      <w:r>
        <w:rPr>
          <w:rFonts w:hint="eastAsia"/>
        </w:rPr>
        <w:t>十、联系方式</w:t>
      </w:r>
    </w:p>
    <w:p w14:paraId="5C7EA712">
      <w:pPr>
        <w:pStyle w:val="2"/>
        <w:bidi w:val="0"/>
        <w:rPr>
          <w:rFonts w:hint="eastAsia"/>
        </w:rPr>
      </w:pPr>
      <w:r>
        <w:rPr>
          <w:rFonts w:hint="eastAsia"/>
        </w:rPr>
        <w:t>采购人:中车株洲车辆有限公司</w:t>
      </w:r>
    </w:p>
    <w:p w14:paraId="0A3BF2E7">
      <w:pPr>
        <w:pStyle w:val="2"/>
        <w:bidi w:val="0"/>
        <w:rPr>
          <w:rFonts w:hint="eastAsia"/>
        </w:rPr>
      </w:pPr>
      <w:r>
        <w:rPr>
          <w:rFonts w:hint="eastAsia"/>
        </w:rPr>
        <w:t>地址:湖南省株洲市荷塘区宋家桥中车株洲车辆有限公司 </w:t>
      </w:r>
    </w:p>
    <w:p w14:paraId="1EABC83B">
      <w:pPr>
        <w:pStyle w:val="2"/>
        <w:bidi w:val="0"/>
        <w:rPr>
          <w:rFonts w:hint="eastAsia"/>
        </w:rPr>
      </w:pPr>
      <w:r>
        <w:rPr>
          <w:rFonts w:hint="eastAsia"/>
        </w:rPr>
        <w:t>邮编：412000</w:t>
      </w:r>
    </w:p>
    <w:p w14:paraId="080C95B0">
      <w:pPr>
        <w:pStyle w:val="2"/>
        <w:bidi w:val="0"/>
        <w:rPr>
          <w:rFonts w:hint="eastAsia"/>
        </w:rPr>
      </w:pPr>
      <w:r>
        <w:rPr>
          <w:rFonts w:hint="eastAsia"/>
        </w:rPr>
        <w:t>招标\竞标\询比\谈判\联系人：汤工</w:t>
      </w:r>
    </w:p>
    <w:p w14:paraId="548EB309">
      <w:pPr>
        <w:pStyle w:val="2"/>
        <w:bidi w:val="0"/>
        <w:rPr>
          <w:rFonts w:hint="eastAsia"/>
        </w:rPr>
      </w:pPr>
      <w:r>
        <w:rPr>
          <w:rFonts w:hint="eastAsia"/>
        </w:rPr>
        <w:t>联系电话: 0731-22808662  15573387706  </w:t>
      </w:r>
    </w:p>
    <w:p w14:paraId="73A73B1E">
      <w:pPr>
        <w:pStyle w:val="2"/>
        <w:bidi w:val="0"/>
        <w:rPr>
          <w:rFonts w:hint="eastAsia"/>
        </w:rPr>
      </w:pPr>
      <w:r>
        <w:rPr>
          <w:rFonts w:hint="eastAsia"/>
        </w:rPr>
        <w:t>电子邮箱:</w:t>
      </w:r>
      <w:r>
        <w:rPr>
          <w:rFonts w:hint="eastAsia"/>
        </w:rPr>
        <w:fldChar w:fldCharType="begin"/>
      </w:r>
      <w:r>
        <w:rPr>
          <w:rFonts w:hint="eastAsia"/>
        </w:rPr>
        <w:instrText xml:space="preserve"> HYPERLINK "mailto:ZZCLZBT@163.com" </w:instrText>
      </w:r>
      <w:r>
        <w:rPr>
          <w:rFonts w:hint="eastAsia"/>
        </w:rPr>
        <w:fldChar w:fldCharType="separate"/>
      </w:r>
      <w:r>
        <w:rPr>
          <w:rStyle w:val="6"/>
          <w:rFonts w:hint="eastAsia" w:ascii="宋体" w:hAnsi="宋体" w:eastAsia="宋体" w:cs="宋体"/>
          <w:i w:val="0"/>
          <w:iCs w:val="0"/>
          <w:caps w:val="0"/>
          <w:color w:val="0000FF"/>
          <w:spacing w:val="0"/>
          <w:szCs w:val="19"/>
          <w:u w:val="single"/>
          <w:bdr w:val="none" w:color="auto" w:sz="0" w:space="0"/>
          <w:shd w:val="clear" w:fill="FFFFFF"/>
        </w:rPr>
        <w:t>ZZCLZBT@163.com</w:t>
      </w:r>
      <w:r>
        <w:rPr>
          <w:rFonts w:hint="eastAsia"/>
        </w:rPr>
        <w:fldChar w:fldCharType="end"/>
      </w:r>
      <w:r>
        <w:rPr>
          <w:rFonts w:hint="eastAsia"/>
        </w:rPr>
        <w:t> </w:t>
      </w:r>
    </w:p>
    <w:p w14:paraId="102A56FE">
      <w:pPr>
        <w:pStyle w:val="2"/>
        <w:bidi w:val="0"/>
        <w:rPr>
          <w:rFonts w:hint="eastAsia"/>
        </w:rPr>
      </w:pPr>
      <w:r>
        <w:rPr>
          <w:rFonts w:hint="eastAsia"/>
        </w:rPr>
        <w:t>业务联系人：王工</w:t>
      </w:r>
    </w:p>
    <w:p w14:paraId="5AE3256B">
      <w:pPr>
        <w:pStyle w:val="2"/>
        <w:bidi w:val="0"/>
        <w:rPr>
          <w:rFonts w:hint="eastAsia"/>
        </w:rPr>
      </w:pPr>
      <w:r>
        <w:rPr>
          <w:rFonts w:hint="eastAsia"/>
        </w:rPr>
        <w:t>联系方式 ： 13707336520</w:t>
      </w:r>
    </w:p>
    <w:p w14:paraId="6589A02C">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2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1295</Words>
  <Characters>1447</Characters>
  <Lines>0</Lines>
  <Paragraphs>0</Paragraphs>
  <TotalTime>0</TotalTime>
  <ScaleCrop>false</ScaleCrop>
  <LinksUpToDate>false</LinksUpToDate>
  <CharactersWithSpaces>1471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2025-08-14T07:03:43Z</dcterms:created>
  <dc:creator>28039</dc:creator>
  <cp:lastModifiedBy>璇儿</cp:lastModifiedBy>
  <dcterms:modified xsi:type="dcterms:W3CDTF">2025-08-14T07:03:47Z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6A26F5B253FD47AAADECA501161328DD_12</vt:lpwstr>
  </property>
</Properties>
</file>