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066CC">
      <w:pPr>
        <w:pStyle w:val="2"/>
        <w:bidi w:val="0"/>
      </w:pPr>
      <w:bookmarkStart w:id="0" w:name="_GoBack"/>
      <w:r>
        <w:rPr>
          <w:rFonts w:hint="eastAsia"/>
        </w:rPr>
        <w:t>安庆市二院健康管理有限公司角膜塑形镜采购及配送服务招标公告</w:t>
      </w:r>
    </w:p>
    <w:p w14:paraId="45D6A93C">
      <w:pPr>
        <w:pStyle w:val="2"/>
        <w:bidi w:val="0"/>
        <w:rPr>
          <w:rFonts w:hint="eastAsia"/>
        </w:rPr>
      </w:pPr>
      <w:r>
        <w:rPr>
          <w:rFonts w:hint="eastAsia"/>
        </w:rPr>
        <w:t>1.招标条件</w:t>
      </w:r>
    </w:p>
    <w:p w14:paraId="37F0F4EA">
      <w:pPr>
        <w:pStyle w:val="2"/>
        <w:bidi w:val="0"/>
        <w:rPr>
          <w:rFonts w:hint="eastAsia"/>
        </w:rPr>
      </w:pPr>
      <w:r>
        <w:rPr>
          <w:rFonts w:hint="eastAsia"/>
        </w:rPr>
        <w:t>   本招标项目安庆市二院健康管理有限公司角膜塑形镜采购及配送服务已获批准，项目资金来自自筹资金，项目出资比例为100%，招标人为安庆市二院健康管理有限公司。项目已具备招标条件，现对该项目进行公开招标。</w:t>
      </w:r>
    </w:p>
    <w:p w14:paraId="1A6723AE">
      <w:pPr>
        <w:pStyle w:val="2"/>
        <w:bidi w:val="0"/>
        <w:rPr>
          <w:rFonts w:hint="eastAsia"/>
        </w:rPr>
      </w:pPr>
      <w:r>
        <w:rPr>
          <w:rFonts w:hint="eastAsia"/>
        </w:rPr>
        <w:t>2.项目概况及招标范围</w:t>
      </w:r>
    </w:p>
    <w:p w14:paraId="1DD0AED8">
      <w:pPr>
        <w:pStyle w:val="2"/>
        <w:bidi w:val="0"/>
        <w:rPr>
          <w:rFonts w:hint="eastAsia"/>
        </w:rPr>
      </w:pPr>
      <w:r>
        <w:rPr>
          <w:rFonts w:hint="eastAsia"/>
        </w:rPr>
        <w:t>2.1项目编号：HYDL-2025163</w:t>
      </w:r>
    </w:p>
    <w:p w14:paraId="12A0D5EC">
      <w:pPr>
        <w:pStyle w:val="2"/>
        <w:bidi w:val="0"/>
        <w:rPr>
          <w:rFonts w:hint="eastAsia"/>
        </w:rPr>
      </w:pPr>
      <w:r>
        <w:rPr>
          <w:rFonts w:hint="eastAsia"/>
        </w:rPr>
        <w:t>2.2项目名称：安庆市二院健康管理有限公司角膜塑形镜采购及配送服务</w:t>
      </w:r>
    </w:p>
    <w:p w14:paraId="63BB37F0">
      <w:pPr>
        <w:pStyle w:val="2"/>
        <w:bidi w:val="0"/>
        <w:rPr>
          <w:rFonts w:hint="eastAsia"/>
        </w:rPr>
      </w:pPr>
      <w:r>
        <w:rPr>
          <w:rFonts w:hint="eastAsia"/>
        </w:rPr>
        <w:t>2.3项目地点：安庆市二院健康管理有限公司</w:t>
      </w:r>
    </w:p>
    <w:p w14:paraId="6CF90390">
      <w:pPr>
        <w:pStyle w:val="2"/>
        <w:bidi w:val="0"/>
        <w:rPr>
          <w:rFonts w:hint="eastAsia"/>
        </w:rPr>
      </w:pPr>
      <w:r>
        <w:rPr>
          <w:rFonts w:hint="eastAsia"/>
        </w:rPr>
        <w:t>2.4项目概况：角膜塑形镜采购及配送服务</w:t>
      </w:r>
    </w:p>
    <w:p w14:paraId="47B01DE2">
      <w:pPr>
        <w:pStyle w:val="2"/>
        <w:bidi w:val="0"/>
        <w:rPr>
          <w:rFonts w:hint="eastAsia"/>
        </w:rPr>
      </w:pPr>
      <w:r>
        <w:rPr>
          <w:rFonts w:hint="eastAsia"/>
        </w:rPr>
        <w:t>2.5招标范围：角膜塑形镜采购及配送服务，详见采购需求</w:t>
      </w:r>
    </w:p>
    <w:p w14:paraId="76742590">
      <w:pPr>
        <w:pStyle w:val="2"/>
        <w:bidi w:val="0"/>
        <w:rPr>
          <w:rFonts w:hint="eastAsia"/>
        </w:rPr>
      </w:pPr>
      <w:r>
        <w:rPr>
          <w:rFonts w:hint="eastAsia"/>
        </w:rPr>
        <w:t>2.6服务期：自合同签订之日起1年（服务期间经招标人考核合格，双方无异议可续签一年，续签次数不超过2次）。</w:t>
      </w:r>
    </w:p>
    <w:p w14:paraId="1FB5593C">
      <w:pPr>
        <w:pStyle w:val="2"/>
        <w:bidi w:val="0"/>
        <w:rPr>
          <w:rFonts w:hint="eastAsia"/>
        </w:rPr>
      </w:pPr>
      <w:r>
        <w:rPr>
          <w:rFonts w:hint="eastAsia"/>
        </w:rPr>
        <w:t>2.7最高投标限价：《角膜塑形镜需求一览表》的单价限价*100%</w:t>
      </w:r>
    </w:p>
    <w:p w14:paraId="02D8EEA4">
      <w:pPr>
        <w:pStyle w:val="2"/>
        <w:bidi w:val="0"/>
        <w:rPr>
          <w:rFonts w:hint="eastAsia"/>
        </w:rPr>
      </w:pPr>
      <w:r>
        <w:rPr>
          <w:rFonts w:hint="eastAsia"/>
        </w:rPr>
        <w:t>2.8包别划分：一个包 </w:t>
      </w:r>
    </w:p>
    <w:p w14:paraId="4EAAD606">
      <w:pPr>
        <w:pStyle w:val="2"/>
        <w:bidi w:val="0"/>
        <w:rPr>
          <w:rFonts w:hint="eastAsia"/>
        </w:rPr>
      </w:pPr>
      <w:r>
        <w:rPr>
          <w:rFonts w:hint="eastAsia"/>
        </w:rPr>
        <w:t>2.9评标办法：最低评标价法</w:t>
      </w:r>
    </w:p>
    <w:p w14:paraId="301843B8">
      <w:pPr>
        <w:pStyle w:val="2"/>
        <w:bidi w:val="0"/>
        <w:rPr>
          <w:rFonts w:hint="eastAsia"/>
        </w:rPr>
      </w:pPr>
      <w:r>
        <w:rPr>
          <w:rFonts w:hint="eastAsia"/>
        </w:rPr>
        <w:t>3.投标人资格要求</w:t>
      </w:r>
    </w:p>
    <w:p w14:paraId="30F64197">
      <w:pPr>
        <w:pStyle w:val="2"/>
        <w:bidi w:val="0"/>
        <w:rPr>
          <w:rFonts w:hint="eastAsia"/>
        </w:rPr>
      </w:pPr>
      <w:r>
        <w:rPr>
          <w:rFonts w:hint="eastAsia"/>
        </w:rPr>
        <w:t>3.1具有合法有效的营业执照；</w:t>
      </w:r>
    </w:p>
    <w:p w14:paraId="3B2809D7">
      <w:pPr>
        <w:pStyle w:val="2"/>
        <w:bidi w:val="0"/>
        <w:rPr>
          <w:rFonts w:hint="eastAsia"/>
        </w:rPr>
      </w:pPr>
      <w:r>
        <w:rPr>
          <w:rFonts w:hint="eastAsia"/>
        </w:rPr>
        <w:t>3.2.具有所投产品医疗器械生产或医疗器械经营资格。</w:t>
      </w:r>
    </w:p>
    <w:p w14:paraId="3B486D6A">
      <w:pPr>
        <w:pStyle w:val="2"/>
        <w:bidi w:val="0"/>
        <w:rPr>
          <w:rFonts w:hint="eastAsia"/>
        </w:rPr>
      </w:pPr>
      <w:r>
        <w:rPr>
          <w:rFonts w:hint="eastAsia"/>
        </w:rPr>
        <w:t>3.3本项目不接受联合体投标。</w:t>
      </w:r>
    </w:p>
    <w:p w14:paraId="02CE2354">
      <w:pPr>
        <w:pStyle w:val="2"/>
        <w:bidi w:val="0"/>
        <w:rPr>
          <w:rFonts w:hint="eastAsia"/>
        </w:rPr>
      </w:pPr>
      <w:r>
        <w:rPr>
          <w:rFonts w:hint="eastAsia"/>
        </w:rPr>
        <w:t>4.获取招标文件</w:t>
      </w:r>
    </w:p>
    <w:p w14:paraId="4908AFA2">
      <w:pPr>
        <w:pStyle w:val="2"/>
        <w:bidi w:val="0"/>
        <w:rPr>
          <w:rFonts w:hint="eastAsia"/>
        </w:rPr>
      </w:pPr>
      <w:r>
        <w:rPr>
          <w:rFonts w:hint="eastAsia"/>
        </w:rPr>
        <w:t>4.1时间：2025年8月18日至2025年8月25日，每天上午8点00分至12点00分，下午2点30分至5点30分（北京时间，法定节假日除外）</w:t>
      </w:r>
    </w:p>
    <w:p w14:paraId="08349D60">
      <w:pPr>
        <w:pStyle w:val="2"/>
        <w:bidi w:val="0"/>
        <w:rPr>
          <w:rFonts w:hint="eastAsia"/>
        </w:rPr>
      </w:pPr>
      <w:r>
        <w:rPr>
          <w:rFonts w:hint="eastAsia"/>
        </w:rPr>
        <w:t>4.2地点：安徽华源工程咨询有限公司</w:t>
      </w:r>
    </w:p>
    <w:p w14:paraId="28ACD4ED">
      <w:pPr>
        <w:pStyle w:val="2"/>
        <w:bidi w:val="0"/>
        <w:rPr>
          <w:rFonts w:hint="eastAsia"/>
        </w:rPr>
      </w:pPr>
      <w:r>
        <w:rPr>
          <w:rFonts w:hint="eastAsia"/>
        </w:rPr>
        <w:t>4.3方式：</w:t>
      </w:r>
    </w:p>
    <w:p w14:paraId="3B743B18">
      <w:pPr>
        <w:pStyle w:val="2"/>
        <w:bidi w:val="0"/>
        <w:rPr>
          <w:rFonts w:hint="eastAsia"/>
        </w:rPr>
      </w:pPr>
      <w:r>
        <w:rPr>
          <w:rFonts w:hint="eastAsia"/>
        </w:rPr>
        <w:t>4.3.1投标人将加盖公章的信息登记资料发送至电子邮箱（30600015@qq.com）。</w:t>
      </w:r>
    </w:p>
    <w:p w14:paraId="520D31F6">
      <w:pPr>
        <w:pStyle w:val="2"/>
        <w:bidi w:val="0"/>
        <w:rPr>
          <w:rFonts w:hint="eastAsia"/>
        </w:rPr>
      </w:pPr>
      <w:r>
        <w:rPr>
          <w:rFonts w:hint="eastAsia"/>
        </w:rPr>
        <w:t>4.3.2信息登记资料包括下列（1）（2）内容：</w:t>
      </w:r>
    </w:p>
    <w:p w14:paraId="73C96B03">
      <w:pPr>
        <w:pStyle w:val="2"/>
        <w:bidi w:val="0"/>
        <w:rPr>
          <w:rFonts w:hint="eastAsia"/>
        </w:rPr>
      </w:pPr>
      <w:r>
        <w:rPr>
          <w:rFonts w:hint="eastAsia"/>
        </w:rPr>
        <w:t>（1）营业执照；</w:t>
      </w:r>
    </w:p>
    <w:p w14:paraId="26F98F93">
      <w:pPr>
        <w:pStyle w:val="2"/>
        <w:bidi w:val="0"/>
        <w:rPr>
          <w:rFonts w:hint="eastAsia"/>
        </w:rPr>
      </w:pPr>
      <w:r>
        <w:rPr>
          <w:rFonts w:hint="eastAsia"/>
        </w:rPr>
        <w:t>（2）以下两项资料中，任选一份资料提供：</w:t>
      </w:r>
    </w:p>
    <w:p w14:paraId="6E4FC780">
      <w:pPr>
        <w:pStyle w:val="2"/>
        <w:bidi w:val="0"/>
        <w:rPr>
          <w:rFonts w:hint="eastAsia"/>
        </w:rPr>
      </w:pPr>
      <w:r>
        <w:rPr>
          <w:rFonts w:hint="eastAsia"/>
        </w:rPr>
        <w:t>①法定代表人身份证并备注项目名称、法定代表人手机号码及电子邮箱号。</w:t>
      </w:r>
    </w:p>
    <w:p w14:paraId="6D596EB1">
      <w:pPr>
        <w:pStyle w:val="2"/>
        <w:bidi w:val="0"/>
        <w:rPr>
          <w:rFonts w:hint="eastAsia"/>
        </w:rPr>
      </w:pPr>
      <w:r>
        <w:rPr>
          <w:rFonts w:hint="eastAsia"/>
        </w:rPr>
        <w:t>②授权书及授权代表身份证，授权书上须载明项目名称、授权代表名称、授权代表手机号码及电子邮箱号。</w:t>
      </w:r>
    </w:p>
    <w:p w14:paraId="48CCB510">
      <w:pPr>
        <w:pStyle w:val="2"/>
        <w:bidi w:val="0"/>
        <w:rPr>
          <w:rFonts w:hint="eastAsia"/>
        </w:rPr>
      </w:pPr>
      <w:r>
        <w:rPr>
          <w:rFonts w:hint="eastAsia"/>
        </w:rPr>
        <w:t>4.4招标文件获取：邮箱获取。</w:t>
      </w:r>
    </w:p>
    <w:p w14:paraId="53C11E40">
      <w:pPr>
        <w:pStyle w:val="2"/>
        <w:bidi w:val="0"/>
        <w:rPr>
          <w:rFonts w:hint="eastAsia"/>
        </w:rPr>
      </w:pPr>
      <w:r>
        <w:rPr>
          <w:rFonts w:hint="eastAsia"/>
        </w:rPr>
        <w:t>售价：500元（招标文件售后不退）。</w:t>
      </w:r>
    </w:p>
    <w:p w14:paraId="507A8B3E">
      <w:pPr>
        <w:pStyle w:val="2"/>
        <w:bidi w:val="0"/>
        <w:rPr>
          <w:rFonts w:hint="eastAsia"/>
        </w:rPr>
      </w:pPr>
      <w:r>
        <w:rPr>
          <w:rFonts w:hint="eastAsia"/>
        </w:rPr>
        <w:t>5.投标文件的提交</w:t>
      </w:r>
      <w:r>
        <w:rPr>
          <w:rFonts w:hint="eastAsia"/>
        </w:rPr>
        <w:br w:type="textWrapping"/>
      </w:r>
      <w:r>
        <w:rPr>
          <w:rFonts w:hint="eastAsia"/>
        </w:rPr>
        <w:t>5.1投标文件提交的截止时间（投标截止时间，下同）为2025年9月8日9</w:t>
      </w:r>
    </w:p>
    <w:p w14:paraId="00C15D69">
      <w:pPr>
        <w:pStyle w:val="2"/>
        <w:bidi w:val="0"/>
        <w:rPr>
          <w:rFonts w:hint="eastAsia"/>
        </w:rPr>
      </w:pPr>
      <w:r>
        <w:rPr>
          <w:rFonts w:hint="eastAsia"/>
        </w:rPr>
        <w:t>点30分，投标人应在投标截止时间前将纸质版投标文件提交至安庆市纺织南路华茂1958-C区三号楼9层917室（安徽华源工程咨询有限公司）。</w:t>
      </w:r>
      <w:r>
        <w:rPr>
          <w:rFonts w:hint="eastAsia"/>
        </w:rPr>
        <w:br w:type="textWrapping"/>
      </w:r>
      <w:r>
        <w:rPr>
          <w:rFonts w:hint="eastAsia"/>
        </w:rPr>
        <w:t> 5.2本项目投标人可选择不到场开标，且采取邮寄方式提交投标文件（以收到时间为准，不接受到付快递），未到开标现场的投标人可进腾讯会议室观看同步直播。</w:t>
      </w:r>
    </w:p>
    <w:p w14:paraId="0B2ED306">
      <w:pPr>
        <w:pStyle w:val="2"/>
        <w:bidi w:val="0"/>
        <w:rPr>
          <w:rFonts w:hint="eastAsia"/>
        </w:rPr>
      </w:pPr>
      <w:r>
        <w:rPr>
          <w:rFonts w:hint="eastAsia"/>
        </w:rPr>
        <w:t>6.开标时间及地点</w:t>
      </w:r>
      <w:r>
        <w:rPr>
          <w:rFonts w:hint="eastAsia"/>
        </w:rPr>
        <w:br w:type="textWrapping"/>
      </w:r>
      <w:r>
        <w:rPr>
          <w:rFonts w:hint="eastAsia"/>
        </w:rPr>
        <w:t>6.1开标时间：同投标截止时间。</w:t>
      </w:r>
      <w:r>
        <w:rPr>
          <w:rFonts w:hint="eastAsia"/>
        </w:rPr>
        <w:br w:type="textWrapping"/>
      </w:r>
      <w:r>
        <w:rPr>
          <w:rFonts w:hint="eastAsia"/>
        </w:rPr>
        <w:t>6.2开标地点：安徽华源工程咨询有限公司</w:t>
      </w:r>
    </w:p>
    <w:p w14:paraId="58CD9602">
      <w:pPr>
        <w:pStyle w:val="2"/>
        <w:bidi w:val="0"/>
        <w:rPr>
          <w:rFonts w:hint="eastAsia"/>
        </w:rPr>
      </w:pPr>
      <w:r>
        <w:rPr>
          <w:rFonts w:hint="eastAsia"/>
        </w:rPr>
        <w:t>7.发布公告的媒介</w:t>
      </w:r>
    </w:p>
    <w:p w14:paraId="592DB6B9">
      <w:pPr>
        <w:pStyle w:val="2"/>
        <w:bidi w:val="0"/>
        <w:rPr>
          <w:rFonts w:hint="eastAsia"/>
        </w:rPr>
      </w:pPr>
      <w:r>
        <w:rPr>
          <w:rFonts w:hint="eastAsia"/>
        </w:rPr>
        <w:t>本次招标公告在安徽省招标投标信息网http://www.ahtba.org.cn 、安庆市第二人民医院http://www.aq2y.com/、安徽华源工程咨询有限公司网https://www.ahhyzx.top/ 发布。  </w:t>
      </w:r>
    </w:p>
    <w:p w14:paraId="60B58328">
      <w:pPr>
        <w:pStyle w:val="2"/>
        <w:bidi w:val="0"/>
        <w:rPr>
          <w:rFonts w:hint="eastAsia"/>
        </w:rPr>
      </w:pPr>
      <w:r>
        <w:rPr>
          <w:rFonts w:hint="eastAsia"/>
        </w:rPr>
        <w:t>8.其他要求</w:t>
      </w:r>
    </w:p>
    <w:p w14:paraId="394A9D8C">
      <w:pPr>
        <w:pStyle w:val="2"/>
        <w:bidi w:val="0"/>
        <w:rPr>
          <w:rFonts w:hint="eastAsia"/>
        </w:rPr>
      </w:pPr>
      <w:r>
        <w:rPr>
          <w:rFonts w:hint="eastAsia"/>
        </w:rPr>
        <w:t>8.1信息登记时投标人为企业（包括合伙企业）的，应提供有效的营业执照；投标人为事业单位的，应提供有效的事业单位法人证书；投标人是非企业机构的，应提供有效的执业许可证或登记证书等证明文件；投标人是个体工商户的，应提供有效的个体工商户营业执照。</w:t>
      </w:r>
    </w:p>
    <w:p w14:paraId="0731859E">
      <w:pPr>
        <w:pStyle w:val="2"/>
        <w:bidi w:val="0"/>
        <w:rPr>
          <w:rFonts w:hint="eastAsia"/>
        </w:rPr>
      </w:pPr>
      <w:r>
        <w:rPr>
          <w:rFonts w:hint="eastAsia"/>
        </w:rPr>
        <w:t>8.2投标人的联系人电话（手机）、电子邮箱等通讯方式在招标过程中必须保持畅通，否则因上述原因造成的后果，责任自负。</w:t>
      </w:r>
    </w:p>
    <w:p w14:paraId="71B0B3FA">
      <w:pPr>
        <w:pStyle w:val="2"/>
        <w:bidi w:val="0"/>
        <w:rPr>
          <w:rFonts w:hint="eastAsia"/>
        </w:rPr>
      </w:pPr>
      <w:r>
        <w:rPr>
          <w:rFonts w:hint="eastAsia"/>
        </w:rPr>
        <w:t>8.3若提交信息登记资料后放弃参与本项目招标活动，请在投标文件提交截止时间前将放弃函发送至电子邮箱30600015@qq.com。</w:t>
      </w:r>
    </w:p>
    <w:p w14:paraId="161684DF">
      <w:pPr>
        <w:pStyle w:val="2"/>
        <w:bidi w:val="0"/>
        <w:rPr>
          <w:rFonts w:hint="eastAsia"/>
        </w:rPr>
      </w:pPr>
      <w:r>
        <w:rPr>
          <w:rFonts w:hint="eastAsia"/>
        </w:rPr>
        <w:t>9.联系方法</w:t>
      </w:r>
    </w:p>
    <w:p w14:paraId="71C770DD">
      <w:pPr>
        <w:pStyle w:val="2"/>
        <w:bidi w:val="0"/>
        <w:rPr>
          <w:rFonts w:hint="eastAsia"/>
        </w:rPr>
      </w:pPr>
      <w:r>
        <w:rPr>
          <w:rFonts w:hint="eastAsia"/>
        </w:rPr>
        <w:t>9.1项目单位：安庆市二院健康管理有限公司</w:t>
      </w:r>
    </w:p>
    <w:p w14:paraId="20CF96FA">
      <w:pPr>
        <w:pStyle w:val="2"/>
        <w:bidi w:val="0"/>
        <w:rPr>
          <w:rFonts w:hint="eastAsia"/>
        </w:rPr>
      </w:pPr>
      <w:r>
        <w:rPr>
          <w:rFonts w:hint="eastAsia"/>
        </w:rPr>
        <w:t>地址：安庆市大观区关岳庙街79号</w:t>
      </w:r>
    </w:p>
    <w:p w14:paraId="04A2FD52">
      <w:pPr>
        <w:pStyle w:val="2"/>
        <w:bidi w:val="0"/>
        <w:rPr>
          <w:rFonts w:hint="eastAsia"/>
        </w:rPr>
      </w:pPr>
      <w:r>
        <w:rPr>
          <w:rFonts w:hint="eastAsia"/>
        </w:rPr>
        <w:t>联系人：齐女士</w:t>
      </w:r>
    </w:p>
    <w:p w14:paraId="541D5694">
      <w:pPr>
        <w:pStyle w:val="2"/>
        <w:bidi w:val="0"/>
        <w:rPr>
          <w:rFonts w:hint="eastAsia"/>
        </w:rPr>
      </w:pPr>
      <w:r>
        <w:rPr>
          <w:rFonts w:hint="eastAsia"/>
        </w:rPr>
        <w:t>电话： 0556-5211518 </w:t>
      </w:r>
    </w:p>
    <w:p w14:paraId="6610DDAF">
      <w:pPr>
        <w:pStyle w:val="2"/>
        <w:bidi w:val="0"/>
        <w:rPr>
          <w:rFonts w:hint="eastAsia"/>
        </w:rPr>
      </w:pPr>
      <w:r>
        <w:rPr>
          <w:rFonts w:hint="eastAsia"/>
        </w:rPr>
        <w:t>9.2招标代理机构：安徽华源工程咨询有限公司</w:t>
      </w:r>
    </w:p>
    <w:p w14:paraId="381FDA08">
      <w:pPr>
        <w:pStyle w:val="2"/>
        <w:bidi w:val="0"/>
        <w:rPr>
          <w:rFonts w:hint="eastAsia"/>
        </w:rPr>
      </w:pPr>
      <w:r>
        <w:rPr>
          <w:rFonts w:hint="eastAsia"/>
        </w:rPr>
        <w:t>地址：安徽省安庆市纺织南路80号华茂1958-C区三号楼9层917室</w:t>
      </w:r>
    </w:p>
    <w:p w14:paraId="2F0CEEDE">
      <w:pPr>
        <w:pStyle w:val="2"/>
        <w:bidi w:val="0"/>
        <w:rPr>
          <w:rFonts w:hint="eastAsia"/>
        </w:rPr>
      </w:pPr>
      <w:r>
        <w:rPr>
          <w:rFonts w:hint="eastAsia"/>
        </w:rPr>
        <w:t>联系人：陈佳、赵波</w:t>
      </w:r>
    </w:p>
    <w:p w14:paraId="5DA5D305">
      <w:pPr>
        <w:pStyle w:val="2"/>
        <w:bidi w:val="0"/>
        <w:rPr>
          <w:rFonts w:hint="eastAsia"/>
        </w:rPr>
      </w:pPr>
      <w:r>
        <w:rPr>
          <w:rFonts w:hint="eastAsia"/>
        </w:rPr>
        <w:t>电话：0556-5031825</w:t>
      </w:r>
    </w:p>
    <w:p w14:paraId="34AB7938">
      <w:pPr>
        <w:pStyle w:val="2"/>
        <w:bidi w:val="0"/>
        <w:rPr>
          <w:rFonts w:hint="eastAsia"/>
        </w:rPr>
      </w:pPr>
      <w:r>
        <w:rPr>
          <w:rFonts w:hint="eastAsia"/>
        </w:rPr>
        <w:t>  2025年8月18日</w:t>
      </w:r>
    </w:p>
    <w:p w14:paraId="6C4E9FA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B9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2025-08-18T08:17:40Z</dcterms:created>
  <dc:creator>28039</dc:creator>
  <cp:lastModifiedBy>顺其自然月榕</cp:lastModifiedBy>
  <dcterms:modified xsi:type="dcterms:W3CDTF">2025-08-18T08:17:46Z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16DD7459F4FB4E93874D50BDE48D4F2E_12</vt:lpwstr>
  </property>
</Properties>
</file>