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7B08" w14:textId="77777777" w:rsidR="00D73D59" w:rsidRPr="00D73D59" w:rsidRDefault="00D73D59" w:rsidP="00D73D59">
      <w:pPr>
        <w:rPr>
          <w:rFonts w:asciiTheme="minorEastAsia" w:hAnsiTheme="minorEastAsia" w:cs="华文中宋" w:hint="eastAsia"/>
          <w:sz w:val="52"/>
          <w:szCs w:val="52"/>
        </w:rPr>
      </w:pPr>
    </w:p>
    <w:p w14:paraId="03510F4F" w14:textId="77777777" w:rsidR="00D73D59" w:rsidRPr="00D73D59" w:rsidRDefault="00D73D59" w:rsidP="00D73D59">
      <w:pPr>
        <w:rPr>
          <w:rFonts w:asciiTheme="minorEastAsia" w:hAnsiTheme="minorEastAsia" w:cs="华文中宋" w:hint="eastAsia"/>
          <w:sz w:val="52"/>
          <w:szCs w:val="52"/>
        </w:rPr>
      </w:pPr>
    </w:p>
    <w:p w14:paraId="38433AC7" w14:textId="77777777" w:rsidR="00D73D59" w:rsidRPr="00D73D59" w:rsidRDefault="00D73D59" w:rsidP="00D73D59">
      <w:pPr>
        <w:rPr>
          <w:rFonts w:asciiTheme="minorEastAsia" w:hAnsiTheme="minorEastAsia" w:cs="华文中宋" w:hint="eastAsia"/>
          <w:sz w:val="52"/>
          <w:szCs w:val="52"/>
        </w:rPr>
      </w:pPr>
    </w:p>
    <w:p w14:paraId="618D08DA" w14:textId="77777777" w:rsidR="00D73D59" w:rsidRPr="00D73D59" w:rsidRDefault="00D73D59" w:rsidP="00D73D59">
      <w:pPr>
        <w:rPr>
          <w:rFonts w:asciiTheme="minorEastAsia" w:hAnsiTheme="minorEastAsia" w:cs="华文中宋" w:hint="eastAsia"/>
          <w:sz w:val="52"/>
          <w:szCs w:val="52"/>
        </w:rPr>
      </w:pPr>
    </w:p>
    <w:p w14:paraId="6E7F5B55" w14:textId="77777777" w:rsidR="00D73D59" w:rsidRPr="00D73D59" w:rsidRDefault="00D73D59" w:rsidP="00D73D59">
      <w:pPr>
        <w:rPr>
          <w:rFonts w:asciiTheme="minorEastAsia" w:hAnsiTheme="minorEastAsia" w:cs="华文中宋" w:hint="eastAsia"/>
          <w:sz w:val="52"/>
          <w:szCs w:val="52"/>
        </w:rPr>
      </w:pPr>
    </w:p>
    <w:p w14:paraId="4B1BCEEE" w14:textId="2A168007" w:rsidR="00D73D59" w:rsidRPr="00D73D59" w:rsidRDefault="00D73D59" w:rsidP="00D73D59">
      <w:pPr>
        <w:rPr>
          <w:rFonts w:asciiTheme="minorEastAsia" w:hAnsiTheme="minorEastAsia" w:cs="华文中宋" w:hint="eastAsia"/>
          <w:sz w:val="52"/>
          <w:szCs w:val="52"/>
        </w:rPr>
        <w:sectPr w:rsidR="00D73D59" w:rsidRPr="00D73D59" w:rsidSect="006F481E">
          <w:headerReference w:type="even" r:id="rId9"/>
          <w:footerReference w:type="even" r:id="rId10"/>
          <w:pgSz w:w="11906" w:h="16838"/>
          <w:pgMar w:top="1440" w:right="1466" w:bottom="1440" w:left="1800" w:header="737" w:footer="0" w:gutter="0"/>
          <w:pgNumType w:start="1"/>
          <w:cols w:space="720"/>
          <w:docGrid w:type="linesAndChars" w:linePitch="312"/>
        </w:sectPr>
      </w:pPr>
    </w:p>
    <w:p w14:paraId="3D9AE84C" w14:textId="748B8BCC" w:rsidR="007B748D" w:rsidRPr="00815B6E" w:rsidRDefault="007B748D" w:rsidP="00D43F17">
      <w:pPr>
        <w:jc w:val="center"/>
        <w:rPr>
          <w:b/>
          <w:bCs/>
          <w:sz w:val="30"/>
          <w:szCs w:val="30"/>
        </w:rPr>
      </w:pPr>
      <w:bookmarkStart w:id="1" w:name="_Toc52726301"/>
      <w:bookmarkStart w:id="2" w:name="_Hlk195259385"/>
      <w:r w:rsidRPr="00815B6E">
        <w:rPr>
          <w:b/>
          <w:bCs/>
          <w:sz w:val="30"/>
          <w:szCs w:val="30"/>
        </w:rPr>
        <w:lastRenderedPageBreak/>
        <w:t>第一章</w:t>
      </w:r>
      <w:r w:rsidRPr="00815B6E">
        <w:rPr>
          <w:rFonts w:hint="eastAsia"/>
          <w:b/>
          <w:bCs/>
          <w:sz w:val="30"/>
          <w:szCs w:val="30"/>
        </w:rPr>
        <w:t xml:space="preserve">    </w:t>
      </w:r>
      <w:r w:rsidRPr="00815B6E">
        <w:rPr>
          <w:b/>
          <w:bCs/>
          <w:sz w:val="30"/>
          <w:szCs w:val="30"/>
        </w:rPr>
        <w:t>招标公告</w:t>
      </w:r>
      <w:bookmarkEnd w:id="1"/>
    </w:p>
    <w:bookmarkEnd w:id="2"/>
    <w:p w14:paraId="2C684DD6" w14:textId="4FAD1211" w:rsidR="00694A16" w:rsidRPr="000458CA" w:rsidRDefault="00694A16" w:rsidP="00D43F17">
      <w:pPr>
        <w:rPr>
          <w:rFonts w:asciiTheme="minorEastAsia" w:hAnsiTheme="minorEastAsia" w:hint="eastAsia"/>
          <w:b/>
          <w:bCs/>
          <w:sz w:val="28"/>
          <w:szCs w:val="28"/>
        </w:rPr>
      </w:pPr>
      <w:r w:rsidRPr="000458CA">
        <w:rPr>
          <w:rFonts w:asciiTheme="minorEastAsia" w:hAnsiTheme="minorEastAsia" w:hint="eastAsia"/>
          <w:b/>
          <w:bCs/>
          <w:sz w:val="28"/>
          <w:szCs w:val="28"/>
        </w:rPr>
        <w:t>1</w:t>
      </w:r>
      <w:r w:rsidR="003834A6" w:rsidRPr="000458CA">
        <w:rPr>
          <w:rFonts w:asciiTheme="minorEastAsia" w:hAnsiTheme="minorEastAsia" w:hint="eastAsia"/>
          <w:b/>
          <w:bCs/>
          <w:sz w:val="28"/>
          <w:szCs w:val="28"/>
        </w:rPr>
        <w:t>、</w:t>
      </w:r>
      <w:r w:rsidRPr="000458CA">
        <w:rPr>
          <w:rFonts w:asciiTheme="minorEastAsia" w:hAnsiTheme="minorEastAsia" w:hint="eastAsia"/>
          <w:b/>
          <w:bCs/>
          <w:sz w:val="28"/>
          <w:szCs w:val="28"/>
        </w:rPr>
        <w:t>招标</w:t>
      </w:r>
      <w:r w:rsidR="00B60E07" w:rsidRPr="000458CA">
        <w:rPr>
          <w:rFonts w:asciiTheme="minorEastAsia" w:hAnsiTheme="minorEastAsia" w:hint="eastAsia"/>
          <w:b/>
          <w:bCs/>
          <w:sz w:val="28"/>
          <w:szCs w:val="28"/>
        </w:rPr>
        <w:t>条件</w:t>
      </w:r>
    </w:p>
    <w:p w14:paraId="387EDD50" w14:textId="547031CE" w:rsidR="00694A16" w:rsidRPr="00815B6E" w:rsidRDefault="00833654" w:rsidP="00833654">
      <w:pPr>
        <w:pStyle w:val="a0"/>
        <w:spacing w:line="400" w:lineRule="exact"/>
        <w:jc w:val="left"/>
        <w:rPr>
          <w:rFonts w:asciiTheme="minorEastAsia" w:hAnsiTheme="minorEastAsia" w:hint="eastAsia"/>
          <w:sz w:val="24"/>
          <w:szCs w:val="24"/>
        </w:rPr>
      </w:pPr>
      <w:bookmarkStart w:id="3" w:name="_Hlk191500291"/>
      <w:r w:rsidRPr="00815B6E">
        <w:rPr>
          <w:rFonts w:asciiTheme="minorEastAsia" w:hAnsiTheme="minorEastAsia" w:cs="华文中宋" w:hint="eastAsia"/>
          <w:color w:val="FF0000"/>
          <w:sz w:val="24"/>
          <w:szCs w:val="24"/>
          <w:u w:val="single"/>
        </w:rPr>
        <w:t xml:space="preserve">   </w:t>
      </w:r>
      <w:r w:rsidR="00694A16" w:rsidRPr="00815B6E">
        <w:rPr>
          <w:rFonts w:asciiTheme="minorEastAsia" w:hAnsiTheme="minorEastAsia" w:cs="华文中宋" w:hint="eastAsia"/>
          <w:b/>
          <w:bCs/>
          <w:color w:val="FF0000"/>
          <w:sz w:val="24"/>
          <w:szCs w:val="24"/>
          <w:u w:val="single"/>
        </w:rPr>
        <w:t>2025</w:t>
      </w:r>
      <w:proofErr w:type="gramStart"/>
      <w:r w:rsidR="00694A16" w:rsidRPr="00815B6E">
        <w:rPr>
          <w:rFonts w:asciiTheme="minorEastAsia" w:hAnsiTheme="minorEastAsia" w:cs="华文中宋" w:hint="eastAsia"/>
          <w:b/>
          <w:bCs/>
          <w:color w:val="FF0000"/>
          <w:sz w:val="24"/>
          <w:szCs w:val="24"/>
          <w:u w:val="single"/>
        </w:rPr>
        <w:t>年度</w:t>
      </w:r>
      <w:r w:rsidR="00694A16" w:rsidRPr="00815B6E">
        <w:rPr>
          <w:rFonts w:asciiTheme="minorEastAsia" w:hAnsiTheme="minorEastAsia" w:hint="eastAsia"/>
          <w:b/>
          <w:bCs/>
          <w:color w:val="FF0000"/>
          <w:sz w:val="24"/>
          <w:szCs w:val="24"/>
          <w:u w:val="single"/>
        </w:rPr>
        <w:t>芸岭鲜生</w:t>
      </w:r>
      <w:r w:rsidR="005E4B71" w:rsidRPr="00815B6E">
        <w:rPr>
          <w:rFonts w:asciiTheme="minorEastAsia" w:hAnsiTheme="minorEastAsia" w:hint="eastAsia"/>
          <w:b/>
          <w:bCs/>
          <w:color w:val="FF0000"/>
          <w:sz w:val="24"/>
          <w:szCs w:val="24"/>
          <w:u w:val="single"/>
        </w:rPr>
        <w:t>基地</w:t>
      </w:r>
      <w:r w:rsidR="004B7195" w:rsidRPr="00815B6E">
        <w:rPr>
          <w:rFonts w:asciiTheme="minorEastAsia" w:hAnsiTheme="minorEastAsia" w:hint="eastAsia"/>
          <w:b/>
          <w:bCs/>
          <w:color w:val="FF0000"/>
          <w:sz w:val="24"/>
          <w:szCs w:val="24"/>
          <w:u w:val="single"/>
        </w:rPr>
        <w:t>冷链</w:t>
      </w:r>
      <w:r w:rsidR="00694A16" w:rsidRPr="00815B6E">
        <w:rPr>
          <w:rFonts w:asciiTheme="minorEastAsia" w:hAnsiTheme="minorEastAsia" w:hint="eastAsia"/>
          <w:b/>
          <w:bCs/>
          <w:color w:val="FF0000"/>
          <w:sz w:val="24"/>
          <w:szCs w:val="24"/>
          <w:u w:val="single"/>
        </w:rPr>
        <w:t>物流运输</w:t>
      </w:r>
      <w:r w:rsidR="00694A16" w:rsidRPr="00815B6E">
        <w:rPr>
          <w:rFonts w:asciiTheme="minorEastAsia" w:hAnsiTheme="minorEastAsia" w:cs="华文中宋" w:hint="eastAsia"/>
          <w:b/>
          <w:bCs/>
          <w:color w:val="FF0000"/>
          <w:sz w:val="24"/>
          <w:szCs w:val="24"/>
          <w:u w:val="single"/>
        </w:rPr>
        <w:t>项目</w:t>
      </w:r>
      <w:bookmarkEnd w:id="3"/>
      <w:r w:rsidRPr="00815B6E">
        <w:rPr>
          <w:rFonts w:asciiTheme="minorEastAsia" w:hAnsiTheme="minorEastAsia" w:cs="华文中宋" w:hint="eastAsia"/>
          <w:color w:val="FF0000"/>
          <w:sz w:val="24"/>
          <w:szCs w:val="24"/>
          <w:u w:val="single"/>
        </w:rPr>
        <w:t xml:space="preserve">  </w:t>
      </w:r>
      <w:r w:rsidR="00694A16" w:rsidRPr="00815B6E">
        <w:rPr>
          <w:rFonts w:asciiTheme="minorEastAsia" w:hAnsiTheme="minorEastAsia" w:cs="华文中宋" w:hint="eastAsia"/>
          <w:sz w:val="24"/>
          <w:szCs w:val="24"/>
        </w:rPr>
        <w:t>(</w:t>
      </w:r>
      <w:proofErr w:type="gramEnd"/>
      <w:r w:rsidR="00694A16" w:rsidRPr="00815B6E">
        <w:rPr>
          <w:rFonts w:asciiTheme="minorEastAsia" w:hAnsiTheme="minorEastAsia" w:cs="华文中宋" w:hint="eastAsia"/>
          <w:sz w:val="24"/>
          <w:szCs w:val="24"/>
        </w:rPr>
        <w:t>项目名称)招标人为云南芸岭鲜生农业发展有限公司，招标项目资金来自自筹，出资比例为100%。该项目已具备招标条件，现对本</w:t>
      </w:r>
      <w:r w:rsidR="0099799B">
        <w:rPr>
          <w:rFonts w:asciiTheme="minorEastAsia" w:hAnsiTheme="minorEastAsia" w:cs="华文中宋" w:hint="eastAsia"/>
          <w:sz w:val="24"/>
          <w:szCs w:val="24"/>
        </w:rPr>
        <w:t>冷链运输</w:t>
      </w:r>
      <w:r w:rsidR="00694A16" w:rsidRPr="00815B6E">
        <w:rPr>
          <w:rFonts w:asciiTheme="minorEastAsia" w:hAnsiTheme="minorEastAsia" w:cs="华文中宋" w:hint="eastAsia"/>
          <w:sz w:val="24"/>
          <w:szCs w:val="24"/>
        </w:rPr>
        <w:t>项目进行公开招标。</w:t>
      </w:r>
    </w:p>
    <w:p w14:paraId="15D8D653" w14:textId="49B86B61" w:rsidR="00694A16" w:rsidRPr="000458CA" w:rsidRDefault="00694A16" w:rsidP="00D43F17">
      <w:pPr>
        <w:rPr>
          <w:rFonts w:asciiTheme="minorEastAsia" w:hAnsiTheme="minorEastAsia" w:hint="eastAsia"/>
          <w:b/>
          <w:bCs/>
          <w:sz w:val="28"/>
          <w:szCs w:val="28"/>
        </w:rPr>
      </w:pPr>
      <w:r w:rsidRPr="000458CA">
        <w:rPr>
          <w:rFonts w:asciiTheme="minorEastAsia" w:hAnsiTheme="minorEastAsia" w:hint="eastAsia"/>
          <w:b/>
          <w:bCs/>
          <w:sz w:val="28"/>
          <w:szCs w:val="28"/>
        </w:rPr>
        <w:t>2</w:t>
      </w:r>
      <w:r w:rsidR="003834A6" w:rsidRPr="000458CA">
        <w:rPr>
          <w:rFonts w:asciiTheme="minorEastAsia" w:hAnsiTheme="minorEastAsia" w:hint="eastAsia"/>
          <w:b/>
          <w:bCs/>
          <w:sz w:val="28"/>
          <w:szCs w:val="28"/>
        </w:rPr>
        <w:t>、</w:t>
      </w:r>
      <w:r w:rsidRPr="000458CA">
        <w:rPr>
          <w:rFonts w:asciiTheme="minorEastAsia" w:hAnsiTheme="minorEastAsia" w:hint="eastAsia"/>
          <w:b/>
          <w:bCs/>
          <w:sz w:val="28"/>
          <w:szCs w:val="28"/>
        </w:rPr>
        <w:t>项目概况与招标范围</w:t>
      </w:r>
    </w:p>
    <w:p w14:paraId="23CE9C13" w14:textId="09F27888" w:rsidR="0070575B" w:rsidRPr="00815B6E" w:rsidRDefault="00694A16" w:rsidP="00113DF5">
      <w:pPr>
        <w:pStyle w:val="a0"/>
        <w:tabs>
          <w:tab w:val="left" w:pos="2388"/>
          <w:tab w:val="left" w:pos="2832"/>
          <w:tab w:val="left" w:pos="3472"/>
          <w:tab w:val="left" w:pos="6667"/>
          <w:tab w:val="left" w:pos="7270"/>
        </w:tabs>
        <w:spacing w:after="0" w:line="400" w:lineRule="exact"/>
        <w:ind w:right="153" w:firstLineChars="200" w:firstLine="480"/>
        <w:rPr>
          <w:rFonts w:asciiTheme="minorEastAsia" w:hAnsiTheme="minorEastAsia" w:cs="华文中宋" w:hint="eastAsia"/>
          <w:sz w:val="24"/>
          <w:szCs w:val="24"/>
        </w:rPr>
      </w:pPr>
      <w:r w:rsidRPr="00815B6E">
        <w:rPr>
          <w:rFonts w:asciiTheme="minorEastAsia" w:hAnsiTheme="minorEastAsia" w:cs="华文中宋" w:hint="eastAsia"/>
          <w:sz w:val="24"/>
          <w:szCs w:val="24"/>
        </w:rPr>
        <w:t>2.1</w:t>
      </w:r>
      <w:r w:rsidR="00F533C4" w:rsidRPr="00815B6E">
        <w:rPr>
          <w:rFonts w:asciiTheme="minorEastAsia" w:hAnsiTheme="minorEastAsia" w:cs="华文中宋" w:hint="eastAsia"/>
          <w:sz w:val="24"/>
          <w:szCs w:val="24"/>
        </w:rPr>
        <w:t>、</w:t>
      </w:r>
      <w:r w:rsidRPr="00815B6E">
        <w:rPr>
          <w:rFonts w:asciiTheme="minorEastAsia" w:hAnsiTheme="minorEastAsia" w:cs="华文中宋" w:hint="eastAsia"/>
          <w:sz w:val="24"/>
          <w:szCs w:val="24"/>
        </w:rPr>
        <w:t>本项目位于云南</w:t>
      </w:r>
      <w:r w:rsidR="005E4B71" w:rsidRPr="00815B6E">
        <w:rPr>
          <w:rFonts w:asciiTheme="minorEastAsia" w:hAnsiTheme="minorEastAsia" w:cs="华文中宋" w:hint="eastAsia"/>
          <w:sz w:val="24"/>
          <w:szCs w:val="24"/>
        </w:rPr>
        <w:t>全省</w:t>
      </w:r>
      <w:r w:rsidR="0018455F" w:rsidRPr="00815B6E">
        <w:rPr>
          <w:rFonts w:asciiTheme="minorEastAsia" w:hAnsiTheme="minorEastAsia" w:cs="华文中宋" w:hint="eastAsia"/>
          <w:sz w:val="24"/>
          <w:szCs w:val="24"/>
        </w:rPr>
        <w:t>(保山、兰坪、罗明坝、禄劝、武定、阿子营、元谋、好宝箐，剑川、沙坪、蒲缥</w:t>
      </w:r>
      <w:proofErr w:type="gramStart"/>
      <w:r w:rsidR="0018455F" w:rsidRPr="00815B6E">
        <w:rPr>
          <w:rFonts w:asciiTheme="minorEastAsia" w:hAnsiTheme="minorEastAsia" w:cs="华文中宋" w:hint="eastAsia"/>
          <w:sz w:val="24"/>
          <w:szCs w:val="24"/>
        </w:rPr>
        <w:t>等)</w:t>
      </w:r>
      <w:proofErr w:type="gramEnd"/>
      <w:r w:rsidR="0018455F" w:rsidRPr="00815B6E">
        <w:rPr>
          <w:rFonts w:asciiTheme="minorEastAsia" w:hAnsiTheme="minorEastAsia" w:cs="华文中宋" w:hint="eastAsia"/>
          <w:sz w:val="24"/>
          <w:szCs w:val="24"/>
        </w:rPr>
        <w:t>基地</w:t>
      </w:r>
      <w:r w:rsidRPr="00815B6E">
        <w:rPr>
          <w:rFonts w:asciiTheme="minorEastAsia" w:hAnsiTheme="minorEastAsia" w:cs="华文中宋" w:hint="eastAsia"/>
          <w:sz w:val="24"/>
          <w:szCs w:val="24"/>
        </w:rPr>
        <w:t>-</w:t>
      </w:r>
      <w:r w:rsidR="0018455F" w:rsidRPr="00815B6E">
        <w:rPr>
          <w:rFonts w:asciiTheme="minorEastAsia" w:hAnsiTheme="minorEastAsia" w:cs="华文中宋" w:hint="eastAsia"/>
          <w:sz w:val="24"/>
          <w:szCs w:val="24"/>
        </w:rPr>
        <w:t>云南昆明总仓</w:t>
      </w:r>
      <w:r w:rsidR="0070575B" w:rsidRPr="00815B6E">
        <w:rPr>
          <w:rFonts w:asciiTheme="minorEastAsia" w:hAnsiTheme="minorEastAsia" w:cs="华文中宋" w:hint="eastAsia"/>
          <w:sz w:val="24"/>
          <w:szCs w:val="24"/>
        </w:rPr>
        <w:t>冷链</w:t>
      </w:r>
      <w:r w:rsidR="0018455F" w:rsidRPr="00815B6E">
        <w:rPr>
          <w:rFonts w:asciiTheme="minorEastAsia" w:hAnsiTheme="minorEastAsia" w:cs="华文中宋" w:hint="eastAsia"/>
          <w:sz w:val="24"/>
          <w:szCs w:val="24"/>
        </w:rPr>
        <w:t>整车</w:t>
      </w:r>
      <w:r w:rsidR="0070575B" w:rsidRPr="00815B6E">
        <w:rPr>
          <w:rFonts w:asciiTheme="minorEastAsia" w:hAnsiTheme="minorEastAsia" w:cs="华文中宋" w:hint="eastAsia"/>
          <w:sz w:val="24"/>
          <w:szCs w:val="24"/>
        </w:rPr>
        <w:t>运输；</w:t>
      </w:r>
    </w:p>
    <w:p w14:paraId="522F497A" w14:textId="7EF721E1" w:rsidR="00694A16" w:rsidRPr="00815B6E" w:rsidRDefault="00694A16" w:rsidP="00815B6E">
      <w:pPr>
        <w:widowControl/>
        <w:spacing w:line="400" w:lineRule="exact"/>
        <w:jc w:val="left"/>
        <w:rPr>
          <w:rFonts w:asciiTheme="minorEastAsia" w:hAnsiTheme="minorEastAsia" w:cs="华文中宋" w:hint="eastAsia"/>
          <w:color w:val="000000" w:themeColor="text1"/>
          <w:sz w:val="24"/>
          <w:szCs w:val="24"/>
        </w:rPr>
      </w:pPr>
      <w:r w:rsidRPr="00815B6E">
        <w:rPr>
          <w:rFonts w:asciiTheme="minorEastAsia" w:hAnsiTheme="minorEastAsia" w:cs="华文中宋" w:hint="eastAsia"/>
          <w:sz w:val="24"/>
          <w:szCs w:val="24"/>
        </w:rPr>
        <w:t>2.2</w:t>
      </w:r>
      <w:r w:rsidR="00F533C4" w:rsidRPr="00815B6E">
        <w:rPr>
          <w:rFonts w:asciiTheme="minorEastAsia" w:hAnsiTheme="minorEastAsia" w:cs="华文中宋" w:hint="eastAsia"/>
          <w:sz w:val="24"/>
          <w:szCs w:val="24"/>
        </w:rPr>
        <w:t>、</w:t>
      </w:r>
      <w:r w:rsidRPr="00815B6E">
        <w:rPr>
          <w:rFonts w:asciiTheme="minorEastAsia" w:hAnsiTheme="minorEastAsia" w:cs="华文中宋" w:hint="eastAsia"/>
          <w:sz w:val="24"/>
          <w:szCs w:val="24"/>
        </w:rPr>
        <w:t>招标内容：</w:t>
      </w:r>
      <w:r w:rsidR="005F7995" w:rsidRPr="00815B6E">
        <w:rPr>
          <w:rFonts w:asciiTheme="minorEastAsia" w:hAnsiTheme="minorEastAsia" w:cs="华文中宋" w:hint="eastAsia"/>
          <w:sz w:val="24"/>
          <w:szCs w:val="24"/>
        </w:rPr>
        <w:t>2025年度芸岭鲜生</w:t>
      </w:r>
      <w:r w:rsidR="0018455F" w:rsidRPr="00815B6E">
        <w:rPr>
          <w:rFonts w:asciiTheme="minorEastAsia" w:hAnsiTheme="minorEastAsia" w:cs="华文中宋" w:hint="eastAsia"/>
          <w:sz w:val="24"/>
          <w:szCs w:val="24"/>
        </w:rPr>
        <w:t>基地</w:t>
      </w:r>
      <w:r w:rsidR="0099799B" w:rsidRPr="0099799B">
        <w:rPr>
          <w:rFonts w:asciiTheme="minorEastAsia" w:hAnsiTheme="minorEastAsia" w:cs="华文中宋" w:hint="eastAsia"/>
          <w:sz w:val="24"/>
          <w:szCs w:val="24"/>
        </w:rPr>
        <w:t>冷链</w:t>
      </w:r>
      <w:r w:rsidR="005F7995" w:rsidRPr="00815B6E">
        <w:rPr>
          <w:rFonts w:asciiTheme="minorEastAsia" w:hAnsiTheme="minorEastAsia" w:cs="华文中宋" w:hint="eastAsia"/>
          <w:sz w:val="24"/>
          <w:szCs w:val="24"/>
        </w:rPr>
        <w:t>物流运输</w:t>
      </w:r>
      <w:r w:rsidR="0070575B" w:rsidRPr="00815B6E">
        <w:rPr>
          <w:rFonts w:asciiTheme="minorEastAsia" w:hAnsiTheme="minorEastAsia" w:cs="华文中宋" w:hint="eastAsia"/>
          <w:sz w:val="24"/>
          <w:szCs w:val="24"/>
        </w:rPr>
        <w:t>项目承运商</w:t>
      </w:r>
      <w:r w:rsidRPr="00815B6E">
        <w:rPr>
          <w:rFonts w:asciiTheme="minorEastAsia" w:hAnsiTheme="minorEastAsia" w:cs="华文中宋" w:hint="eastAsia"/>
          <w:sz w:val="24"/>
          <w:szCs w:val="24"/>
        </w:rPr>
        <w:t>选择，共划分</w:t>
      </w:r>
      <w:r w:rsidR="00C363CB">
        <w:rPr>
          <w:rFonts w:asciiTheme="minorEastAsia" w:hAnsiTheme="minorEastAsia" w:cs="华文中宋" w:hint="eastAsia"/>
          <w:b/>
          <w:bCs/>
          <w:color w:val="EE0000"/>
          <w:sz w:val="24"/>
          <w:szCs w:val="24"/>
          <w:u w:val="single"/>
        </w:rPr>
        <w:t xml:space="preserve"> </w:t>
      </w:r>
      <w:r w:rsidR="00815B6E" w:rsidRPr="00815B6E">
        <w:rPr>
          <w:rFonts w:asciiTheme="minorEastAsia" w:hAnsiTheme="minorEastAsia" w:cs="华文中宋" w:hint="eastAsia"/>
          <w:b/>
          <w:bCs/>
          <w:color w:val="EE0000"/>
          <w:sz w:val="24"/>
          <w:szCs w:val="24"/>
          <w:u w:val="single"/>
        </w:rPr>
        <w:t xml:space="preserve">8 </w:t>
      </w:r>
      <w:r w:rsidRPr="00815B6E">
        <w:rPr>
          <w:rFonts w:asciiTheme="minorEastAsia" w:hAnsiTheme="minorEastAsia" w:cs="华文中宋" w:hint="eastAsia"/>
          <w:color w:val="000000" w:themeColor="text1"/>
          <w:sz w:val="24"/>
          <w:szCs w:val="24"/>
        </w:rPr>
        <w:t>个标段</w:t>
      </w:r>
      <w:r w:rsidR="005F7995" w:rsidRPr="00815B6E">
        <w:rPr>
          <w:rFonts w:asciiTheme="minorEastAsia" w:hAnsiTheme="minorEastAsia" w:cs="华文中宋" w:hint="eastAsia"/>
          <w:color w:val="000000" w:themeColor="text1"/>
          <w:sz w:val="24"/>
          <w:szCs w:val="24"/>
        </w:rPr>
        <w:t>，具体如下</w:t>
      </w:r>
      <w:r w:rsidR="00381E4C" w:rsidRPr="00815B6E">
        <w:rPr>
          <w:rFonts w:asciiTheme="minorEastAsia" w:hAnsiTheme="minorEastAsia" w:cs="华文中宋" w:hint="eastAsia"/>
          <w:color w:val="000000" w:themeColor="text1"/>
          <w:sz w:val="24"/>
          <w:szCs w:val="24"/>
        </w:rPr>
        <w:t>：</w:t>
      </w:r>
    </w:p>
    <w:tbl>
      <w:tblPr>
        <w:tblStyle w:val="ac"/>
        <w:tblpPr w:leftFromText="180" w:rightFromText="180" w:vertAnchor="text" w:horzAnchor="margin" w:tblpXSpec="center" w:tblpY="252"/>
        <w:tblW w:w="9351" w:type="dxa"/>
        <w:tblLayout w:type="fixed"/>
        <w:tblLook w:val="04A0" w:firstRow="1" w:lastRow="0" w:firstColumn="1" w:lastColumn="0" w:noHBand="0" w:noVBand="1"/>
      </w:tblPr>
      <w:tblGrid>
        <w:gridCol w:w="846"/>
        <w:gridCol w:w="709"/>
        <w:gridCol w:w="2268"/>
        <w:gridCol w:w="708"/>
        <w:gridCol w:w="709"/>
        <w:gridCol w:w="992"/>
        <w:gridCol w:w="851"/>
        <w:gridCol w:w="709"/>
        <w:gridCol w:w="1559"/>
      </w:tblGrid>
      <w:tr w:rsidR="0093566B" w:rsidRPr="00833654" w14:paraId="18479273" w14:textId="04470C4D" w:rsidTr="0093566B">
        <w:trPr>
          <w:trHeight w:val="113"/>
        </w:trPr>
        <w:tc>
          <w:tcPr>
            <w:tcW w:w="846" w:type="dxa"/>
            <w:vAlign w:val="center"/>
          </w:tcPr>
          <w:p w14:paraId="4B1B083D" w14:textId="77777777" w:rsidR="00457D22" w:rsidRPr="00286104" w:rsidRDefault="00457D22" w:rsidP="00457D22">
            <w:pPr>
              <w:snapToGrid w:val="0"/>
              <w:jc w:val="center"/>
              <w:rPr>
                <w:rFonts w:asciiTheme="minorEastAsia" w:hAnsiTheme="minorEastAsia" w:cs="Times New Roman" w:hint="eastAsia"/>
                <w:b/>
                <w:bCs/>
                <w:color w:val="000000"/>
                <w:kern w:val="2"/>
                <w:sz w:val="15"/>
                <w:szCs w:val="15"/>
              </w:rPr>
            </w:pPr>
            <w:bookmarkStart w:id="4" w:name="_Hlk191480446"/>
            <w:r w:rsidRPr="00286104">
              <w:rPr>
                <w:rFonts w:asciiTheme="minorEastAsia" w:hAnsiTheme="minorEastAsia" w:cs="Times New Roman" w:hint="eastAsia"/>
                <w:b/>
                <w:bCs/>
                <w:color w:val="000000"/>
                <w:kern w:val="2"/>
                <w:sz w:val="15"/>
                <w:szCs w:val="15"/>
              </w:rPr>
              <w:t>标段</w:t>
            </w:r>
          </w:p>
        </w:tc>
        <w:tc>
          <w:tcPr>
            <w:tcW w:w="709" w:type="dxa"/>
          </w:tcPr>
          <w:p w14:paraId="602B375E" w14:textId="77777777" w:rsidR="00457D22" w:rsidRPr="00286104" w:rsidRDefault="00457D22" w:rsidP="00457D22">
            <w:pPr>
              <w:snapToGrid w:val="0"/>
              <w:jc w:val="center"/>
              <w:rPr>
                <w:rFonts w:asciiTheme="minorEastAsia" w:hAnsiTheme="minorEastAsia" w:cs="华文中宋" w:hint="eastAsia"/>
                <w:b/>
                <w:bCs/>
                <w:sz w:val="15"/>
                <w:szCs w:val="15"/>
              </w:rPr>
            </w:pPr>
            <w:r w:rsidRPr="00286104">
              <w:rPr>
                <w:rFonts w:asciiTheme="minorEastAsia" w:hAnsiTheme="minorEastAsia" w:cs="华文中宋" w:hint="eastAsia"/>
                <w:b/>
                <w:bCs/>
                <w:sz w:val="15"/>
                <w:szCs w:val="15"/>
              </w:rPr>
              <w:t>商品</w:t>
            </w:r>
          </w:p>
          <w:p w14:paraId="6717E9BE" w14:textId="3643C00B" w:rsidR="00457D22" w:rsidRPr="00286104" w:rsidRDefault="00457D22" w:rsidP="00457D22">
            <w:pPr>
              <w:snapToGrid w:val="0"/>
              <w:jc w:val="center"/>
              <w:rPr>
                <w:rFonts w:asciiTheme="minorEastAsia" w:hAnsiTheme="minorEastAsia" w:cs="华文中宋" w:hint="eastAsia"/>
                <w:b/>
                <w:bCs/>
                <w:sz w:val="15"/>
                <w:szCs w:val="15"/>
              </w:rPr>
            </w:pPr>
            <w:r w:rsidRPr="00286104">
              <w:rPr>
                <w:rFonts w:asciiTheme="minorEastAsia" w:hAnsiTheme="minorEastAsia" w:cs="华文中宋" w:hint="eastAsia"/>
                <w:b/>
                <w:bCs/>
                <w:sz w:val="15"/>
                <w:szCs w:val="15"/>
              </w:rPr>
              <w:t>名称</w:t>
            </w:r>
          </w:p>
        </w:tc>
        <w:tc>
          <w:tcPr>
            <w:tcW w:w="2268" w:type="dxa"/>
            <w:vAlign w:val="center"/>
          </w:tcPr>
          <w:p w14:paraId="1B6F1935" w14:textId="77777777" w:rsidR="00457D22" w:rsidRPr="00286104" w:rsidRDefault="00457D22" w:rsidP="00457D22">
            <w:pPr>
              <w:snapToGrid w:val="0"/>
              <w:ind w:firstLine="24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线路</w:t>
            </w:r>
          </w:p>
        </w:tc>
        <w:tc>
          <w:tcPr>
            <w:tcW w:w="708" w:type="dxa"/>
          </w:tcPr>
          <w:p w14:paraId="131375B7" w14:textId="77777777"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预估</w:t>
            </w:r>
          </w:p>
          <w:p w14:paraId="3C3C63BD" w14:textId="319743DE"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里程</w:t>
            </w:r>
          </w:p>
        </w:tc>
        <w:tc>
          <w:tcPr>
            <w:tcW w:w="709" w:type="dxa"/>
          </w:tcPr>
          <w:p w14:paraId="271DBC33" w14:textId="77777777"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运输时</w:t>
            </w:r>
          </w:p>
          <w:p w14:paraId="73CB2525" w14:textId="6C08C295"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效要求</w:t>
            </w:r>
          </w:p>
        </w:tc>
        <w:tc>
          <w:tcPr>
            <w:tcW w:w="992" w:type="dxa"/>
          </w:tcPr>
          <w:p w14:paraId="1252DC14" w14:textId="77777777"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车型</w:t>
            </w:r>
          </w:p>
          <w:p w14:paraId="535CF453" w14:textId="6035FDB4"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需求</w:t>
            </w:r>
          </w:p>
        </w:tc>
        <w:tc>
          <w:tcPr>
            <w:tcW w:w="851" w:type="dxa"/>
          </w:tcPr>
          <w:p w14:paraId="5ED1465E" w14:textId="77777777" w:rsidR="00457D22" w:rsidRPr="00286104" w:rsidRDefault="00457D22" w:rsidP="001630A3">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预估年度</w:t>
            </w:r>
          </w:p>
          <w:p w14:paraId="301605F8" w14:textId="54AF2953" w:rsidR="00457D22" w:rsidRPr="00286104" w:rsidRDefault="00457D22" w:rsidP="001630A3">
            <w:pPr>
              <w:snapToGrid w:val="0"/>
              <w:jc w:val="center"/>
              <w:rPr>
                <w:rFonts w:asciiTheme="minorEastAsia" w:hAnsiTheme="minorEastAsia" w:cs="华文中宋" w:hint="eastAsia"/>
                <w:b/>
                <w:bCs/>
                <w:sz w:val="15"/>
                <w:szCs w:val="15"/>
              </w:rPr>
            </w:pPr>
            <w:r w:rsidRPr="00286104">
              <w:rPr>
                <w:rFonts w:asciiTheme="minorEastAsia" w:hAnsiTheme="minorEastAsia" w:cs="Times New Roman" w:hint="eastAsia"/>
                <w:b/>
                <w:bCs/>
                <w:color w:val="000000"/>
                <w:kern w:val="2"/>
                <w:sz w:val="15"/>
                <w:szCs w:val="15"/>
              </w:rPr>
              <w:t>运输车次</w:t>
            </w:r>
          </w:p>
        </w:tc>
        <w:tc>
          <w:tcPr>
            <w:tcW w:w="709" w:type="dxa"/>
          </w:tcPr>
          <w:p w14:paraId="6798A220" w14:textId="77777777" w:rsidR="00457D22" w:rsidRPr="00286104" w:rsidRDefault="00457D22" w:rsidP="00457D22">
            <w:pPr>
              <w:snapToGrid w:val="0"/>
              <w:jc w:val="center"/>
              <w:rPr>
                <w:rFonts w:asciiTheme="minorEastAsia" w:hAnsiTheme="minorEastAsia" w:cs="Times New Roman" w:hint="eastAsia"/>
                <w:b/>
                <w:bCs/>
                <w:color w:val="000000"/>
                <w:kern w:val="2"/>
                <w:sz w:val="15"/>
                <w:szCs w:val="15"/>
              </w:rPr>
            </w:pPr>
            <w:r w:rsidRPr="00286104">
              <w:rPr>
                <w:rFonts w:asciiTheme="minorEastAsia" w:hAnsiTheme="minorEastAsia" w:cs="Times New Roman" w:hint="eastAsia"/>
                <w:b/>
                <w:bCs/>
                <w:color w:val="000000"/>
                <w:kern w:val="2"/>
                <w:sz w:val="15"/>
                <w:szCs w:val="15"/>
              </w:rPr>
              <w:t>温度</w:t>
            </w:r>
          </w:p>
          <w:p w14:paraId="57EFD18F" w14:textId="40D5DD53" w:rsidR="00457D22" w:rsidRPr="00286104" w:rsidRDefault="00457D22" w:rsidP="00457D22">
            <w:pPr>
              <w:snapToGrid w:val="0"/>
              <w:jc w:val="center"/>
              <w:rPr>
                <w:rFonts w:asciiTheme="minorEastAsia" w:hAnsiTheme="minorEastAsia" w:hint="eastAsia"/>
                <w:b/>
                <w:bCs/>
                <w:sz w:val="15"/>
                <w:szCs w:val="15"/>
              </w:rPr>
            </w:pPr>
            <w:r w:rsidRPr="00286104">
              <w:rPr>
                <w:rFonts w:asciiTheme="minorEastAsia" w:hAnsiTheme="minorEastAsia" w:cs="Times New Roman" w:hint="eastAsia"/>
                <w:b/>
                <w:bCs/>
                <w:color w:val="000000"/>
                <w:kern w:val="2"/>
                <w:sz w:val="15"/>
                <w:szCs w:val="15"/>
              </w:rPr>
              <w:t>要求</w:t>
            </w:r>
          </w:p>
        </w:tc>
        <w:tc>
          <w:tcPr>
            <w:tcW w:w="1559" w:type="dxa"/>
          </w:tcPr>
          <w:p w14:paraId="46FE41A3" w14:textId="77777777" w:rsidR="00457D22" w:rsidRDefault="00457D22" w:rsidP="00457D22">
            <w:pPr>
              <w:snapToGrid w:val="0"/>
              <w:jc w:val="center"/>
              <w:rPr>
                <w:rFonts w:asciiTheme="minorEastAsia" w:hAnsiTheme="minorEastAsia" w:hint="eastAsia"/>
                <w:b/>
                <w:bCs/>
                <w:sz w:val="15"/>
                <w:szCs w:val="15"/>
              </w:rPr>
            </w:pPr>
            <w:r>
              <w:rPr>
                <w:rFonts w:asciiTheme="minorEastAsia" w:hAnsiTheme="minorEastAsia" w:hint="eastAsia"/>
                <w:b/>
                <w:bCs/>
                <w:sz w:val="15"/>
                <w:szCs w:val="15"/>
              </w:rPr>
              <w:t>车辆</w:t>
            </w:r>
          </w:p>
          <w:p w14:paraId="34AF93FB" w14:textId="7BCB72C1" w:rsidR="00457D22" w:rsidRPr="00286104" w:rsidRDefault="00457D22" w:rsidP="00457D22">
            <w:pPr>
              <w:snapToGrid w:val="0"/>
              <w:jc w:val="center"/>
              <w:rPr>
                <w:rFonts w:asciiTheme="minorEastAsia" w:hAnsiTheme="minorEastAsia" w:hint="eastAsia"/>
                <w:b/>
                <w:bCs/>
                <w:sz w:val="15"/>
                <w:szCs w:val="15"/>
              </w:rPr>
            </w:pPr>
            <w:r>
              <w:rPr>
                <w:rFonts w:asciiTheme="minorEastAsia" w:hAnsiTheme="minorEastAsia" w:hint="eastAsia"/>
                <w:b/>
                <w:bCs/>
                <w:sz w:val="15"/>
                <w:szCs w:val="15"/>
              </w:rPr>
              <w:t>吨位</w:t>
            </w:r>
          </w:p>
        </w:tc>
      </w:tr>
      <w:tr w:rsidR="0093566B" w:rsidRPr="00833654" w14:paraId="7F27FE40" w14:textId="1AC5A325" w:rsidTr="0093566B">
        <w:trPr>
          <w:trHeight w:val="397"/>
        </w:trPr>
        <w:tc>
          <w:tcPr>
            <w:tcW w:w="846" w:type="dxa"/>
            <w:vMerge w:val="restart"/>
            <w:vAlign w:val="center"/>
          </w:tcPr>
          <w:p w14:paraId="0CCA0326" w14:textId="5D40980A"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标段一</w:t>
            </w:r>
          </w:p>
        </w:tc>
        <w:tc>
          <w:tcPr>
            <w:tcW w:w="709" w:type="dxa"/>
            <w:vMerge w:val="restart"/>
            <w:vAlign w:val="center"/>
          </w:tcPr>
          <w:p w14:paraId="3BF722D6"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蔬菜</w:t>
            </w:r>
          </w:p>
          <w:p w14:paraId="3CE77337" w14:textId="2302C2C7"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运输</w:t>
            </w:r>
          </w:p>
        </w:tc>
        <w:tc>
          <w:tcPr>
            <w:tcW w:w="2268" w:type="dxa"/>
            <w:vAlign w:val="center"/>
          </w:tcPr>
          <w:p w14:paraId="163BD77B" w14:textId="737AE6E9"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罗明坝基地仓-昆明</w:t>
            </w:r>
            <w:r w:rsidR="004B7195">
              <w:rPr>
                <w:rFonts w:asciiTheme="minorEastAsia" w:hAnsiTheme="minorEastAsia" w:cs="Times New Roman" w:hint="eastAsia"/>
                <w:color w:val="000000"/>
                <w:kern w:val="2"/>
                <w:sz w:val="15"/>
                <w:szCs w:val="15"/>
              </w:rPr>
              <w:t>总</w:t>
            </w:r>
            <w:r w:rsidRPr="00286104">
              <w:rPr>
                <w:rFonts w:asciiTheme="minorEastAsia" w:hAnsiTheme="minorEastAsia" w:cs="Times New Roman" w:hint="eastAsia"/>
                <w:color w:val="000000"/>
                <w:kern w:val="2"/>
                <w:sz w:val="15"/>
                <w:szCs w:val="15"/>
              </w:rPr>
              <w:t>仓</w:t>
            </w:r>
          </w:p>
        </w:tc>
        <w:tc>
          <w:tcPr>
            <w:tcW w:w="708" w:type="dxa"/>
            <w:vAlign w:val="center"/>
          </w:tcPr>
          <w:p w14:paraId="20110079" w14:textId="040DDD6F" w:rsidR="00457D22" w:rsidRPr="007714B7" w:rsidRDefault="004B7195"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574</w:t>
            </w:r>
            <w:r w:rsidR="007714B7">
              <w:rPr>
                <w:rFonts w:asciiTheme="minorEastAsia" w:hAnsiTheme="minorEastAsia" w:cs="Times New Roman" w:hint="eastAsia"/>
                <w:color w:val="000000"/>
                <w:kern w:val="2"/>
                <w:sz w:val="15"/>
                <w:szCs w:val="15"/>
              </w:rPr>
              <w:t>km</w:t>
            </w:r>
          </w:p>
        </w:tc>
        <w:tc>
          <w:tcPr>
            <w:tcW w:w="709" w:type="dxa"/>
            <w:vAlign w:val="center"/>
          </w:tcPr>
          <w:p w14:paraId="474BF1D5" w14:textId="33D6E97F"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restart"/>
            <w:vAlign w:val="center"/>
          </w:tcPr>
          <w:p w14:paraId="453C8863" w14:textId="77777777" w:rsidR="0093566B" w:rsidRDefault="00457D22" w:rsidP="00773475">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478943FB" w14:textId="4E0C343B" w:rsidR="00457D22" w:rsidRPr="00286104" w:rsidRDefault="0099799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15米冷藏</w:t>
            </w:r>
          </w:p>
        </w:tc>
        <w:tc>
          <w:tcPr>
            <w:tcW w:w="851" w:type="dxa"/>
            <w:vMerge w:val="restart"/>
            <w:vAlign w:val="center"/>
          </w:tcPr>
          <w:p w14:paraId="5413C895" w14:textId="77777777" w:rsidR="0093566B" w:rsidRDefault="0099799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2500</w:t>
            </w:r>
          </w:p>
          <w:p w14:paraId="7801D896" w14:textId="3E4765A9" w:rsidR="00457D22" w:rsidRPr="00286104" w:rsidRDefault="00457D22"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w:t>
            </w:r>
            <w:r w:rsidR="007714B7">
              <w:rPr>
                <w:rFonts w:asciiTheme="minorEastAsia" w:hAnsiTheme="minorEastAsia" w:cs="Times New Roman" w:hint="eastAsia"/>
                <w:color w:val="000000"/>
                <w:kern w:val="2"/>
                <w:sz w:val="15"/>
                <w:szCs w:val="15"/>
              </w:rPr>
              <w:t>/年</w:t>
            </w:r>
          </w:p>
        </w:tc>
        <w:tc>
          <w:tcPr>
            <w:tcW w:w="709" w:type="dxa"/>
            <w:vMerge w:val="restart"/>
            <w:vAlign w:val="center"/>
          </w:tcPr>
          <w:p w14:paraId="79DEDB9D" w14:textId="38E12242" w:rsidR="00457D22" w:rsidRPr="00286104" w:rsidRDefault="00457D22"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Merge w:val="restart"/>
            <w:vAlign w:val="center"/>
          </w:tcPr>
          <w:p w14:paraId="796419E3" w14:textId="63609CBC" w:rsidR="00457D22" w:rsidRDefault="0099799B"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w:t>
            </w:r>
            <w:r w:rsidR="00457D22">
              <w:rPr>
                <w:rFonts w:asciiTheme="minorEastAsia" w:hAnsiTheme="minorEastAsia" w:cs="Times New Roman" w:hint="eastAsia"/>
                <w:color w:val="000000"/>
                <w:kern w:val="2"/>
                <w:sz w:val="15"/>
                <w:szCs w:val="15"/>
              </w:rPr>
              <w:t>14</w:t>
            </w:r>
            <w:r>
              <w:rPr>
                <w:rFonts w:asciiTheme="minorEastAsia" w:hAnsiTheme="minorEastAsia" w:cs="Times New Roman" w:hint="eastAsia"/>
                <w:color w:val="000000"/>
                <w:kern w:val="2"/>
                <w:sz w:val="15"/>
                <w:szCs w:val="15"/>
              </w:rPr>
              <w:t>吨</w:t>
            </w:r>
          </w:p>
          <w:p w14:paraId="2B108282" w14:textId="6B85E7BE" w:rsidR="0099799B" w:rsidRPr="0099799B" w:rsidRDefault="0099799B" w:rsidP="0093566B">
            <w:pPr>
              <w:snapToGrid w:val="0"/>
              <w:jc w:val="right"/>
              <w:rPr>
                <w:rFonts w:asciiTheme="minorEastAsia" w:hAnsiTheme="minorEastAsia" w:cs="Times New Roman" w:hint="eastAsia"/>
                <w:color w:val="000000"/>
                <w:kern w:val="2"/>
                <w:sz w:val="15"/>
                <w:szCs w:val="15"/>
              </w:rPr>
            </w:pPr>
            <w:r w:rsidRPr="0099799B">
              <w:rPr>
                <w:rFonts w:asciiTheme="minorEastAsia" w:hAnsiTheme="minorEastAsia" w:cs="Times New Roman" w:hint="eastAsia"/>
                <w:color w:val="000000"/>
                <w:kern w:val="2"/>
                <w:sz w:val="15"/>
                <w:szCs w:val="15"/>
              </w:rPr>
              <w:t>15米冷藏≥28吨</w:t>
            </w:r>
          </w:p>
        </w:tc>
      </w:tr>
      <w:tr w:rsidR="0093566B" w:rsidRPr="00833654" w14:paraId="6CBE9198" w14:textId="3AFDB252" w:rsidTr="0093566B">
        <w:trPr>
          <w:trHeight w:val="397"/>
        </w:trPr>
        <w:tc>
          <w:tcPr>
            <w:tcW w:w="846" w:type="dxa"/>
            <w:vMerge/>
            <w:vAlign w:val="center"/>
          </w:tcPr>
          <w:p w14:paraId="4573FEA3"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0DFC8AF6"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2C6BA761" w14:textId="337D015A"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保山基地仓-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39010DEE" w14:textId="239E95F3"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5</w:t>
            </w:r>
            <w:r w:rsidR="004B7195">
              <w:rPr>
                <w:rFonts w:asciiTheme="minorEastAsia" w:hAnsiTheme="minorEastAsia" w:cs="Times New Roman" w:hint="eastAsia"/>
                <w:color w:val="000000"/>
                <w:kern w:val="2"/>
                <w:sz w:val="15"/>
                <w:szCs w:val="15"/>
              </w:rPr>
              <w:t>15</w:t>
            </w:r>
            <w:r>
              <w:rPr>
                <w:rFonts w:asciiTheme="minorEastAsia" w:hAnsiTheme="minorEastAsia" w:cs="Times New Roman" w:hint="eastAsia"/>
                <w:color w:val="000000"/>
                <w:kern w:val="2"/>
                <w:sz w:val="15"/>
                <w:szCs w:val="15"/>
              </w:rPr>
              <w:t>km</w:t>
            </w:r>
          </w:p>
        </w:tc>
        <w:tc>
          <w:tcPr>
            <w:tcW w:w="709" w:type="dxa"/>
            <w:vAlign w:val="center"/>
          </w:tcPr>
          <w:p w14:paraId="78802731" w14:textId="378958E8"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ign w:val="center"/>
          </w:tcPr>
          <w:p w14:paraId="676C8ACB" w14:textId="77777777" w:rsidR="00457D22" w:rsidRPr="00286104"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4A1581A9"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361C0A29"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31AED246" w14:textId="77777777" w:rsidR="00457D22" w:rsidRPr="00286104"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10C05991" w14:textId="56EEB41B" w:rsidTr="0093566B">
        <w:trPr>
          <w:trHeight w:val="397"/>
        </w:trPr>
        <w:tc>
          <w:tcPr>
            <w:tcW w:w="846" w:type="dxa"/>
            <w:vMerge/>
            <w:vAlign w:val="center"/>
          </w:tcPr>
          <w:p w14:paraId="6109FD37"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57441460"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69CE8834" w14:textId="0D61FDE3"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罗明坝基地仓-保山基地仓-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334C3139" w14:textId="109F9FC7"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614</w:t>
            </w:r>
            <w:r>
              <w:rPr>
                <w:rFonts w:asciiTheme="minorEastAsia" w:hAnsiTheme="minorEastAsia" w:cs="Times New Roman" w:hint="eastAsia"/>
                <w:color w:val="000000"/>
                <w:kern w:val="2"/>
                <w:sz w:val="15"/>
                <w:szCs w:val="15"/>
              </w:rPr>
              <w:t>km</w:t>
            </w:r>
          </w:p>
        </w:tc>
        <w:tc>
          <w:tcPr>
            <w:tcW w:w="709" w:type="dxa"/>
            <w:vAlign w:val="center"/>
          </w:tcPr>
          <w:p w14:paraId="0D0914A1" w14:textId="065A7F90"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10.5h</w:t>
            </w:r>
          </w:p>
        </w:tc>
        <w:tc>
          <w:tcPr>
            <w:tcW w:w="992" w:type="dxa"/>
            <w:vMerge/>
            <w:vAlign w:val="center"/>
          </w:tcPr>
          <w:p w14:paraId="30690B74" w14:textId="77777777" w:rsidR="00457D22" w:rsidRPr="00286104"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48E92600"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3363A511"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1E804C59" w14:textId="77777777" w:rsidR="00457D22" w:rsidRPr="00286104"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15947674" w14:textId="1467ECA4" w:rsidTr="0093566B">
        <w:trPr>
          <w:trHeight w:val="397"/>
        </w:trPr>
        <w:tc>
          <w:tcPr>
            <w:tcW w:w="846" w:type="dxa"/>
            <w:vMerge/>
            <w:vAlign w:val="center"/>
          </w:tcPr>
          <w:p w14:paraId="2AF0BAB5"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70377676"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1AC87C5D" w14:textId="5DDCD697"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罗明坝基地仓-蒲缥基地仓-昆明总仓</w:t>
            </w:r>
          </w:p>
        </w:tc>
        <w:tc>
          <w:tcPr>
            <w:tcW w:w="708" w:type="dxa"/>
            <w:vAlign w:val="center"/>
          </w:tcPr>
          <w:p w14:paraId="1857BA0E" w14:textId="56C13DE7"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611</w:t>
            </w:r>
            <w:r>
              <w:rPr>
                <w:rFonts w:asciiTheme="minorEastAsia" w:hAnsiTheme="minorEastAsia" w:cs="Times New Roman" w:hint="eastAsia"/>
                <w:color w:val="000000"/>
                <w:kern w:val="2"/>
                <w:sz w:val="15"/>
                <w:szCs w:val="15"/>
              </w:rPr>
              <w:t>km</w:t>
            </w:r>
          </w:p>
        </w:tc>
        <w:tc>
          <w:tcPr>
            <w:tcW w:w="709" w:type="dxa"/>
            <w:vAlign w:val="center"/>
          </w:tcPr>
          <w:p w14:paraId="78895C63" w14:textId="58DC6D7C"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10.5h</w:t>
            </w:r>
          </w:p>
        </w:tc>
        <w:tc>
          <w:tcPr>
            <w:tcW w:w="992" w:type="dxa"/>
            <w:vMerge/>
            <w:vAlign w:val="center"/>
          </w:tcPr>
          <w:p w14:paraId="48AA2FBC" w14:textId="77777777" w:rsidR="00457D22" w:rsidRPr="00286104"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43F61D2F"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53CA5E67"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71EE1D80" w14:textId="77777777" w:rsidR="00457D22" w:rsidRPr="00286104"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1F7DDCC8" w14:textId="244ABDCB" w:rsidTr="0093566B">
        <w:trPr>
          <w:trHeight w:val="397"/>
        </w:trPr>
        <w:tc>
          <w:tcPr>
            <w:tcW w:w="846" w:type="dxa"/>
            <w:vMerge/>
            <w:vAlign w:val="center"/>
          </w:tcPr>
          <w:p w14:paraId="1D359E26"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2D00DD57"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15381BAA" w14:textId="3D026683"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蒲缥基地仓-保山基地仓-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248A000F" w14:textId="07B977C6"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5</w:t>
            </w:r>
            <w:r w:rsidR="004B7195">
              <w:rPr>
                <w:rFonts w:asciiTheme="minorEastAsia" w:hAnsiTheme="minorEastAsia" w:cs="Times New Roman" w:hint="eastAsia"/>
                <w:color w:val="000000"/>
                <w:kern w:val="2"/>
                <w:sz w:val="15"/>
                <w:szCs w:val="15"/>
              </w:rPr>
              <w:t>31</w:t>
            </w:r>
            <w:r>
              <w:rPr>
                <w:rFonts w:asciiTheme="minorEastAsia" w:hAnsiTheme="minorEastAsia" w:cs="Times New Roman" w:hint="eastAsia"/>
                <w:color w:val="000000"/>
                <w:kern w:val="2"/>
                <w:sz w:val="15"/>
                <w:szCs w:val="15"/>
              </w:rPr>
              <w:t>km</w:t>
            </w:r>
          </w:p>
        </w:tc>
        <w:tc>
          <w:tcPr>
            <w:tcW w:w="709" w:type="dxa"/>
            <w:vAlign w:val="center"/>
          </w:tcPr>
          <w:p w14:paraId="5D30F4DF" w14:textId="69CD99EE"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ign w:val="center"/>
          </w:tcPr>
          <w:p w14:paraId="3A2EFC68" w14:textId="77777777" w:rsidR="00457D22" w:rsidRPr="00286104"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3796031D"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11024781"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625FE884" w14:textId="77777777" w:rsidR="00457D22" w:rsidRPr="00286104"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38263A20" w14:textId="7646C562" w:rsidTr="0093566B">
        <w:trPr>
          <w:trHeight w:val="397"/>
        </w:trPr>
        <w:tc>
          <w:tcPr>
            <w:tcW w:w="846" w:type="dxa"/>
            <w:vMerge/>
            <w:vAlign w:val="center"/>
          </w:tcPr>
          <w:p w14:paraId="03FEF562"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671866EC"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2E316006" w14:textId="534DB573" w:rsidR="00457D22" w:rsidRPr="00286104" w:rsidRDefault="00457D22" w:rsidP="00457D22">
            <w:pPr>
              <w:snapToGrid w:val="0"/>
              <w:jc w:val="left"/>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罗明坝基地仓-蒲缥基地仓-保山基地仓-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373D9C6C" w14:textId="7FA95A01"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615</w:t>
            </w:r>
            <w:r>
              <w:rPr>
                <w:rFonts w:asciiTheme="minorEastAsia" w:hAnsiTheme="minorEastAsia" w:cs="Times New Roman" w:hint="eastAsia"/>
                <w:color w:val="000000"/>
                <w:kern w:val="2"/>
                <w:sz w:val="15"/>
                <w:szCs w:val="15"/>
              </w:rPr>
              <w:t>km</w:t>
            </w:r>
          </w:p>
        </w:tc>
        <w:tc>
          <w:tcPr>
            <w:tcW w:w="709" w:type="dxa"/>
            <w:vAlign w:val="center"/>
          </w:tcPr>
          <w:p w14:paraId="51A6B7B2" w14:textId="6EE3F355" w:rsidR="00457D22" w:rsidRPr="0028610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w:t>
            </w:r>
            <w:r w:rsidR="00EB59B6">
              <w:rPr>
                <w:rFonts w:asciiTheme="minorEastAsia" w:hAnsiTheme="minorEastAsia" w:cs="Times New Roman" w:hint="eastAsia"/>
                <w:color w:val="000000"/>
                <w:kern w:val="2"/>
                <w:sz w:val="15"/>
                <w:szCs w:val="15"/>
              </w:rPr>
              <w:t>1</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ign w:val="center"/>
          </w:tcPr>
          <w:p w14:paraId="03E2070D" w14:textId="77777777" w:rsidR="00457D22" w:rsidRPr="00286104"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113539F8"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41FD9411" w14:textId="77777777" w:rsidR="00457D22" w:rsidRPr="00286104"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140F26A8" w14:textId="77777777" w:rsidR="00457D22" w:rsidRPr="00286104"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772B0F4E" w14:textId="0BD7826F" w:rsidTr="0093566B">
        <w:trPr>
          <w:trHeight w:val="397"/>
        </w:trPr>
        <w:tc>
          <w:tcPr>
            <w:tcW w:w="846" w:type="dxa"/>
            <w:vMerge w:val="restart"/>
            <w:vAlign w:val="center"/>
          </w:tcPr>
          <w:p w14:paraId="3C51D476" w14:textId="1064DAA6"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标段二</w:t>
            </w:r>
          </w:p>
        </w:tc>
        <w:tc>
          <w:tcPr>
            <w:tcW w:w="709" w:type="dxa"/>
            <w:vMerge w:val="restart"/>
            <w:vAlign w:val="center"/>
          </w:tcPr>
          <w:p w14:paraId="16ADE711"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蔬菜</w:t>
            </w:r>
          </w:p>
          <w:p w14:paraId="2A508C68" w14:textId="4D38CA18" w:rsidR="00457D22" w:rsidRPr="00457D22" w:rsidRDefault="00457D22"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运输</w:t>
            </w:r>
          </w:p>
        </w:tc>
        <w:tc>
          <w:tcPr>
            <w:tcW w:w="2268" w:type="dxa"/>
            <w:vAlign w:val="center"/>
          </w:tcPr>
          <w:p w14:paraId="6F274DF1" w14:textId="08F7991D" w:rsidR="00457D22" w:rsidRPr="00457D22" w:rsidRDefault="00457D22" w:rsidP="00457D22">
            <w:pPr>
              <w:snapToGrid w:val="0"/>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兰坪基地仓-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7FAB2265" w14:textId="51FD70FF"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5</w:t>
            </w:r>
            <w:r w:rsidR="004B7195">
              <w:rPr>
                <w:rFonts w:asciiTheme="minorEastAsia" w:hAnsiTheme="minorEastAsia" w:cs="Times New Roman" w:hint="eastAsia"/>
                <w:color w:val="000000"/>
                <w:kern w:val="2"/>
                <w:sz w:val="15"/>
                <w:szCs w:val="15"/>
              </w:rPr>
              <w:t>37</w:t>
            </w:r>
            <w:r>
              <w:rPr>
                <w:rFonts w:asciiTheme="minorEastAsia" w:hAnsiTheme="minorEastAsia" w:cs="Times New Roman" w:hint="eastAsia"/>
                <w:color w:val="000000"/>
                <w:kern w:val="2"/>
                <w:sz w:val="15"/>
                <w:szCs w:val="15"/>
              </w:rPr>
              <w:t>km</w:t>
            </w:r>
          </w:p>
        </w:tc>
        <w:tc>
          <w:tcPr>
            <w:tcW w:w="709" w:type="dxa"/>
            <w:vAlign w:val="center"/>
          </w:tcPr>
          <w:p w14:paraId="635383DC" w14:textId="392268D9" w:rsidR="00457D22" w:rsidRPr="00457D22"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9.5h</w:t>
            </w:r>
          </w:p>
        </w:tc>
        <w:tc>
          <w:tcPr>
            <w:tcW w:w="992" w:type="dxa"/>
            <w:vMerge w:val="restart"/>
            <w:vAlign w:val="center"/>
          </w:tcPr>
          <w:p w14:paraId="267FD83B" w14:textId="77777777" w:rsidR="0093566B" w:rsidRDefault="0093566B" w:rsidP="0093566B">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15F682D7" w14:textId="11971BB7" w:rsidR="00457D22" w:rsidRPr="00457D22" w:rsidRDefault="0093566B" w:rsidP="0093566B">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15米冷藏</w:t>
            </w:r>
          </w:p>
        </w:tc>
        <w:tc>
          <w:tcPr>
            <w:tcW w:w="851" w:type="dxa"/>
            <w:vMerge w:val="restart"/>
            <w:vAlign w:val="center"/>
          </w:tcPr>
          <w:p w14:paraId="053943E2" w14:textId="77777777" w:rsidR="0093566B"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1200</w:t>
            </w:r>
          </w:p>
          <w:p w14:paraId="2D062582" w14:textId="1602D1DA" w:rsidR="00457D22" w:rsidRPr="00457D22" w:rsidRDefault="00C363C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w:t>
            </w:r>
            <w:r w:rsidR="007714B7">
              <w:rPr>
                <w:rFonts w:asciiTheme="minorEastAsia" w:hAnsiTheme="minorEastAsia" w:cs="Times New Roman" w:hint="eastAsia"/>
                <w:color w:val="000000"/>
                <w:kern w:val="2"/>
                <w:sz w:val="15"/>
                <w:szCs w:val="15"/>
              </w:rPr>
              <w:t>次/年</w:t>
            </w:r>
          </w:p>
        </w:tc>
        <w:tc>
          <w:tcPr>
            <w:tcW w:w="709" w:type="dxa"/>
            <w:vMerge w:val="restart"/>
            <w:vAlign w:val="center"/>
          </w:tcPr>
          <w:p w14:paraId="5FD9B6EE" w14:textId="4DC6A1C0" w:rsidR="00457D22" w:rsidRPr="00457D22"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Merge w:val="restart"/>
            <w:vAlign w:val="center"/>
          </w:tcPr>
          <w:p w14:paraId="596631F1" w14:textId="77777777" w:rsidR="0093566B" w:rsidRDefault="0093566B"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9.6米冷藏≥14吨</w:t>
            </w:r>
          </w:p>
          <w:p w14:paraId="65B38E00" w14:textId="4096CB49" w:rsidR="00457D22" w:rsidRPr="00457D22" w:rsidRDefault="0093566B" w:rsidP="0093566B">
            <w:pPr>
              <w:snapToGrid w:val="0"/>
              <w:jc w:val="right"/>
              <w:rPr>
                <w:rFonts w:asciiTheme="minorEastAsia" w:hAnsiTheme="minorEastAsia" w:cs="Times New Roman" w:hint="eastAsia"/>
                <w:color w:val="000000"/>
                <w:kern w:val="2"/>
                <w:sz w:val="15"/>
                <w:szCs w:val="15"/>
              </w:rPr>
            </w:pPr>
            <w:r w:rsidRPr="0099799B">
              <w:rPr>
                <w:rFonts w:asciiTheme="minorEastAsia" w:hAnsiTheme="minorEastAsia" w:cs="Times New Roman" w:hint="eastAsia"/>
                <w:color w:val="000000"/>
                <w:kern w:val="2"/>
                <w:sz w:val="15"/>
                <w:szCs w:val="15"/>
              </w:rPr>
              <w:t>15米冷藏≥28吨</w:t>
            </w:r>
          </w:p>
        </w:tc>
      </w:tr>
      <w:tr w:rsidR="0093566B" w:rsidRPr="00833654" w14:paraId="26029D6F" w14:textId="77777777" w:rsidTr="0093566B">
        <w:trPr>
          <w:trHeight w:val="397"/>
        </w:trPr>
        <w:tc>
          <w:tcPr>
            <w:tcW w:w="846" w:type="dxa"/>
            <w:vMerge/>
            <w:vAlign w:val="center"/>
          </w:tcPr>
          <w:p w14:paraId="6EDA5408" w14:textId="77777777" w:rsidR="00457D22" w:rsidRPr="008D67D9" w:rsidRDefault="00457D22" w:rsidP="00457D22">
            <w:pPr>
              <w:snapToGrid w:val="0"/>
              <w:jc w:val="center"/>
              <w:rPr>
                <w:rFonts w:asciiTheme="minorEastAsia" w:hAnsiTheme="minorEastAsia" w:cs="Times New Roman" w:hint="eastAsia"/>
                <w:color w:val="000000"/>
                <w:kern w:val="2"/>
                <w:sz w:val="18"/>
                <w:szCs w:val="18"/>
              </w:rPr>
            </w:pPr>
          </w:p>
        </w:tc>
        <w:tc>
          <w:tcPr>
            <w:tcW w:w="709" w:type="dxa"/>
            <w:vMerge/>
            <w:vAlign w:val="center"/>
          </w:tcPr>
          <w:p w14:paraId="48D6B503" w14:textId="77777777" w:rsidR="00457D22" w:rsidRPr="008D67D9" w:rsidRDefault="00457D22" w:rsidP="00457D22">
            <w:pPr>
              <w:snapToGrid w:val="0"/>
              <w:jc w:val="center"/>
              <w:rPr>
                <w:rFonts w:asciiTheme="minorEastAsia" w:hAnsiTheme="minorEastAsia" w:cs="Times New Roman" w:hint="eastAsia"/>
                <w:color w:val="000000"/>
                <w:kern w:val="2"/>
                <w:sz w:val="18"/>
                <w:szCs w:val="18"/>
              </w:rPr>
            </w:pPr>
          </w:p>
        </w:tc>
        <w:tc>
          <w:tcPr>
            <w:tcW w:w="2268" w:type="dxa"/>
            <w:vAlign w:val="center"/>
          </w:tcPr>
          <w:p w14:paraId="6FEB028A" w14:textId="73323AFA" w:rsidR="00457D22" w:rsidRPr="00457D22" w:rsidRDefault="00457D22" w:rsidP="00457D22">
            <w:pPr>
              <w:snapToGrid w:val="0"/>
              <w:jc w:val="left"/>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剑川基地仓-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25CD48CB" w14:textId="4AD1AAA0"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4</w:t>
            </w:r>
            <w:r w:rsidR="004B7195">
              <w:rPr>
                <w:rFonts w:asciiTheme="minorEastAsia" w:hAnsiTheme="minorEastAsia" w:cs="Times New Roman" w:hint="eastAsia"/>
                <w:color w:val="000000"/>
                <w:kern w:val="2"/>
                <w:sz w:val="15"/>
                <w:szCs w:val="15"/>
              </w:rPr>
              <w:t>60</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4F6E5382" w14:textId="763356F2" w:rsidR="00457D22" w:rsidRPr="00457D22"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8.5h</w:t>
            </w:r>
          </w:p>
        </w:tc>
        <w:tc>
          <w:tcPr>
            <w:tcW w:w="992" w:type="dxa"/>
            <w:vMerge/>
            <w:vAlign w:val="center"/>
          </w:tcPr>
          <w:p w14:paraId="5686922B" w14:textId="77777777" w:rsidR="00457D22" w:rsidRPr="00457D22"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03A263B3"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07D788F9"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72AE5BBF" w14:textId="77777777" w:rsidR="00457D22" w:rsidRPr="00457D22"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78FFA23E" w14:textId="77777777" w:rsidTr="0093566B">
        <w:trPr>
          <w:trHeight w:val="397"/>
        </w:trPr>
        <w:tc>
          <w:tcPr>
            <w:tcW w:w="846" w:type="dxa"/>
            <w:vMerge/>
            <w:vAlign w:val="center"/>
          </w:tcPr>
          <w:p w14:paraId="2DBAD4E7" w14:textId="77777777" w:rsidR="00457D22" w:rsidRPr="008D67D9" w:rsidRDefault="00457D22" w:rsidP="00457D22">
            <w:pPr>
              <w:snapToGrid w:val="0"/>
              <w:jc w:val="center"/>
              <w:rPr>
                <w:rFonts w:asciiTheme="minorEastAsia" w:hAnsiTheme="minorEastAsia" w:cs="Times New Roman" w:hint="eastAsia"/>
                <w:color w:val="000000"/>
                <w:kern w:val="2"/>
                <w:sz w:val="18"/>
                <w:szCs w:val="18"/>
              </w:rPr>
            </w:pPr>
          </w:p>
        </w:tc>
        <w:tc>
          <w:tcPr>
            <w:tcW w:w="709" w:type="dxa"/>
            <w:vMerge/>
            <w:vAlign w:val="center"/>
          </w:tcPr>
          <w:p w14:paraId="73866BF2" w14:textId="77777777" w:rsidR="00457D22" w:rsidRPr="008D67D9" w:rsidRDefault="00457D22" w:rsidP="00457D22">
            <w:pPr>
              <w:snapToGrid w:val="0"/>
              <w:jc w:val="center"/>
              <w:rPr>
                <w:rFonts w:asciiTheme="minorEastAsia" w:hAnsiTheme="minorEastAsia" w:cs="Times New Roman" w:hint="eastAsia"/>
                <w:color w:val="000000"/>
                <w:kern w:val="2"/>
                <w:sz w:val="18"/>
                <w:szCs w:val="18"/>
              </w:rPr>
            </w:pPr>
          </w:p>
        </w:tc>
        <w:tc>
          <w:tcPr>
            <w:tcW w:w="2268" w:type="dxa"/>
            <w:vAlign w:val="center"/>
          </w:tcPr>
          <w:p w14:paraId="06E80E71" w14:textId="1E2615CF" w:rsidR="00457D22" w:rsidRPr="00457D22" w:rsidRDefault="00457D22" w:rsidP="00457D22">
            <w:pPr>
              <w:snapToGrid w:val="0"/>
              <w:jc w:val="left"/>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兰坪基地仓-剑川基地仓-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0F7EAB58" w14:textId="4E486924"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571</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097FFB7B" w14:textId="24FFEE18" w:rsidR="00457D22" w:rsidRPr="00457D22"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ign w:val="center"/>
          </w:tcPr>
          <w:p w14:paraId="0DDF4D1E" w14:textId="77777777" w:rsidR="00457D22" w:rsidRPr="00457D22" w:rsidRDefault="00457D22" w:rsidP="00773475">
            <w:pPr>
              <w:snapToGrid w:val="0"/>
              <w:jc w:val="center"/>
              <w:rPr>
                <w:rFonts w:asciiTheme="minorEastAsia" w:hAnsiTheme="minorEastAsia" w:cs="Times New Roman" w:hint="eastAsia"/>
                <w:color w:val="000000"/>
                <w:kern w:val="2"/>
                <w:sz w:val="15"/>
                <w:szCs w:val="15"/>
              </w:rPr>
            </w:pPr>
          </w:p>
        </w:tc>
        <w:tc>
          <w:tcPr>
            <w:tcW w:w="851" w:type="dxa"/>
            <w:vMerge/>
            <w:vAlign w:val="center"/>
          </w:tcPr>
          <w:p w14:paraId="4A9E2A8D"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30D334F8" w14:textId="77777777" w:rsidR="00457D22" w:rsidRPr="00457D22" w:rsidRDefault="00457D22" w:rsidP="00457D22">
            <w:pPr>
              <w:snapToGrid w:val="0"/>
              <w:jc w:val="center"/>
              <w:rPr>
                <w:rFonts w:asciiTheme="minorEastAsia" w:hAnsiTheme="minorEastAsia" w:cs="Times New Roman" w:hint="eastAsia"/>
                <w:color w:val="000000"/>
                <w:kern w:val="2"/>
                <w:sz w:val="15"/>
                <w:szCs w:val="15"/>
              </w:rPr>
            </w:pPr>
          </w:p>
        </w:tc>
        <w:tc>
          <w:tcPr>
            <w:tcW w:w="1559" w:type="dxa"/>
            <w:vMerge/>
            <w:vAlign w:val="center"/>
          </w:tcPr>
          <w:p w14:paraId="31A3EE74" w14:textId="77777777" w:rsidR="00457D22" w:rsidRPr="00457D22" w:rsidRDefault="00457D22" w:rsidP="0093566B">
            <w:pPr>
              <w:snapToGrid w:val="0"/>
              <w:jc w:val="right"/>
              <w:rPr>
                <w:rFonts w:asciiTheme="minorEastAsia" w:hAnsiTheme="minorEastAsia" w:cs="Times New Roman" w:hint="eastAsia"/>
                <w:color w:val="000000"/>
                <w:kern w:val="2"/>
                <w:sz w:val="15"/>
                <w:szCs w:val="15"/>
              </w:rPr>
            </w:pPr>
          </w:p>
        </w:tc>
      </w:tr>
      <w:tr w:rsidR="0093566B" w:rsidRPr="00833654" w14:paraId="40BD46E4" w14:textId="3DFA0364" w:rsidTr="0093566B">
        <w:trPr>
          <w:trHeight w:val="340"/>
        </w:trPr>
        <w:tc>
          <w:tcPr>
            <w:tcW w:w="846" w:type="dxa"/>
            <w:vMerge w:val="restart"/>
            <w:vAlign w:val="center"/>
          </w:tcPr>
          <w:p w14:paraId="49F718F9" w14:textId="0824C808" w:rsidR="001630A3" w:rsidRPr="00457D22" w:rsidRDefault="001630A3"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标段三</w:t>
            </w:r>
          </w:p>
        </w:tc>
        <w:tc>
          <w:tcPr>
            <w:tcW w:w="709" w:type="dxa"/>
            <w:vMerge w:val="restart"/>
            <w:vAlign w:val="center"/>
          </w:tcPr>
          <w:p w14:paraId="1C2F2E2D" w14:textId="77777777" w:rsidR="001630A3" w:rsidRDefault="001630A3"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蔬菜</w:t>
            </w:r>
          </w:p>
          <w:p w14:paraId="2785E931" w14:textId="444813DF" w:rsidR="001630A3" w:rsidRPr="00457D22" w:rsidRDefault="001630A3" w:rsidP="00457D22">
            <w:pPr>
              <w:snapToGrid w:val="0"/>
              <w:jc w:val="center"/>
              <w:rPr>
                <w:rFonts w:asciiTheme="minorEastAsia" w:hAnsiTheme="minorEastAsia" w:cs="Times New Roman" w:hint="eastAsia"/>
                <w:color w:val="000000"/>
                <w:kern w:val="2"/>
                <w:sz w:val="15"/>
                <w:szCs w:val="15"/>
              </w:rPr>
            </w:pPr>
            <w:r w:rsidRPr="00457D22">
              <w:rPr>
                <w:rFonts w:asciiTheme="minorEastAsia" w:hAnsiTheme="minorEastAsia" w:cs="Times New Roman" w:hint="eastAsia"/>
                <w:color w:val="000000"/>
                <w:kern w:val="2"/>
                <w:sz w:val="15"/>
                <w:szCs w:val="15"/>
              </w:rPr>
              <w:t>运输</w:t>
            </w:r>
          </w:p>
        </w:tc>
        <w:tc>
          <w:tcPr>
            <w:tcW w:w="2268" w:type="dxa"/>
            <w:vAlign w:val="center"/>
          </w:tcPr>
          <w:p w14:paraId="574FC362" w14:textId="46EFA145" w:rsidR="001630A3" w:rsidRPr="001630A3" w:rsidRDefault="001630A3" w:rsidP="00457D22">
            <w:pPr>
              <w:snapToGrid w:val="0"/>
              <w:rPr>
                <w:rFonts w:asciiTheme="minorEastAsia" w:hAnsiTheme="minorEastAsia" w:cs="Times New Roman" w:hint="eastAsia"/>
                <w:color w:val="000000"/>
                <w:kern w:val="2"/>
                <w:sz w:val="15"/>
                <w:szCs w:val="15"/>
              </w:rPr>
            </w:pPr>
            <w:r w:rsidRPr="001630A3">
              <w:rPr>
                <w:rFonts w:asciiTheme="minorEastAsia" w:hAnsiTheme="minorEastAsia" w:cs="Times New Roman" w:hint="eastAsia"/>
                <w:color w:val="000000"/>
                <w:kern w:val="2"/>
                <w:sz w:val="15"/>
                <w:szCs w:val="15"/>
              </w:rPr>
              <w:t>元谋基地仓-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78A6D9BC" w14:textId="4D5263E5" w:rsidR="001630A3"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2</w:t>
            </w:r>
            <w:r w:rsidR="004B7195">
              <w:rPr>
                <w:rFonts w:asciiTheme="minorEastAsia" w:hAnsiTheme="minorEastAsia" w:cs="Times New Roman" w:hint="eastAsia"/>
                <w:color w:val="000000"/>
                <w:kern w:val="2"/>
                <w:sz w:val="15"/>
                <w:szCs w:val="15"/>
              </w:rPr>
              <w:t>43</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33FC08B2" w14:textId="4E6F9A2E" w:rsidR="001630A3"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4.5</w:t>
            </w:r>
            <w:r>
              <w:rPr>
                <w:rFonts w:asciiTheme="minorEastAsia" w:hAnsiTheme="minorEastAsia" w:cs="Times New Roman" w:hint="eastAsia"/>
                <w:color w:val="000000"/>
                <w:kern w:val="2"/>
                <w:sz w:val="15"/>
                <w:szCs w:val="15"/>
              </w:rPr>
              <w:t>h</w:t>
            </w:r>
          </w:p>
        </w:tc>
        <w:tc>
          <w:tcPr>
            <w:tcW w:w="992" w:type="dxa"/>
            <w:vMerge w:val="restart"/>
            <w:vAlign w:val="center"/>
          </w:tcPr>
          <w:p w14:paraId="706DC49F" w14:textId="77777777" w:rsidR="0093566B" w:rsidRDefault="0093566B" w:rsidP="0093566B">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66E650D4" w14:textId="3E1D0544" w:rsidR="001630A3" w:rsidRPr="008D67D9" w:rsidRDefault="0093566B" w:rsidP="0093566B">
            <w:pPr>
              <w:snapToGrid w:val="0"/>
              <w:jc w:val="center"/>
              <w:rPr>
                <w:rFonts w:asciiTheme="minorEastAsia" w:hAnsiTheme="minorEastAsia" w:cs="Times New Roman" w:hint="eastAsia"/>
                <w:color w:val="000000"/>
                <w:kern w:val="2"/>
                <w:sz w:val="18"/>
                <w:szCs w:val="18"/>
              </w:rPr>
            </w:pPr>
            <w:r>
              <w:rPr>
                <w:rFonts w:asciiTheme="minorEastAsia" w:hAnsiTheme="minorEastAsia" w:cs="Times New Roman" w:hint="eastAsia"/>
                <w:color w:val="000000"/>
                <w:kern w:val="2"/>
                <w:sz w:val="15"/>
                <w:szCs w:val="15"/>
              </w:rPr>
              <w:t>15米冷藏</w:t>
            </w:r>
          </w:p>
        </w:tc>
        <w:tc>
          <w:tcPr>
            <w:tcW w:w="851" w:type="dxa"/>
            <w:vMerge w:val="restart"/>
            <w:vAlign w:val="center"/>
          </w:tcPr>
          <w:p w14:paraId="4167EE4B" w14:textId="77777777" w:rsidR="0093566B"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1200</w:t>
            </w:r>
          </w:p>
          <w:p w14:paraId="2CB7CFC0" w14:textId="00EDE49C" w:rsidR="001630A3" w:rsidRPr="00773475" w:rsidRDefault="00C363CB" w:rsidP="00773475">
            <w:pPr>
              <w:snapToGrid w:val="0"/>
              <w:jc w:val="center"/>
              <w:rPr>
                <w:rFonts w:asciiTheme="minorEastAsia" w:hAnsiTheme="minorEastAsia" w:cs="Times New Roman" w:hint="eastAsia"/>
                <w:color w:val="000000"/>
                <w:kern w:val="2"/>
                <w:sz w:val="15"/>
                <w:szCs w:val="15"/>
              </w:rPr>
            </w:pPr>
            <w:r w:rsidRPr="00C363CB">
              <w:rPr>
                <w:rFonts w:asciiTheme="minorEastAsia" w:hAnsiTheme="minorEastAsia" w:cs="Times New Roman" w:hint="eastAsia"/>
                <w:color w:val="000000"/>
                <w:kern w:val="2"/>
                <w:sz w:val="15"/>
                <w:szCs w:val="15"/>
              </w:rPr>
              <w:t>车次</w:t>
            </w:r>
            <w:r w:rsidR="007714B7">
              <w:rPr>
                <w:rFonts w:asciiTheme="minorEastAsia" w:hAnsiTheme="minorEastAsia" w:cs="Times New Roman" w:hint="eastAsia"/>
                <w:color w:val="000000"/>
                <w:kern w:val="2"/>
                <w:sz w:val="15"/>
                <w:szCs w:val="15"/>
              </w:rPr>
              <w:t>/年</w:t>
            </w:r>
          </w:p>
        </w:tc>
        <w:tc>
          <w:tcPr>
            <w:tcW w:w="709" w:type="dxa"/>
            <w:vMerge w:val="restart"/>
            <w:vAlign w:val="center"/>
          </w:tcPr>
          <w:p w14:paraId="22A9C075" w14:textId="5838176B" w:rsidR="001630A3" w:rsidRPr="008D67D9" w:rsidRDefault="00815B6E" w:rsidP="00457D22">
            <w:pPr>
              <w:snapToGrid w:val="0"/>
              <w:jc w:val="center"/>
              <w:rPr>
                <w:rFonts w:asciiTheme="minorEastAsia" w:hAnsiTheme="minorEastAsia" w:cs="Times New Roman" w:hint="eastAsia"/>
                <w:color w:val="000000"/>
                <w:kern w:val="2"/>
                <w:sz w:val="18"/>
                <w:szCs w:val="18"/>
              </w:rPr>
            </w:pPr>
            <w:r>
              <w:rPr>
                <w:rFonts w:asciiTheme="minorEastAsia" w:hAnsiTheme="minorEastAsia" w:cs="Times New Roman" w:hint="eastAsia"/>
                <w:color w:val="000000"/>
                <w:kern w:val="2"/>
                <w:sz w:val="15"/>
                <w:szCs w:val="15"/>
              </w:rPr>
              <w:t>0-4℃</w:t>
            </w:r>
          </w:p>
        </w:tc>
        <w:tc>
          <w:tcPr>
            <w:tcW w:w="1559" w:type="dxa"/>
            <w:vMerge w:val="restart"/>
            <w:vAlign w:val="center"/>
          </w:tcPr>
          <w:p w14:paraId="771CA154" w14:textId="77777777" w:rsidR="0093566B" w:rsidRDefault="0093566B"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9.6米冷藏≥14吨</w:t>
            </w:r>
          </w:p>
          <w:p w14:paraId="3B60E9B9" w14:textId="20660449" w:rsidR="001630A3" w:rsidRPr="008D67D9" w:rsidRDefault="0093566B" w:rsidP="0093566B">
            <w:pPr>
              <w:snapToGrid w:val="0"/>
              <w:jc w:val="right"/>
              <w:rPr>
                <w:rFonts w:asciiTheme="minorEastAsia" w:hAnsiTheme="minorEastAsia" w:cs="Times New Roman" w:hint="eastAsia"/>
                <w:color w:val="000000"/>
                <w:kern w:val="2"/>
                <w:sz w:val="18"/>
                <w:szCs w:val="18"/>
              </w:rPr>
            </w:pPr>
            <w:r w:rsidRPr="0099799B">
              <w:rPr>
                <w:rFonts w:asciiTheme="minorEastAsia" w:hAnsiTheme="minorEastAsia" w:cs="Times New Roman" w:hint="eastAsia"/>
                <w:color w:val="000000"/>
                <w:kern w:val="2"/>
                <w:sz w:val="15"/>
                <w:szCs w:val="15"/>
              </w:rPr>
              <w:t>15米冷藏≥28吨</w:t>
            </w:r>
          </w:p>
        </w:tc>
      </w:tr>
      <w:tr w:rsidR="0093566B" w:rsidRPr="00833654" w14:paraId="218E8C2B" w14:textId="4AC1EFBB" w:rsidTr="0093566B">
        <w:trPr>
          <w:trHeight w:val="340"/>
        </w:trPr>
        <w:tc>
          <w:tcPr>
            <w:tcW w:w="846" w:type="dxa"/>
            <w:vMerge/>
            <w:vAlign w:val="center"/>
          </w:tcPr>
          <w:p w14:paraId="01574627"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0C2B01AA"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68EB92C6" w14:textId="6FAE2641" w:rsidR="001630A3" w:rsidRPr="001630A3" w:rsidRDefault="001630A3" w:rsidP="00457D22">
            <w:pPr>
              <w:snapToGrid w:val="0"/>
              <w:rPr>
                <w:rFonts w:asciiTheme="minorEastAsia" w:hAnsiTheme="minorEastAsia" w:cs="Times New Roman" w:hint="eastAsia"/>
                <w:color w:val="000000"/>
                <w:kern w:val="2"/>
                <w:sz w:val="15"/>
                <w:szCs w:val="15"/>
              </w:rPr>
            </w:pPr>
            <w:r w:rsidRPr="001630A3">
              <w:rPr>
                <w:rFonts w:asciiTheme="minorEastAsia" w:hAnsiTheme="minorEastAsia" w:cs="Times New Roman" w:hint="eastAsia"/>
                <w:color w:val="000000"/>
                <w:kern w:val="2"/>
                <w:sz w:val="15"/>
                <w:szCs w:val="15"/>
              </w:rPr>
              <w:t>沙坪基地仓-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306AAE3A" w14:textId="63938898" w:rsidR="001630A3"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2</w:t>
            </w:r>
            <w:r w:rsidR="004B7195">
              <w:rPr>
                <w:rFonts w:asciiTheme="minorEastAsia" w:hAnsiTheme="minorEastAsia" w:cs="Times New Roman" w:hint="eastAsia"/>
                <w:color w:val="000000"/>
                <w:kern w:val="2"/>
                <w:sz w:val="15"/>
                <w:szCs w:val="15"/>
              </w:rPr>
              <w:t>03</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07AAC5A2" w14:textId="189BCCB3" w:rsidR="001630A3" w:rsidRPr="007714B7"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4.5h</w:t>
            </w:r>
          </w:p>
        </w:tc>
        <w:tc>
          <w:tcPr>
            <w:tcW w:w="992" w:type="dxa"/>
            <w:vMerge/>
            <w:vAlign w:val="center"/>
          </w:tcPr>
          <w:p w14:paraId="3D6C942B" w14:textId="77777777" w:rsidR="001630A3" w:rsidRPr="008D67D9" w:rsidRDefault="001630A3" w:rsidP="00773475">
            <w:pPr>
              <w:snapToGrid w:val="0"/>
              <w:jc w:val="center"/>
              <w:rPr>
                <w:rFonts w:asciiTheme="minorEastAsia" w:hAnsiTheme="minorEastAsia" w:cs="Times New Roman" w:hint="eastAsia"/>
                <w:color w:val="000000"/>
                <w:kern w:val="2"/>
                <w:sz w:val="18"/>
                <w:szCs w:val="18"/>
              </w:rPr>
            </w:pPr>
          </w:p>
        </w:tc>
        <w:tc>
          <w:tcPr>
            <w:tcW w:w="851" w:type="dxa"/>
            <w:vMerge/>
            <w:vAlign w:val="center"/>
          </w:tcPr>
          <w:p w14:paraId="097D17EE"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709" w:type="dxa"/>
            <w:vMerge/>
            <w:vAlign w:val="center"/>
          </w:tcPr>
          <w:p w14:paraId="1F0BC4ED"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1559" w:type="dxa"/>
            <w:vMerge/>
            <w:vAlign w:val="center"/>
          </w:tcPr>
          <w:p w14:paraId="0D16C7C2" w14:textId="77777777" w:rsidR="001630A3" w:rsidRPr="008D67D9" w:rsidRDefault="001630A3" w:rsidP="0093566B">
            <w:pPr>
              <w:snapToGrid w:val="0"/>
              <w:jc w:val="right"/>
              <w:rPr>
                <w:rFonts w:asciiTheme="minorEastAsia" w:hAnsiTheme="minorEastAsia" w:cs="Times New Roman" w:hint="eastAsia"/>
                <w:color w:val="000000"/>
                <w:kern w:val="2"/>
                <w:sz w:val="18"/>
                <w:szCs w:val="18"/>
              </w:rPr>
            </w:pPr>
          </w:p>
        </w:tc>
      </w:tr>
      <w:tr w:rsidR="0093566B" w:rsidRPr="00833654" w14:paraId="74F52F39" w14:textId="3B596FF6" w:rsidTr="0093566B">
        <w:trPr>
          <w:trHeight w:val="340"/>
        </w:trPr>
        <w:tc>
          <w:tcPr>
            <w:tcW w:w="846" w:type="dxa"/>
            <w:vMerge/>
            <w:vAlign w:val="center"/>
          </w:tcPr>
          <w:p w14:paraId="016418C8"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78175704"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327234A8" w14:textId="48E8E976" w:rsidR="001630A3" w:rsidRPr="001630A3" w:rsidRDefault="001630A3" w:rsidP="00457D22">
            <w:pPr>
              <w:snapToGrid w:val="0"/>
              <w:rPr>
                <w:rFonts w:asciiTheme="minorEastAsia" w:hAnsiTheme="minorEastAsia" w:cs="Times New Roman" w:hint="eastAsia"/>
                <w:color w:val="000000"/>
                <w:kern w:val="2"/>
                <w:sz w:val="15"/>
                <w:szCs w:val="15"/>
              </w:rPr>
            </w:pPr>
            <w:r w:rsidRPr="001630A3">
              <w:rPr>
                <w:rFonts w:asciiTheme="minorEastAsia" w:hAnsiTheme="minorEastAsia" w:cs="Times New Roman" w:hint="eastAsia"/>
                <w:color w:val="000000"/>
                <w:kern w:val="2"/>
                <w:sz w:val="15"/>
                <w:szCs w:val="15"/>
              </w:rPr>
              <w:t>元谋基地仓-沙坪基地仓-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625AEE51" w14:textId="407B315E" w:rsidR="001630A3"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269</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557578BC" w14:textId="61A673F2" w:rsidR="001630A3" w:rsidRPr="007714B7" w:rsidRDefault="00EB59B6"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5</w:t>
            </w:r>
            <w:r w:rsidR="004B7195">
              <w:rPr>
                <w:rFonts w:asciiTheme="minorEastAsia" w:hAnsiTheme="minorEastAsia" w:cs="Times New Roman" w:hint="eastAsia"/>
                <w:color w:val="000000"/>
                <w:kern w:val="2"/>
                <w:sz w:val="15"/>
                <w:szCs w:val="15"/>
              </w:rPr>
              <w:t>.0</w:t>
            </w:r>
            <w:r w:rsidR="007714B7">
              <w:rPr>
                <w:rFonts w:asciiTheme="minorEastAsia" w:hAnsiTheme="minorEastAsia" w:cs="Times New Roman" w:hint="eastAsia"/>
                <w:color w:val="000000"/>
                <w:kern w:val="2"/>
                <w:sz w:val="15"/>
                <w:szCs w:val="15"/>
              </w:rPr>
              <w:t>h</w:t>
            </w:r>
          </w:p>
        </w:tc>
        <w:tc>
          <w:tcPr>
            <w:tcW w:w="992" w:type="dxa"/>
            <w:vMerge/>
            <w:vAlign w:val="center"/>
          </w:tcPr>
          <w:p w14:paraId="16A59FF0" w14:textId="77777777" w:rsidR="001630A3" w:rsidRPr="008D67D9" w:rsidRDefault="001630A3" w:rsidP="00773475">
            <w:pPr>
              <w:snapToGrid w:val="0"/>
              <w:jc w:val="center"/>
              <w:rPr>
                <w:rFonts w:asciiTheme="minorEastAsia" w:hAnsiTheme="minorEastAsia" w:cs="Times New Roman" w:hint="eastAsia"/>
                <w:color w:val="000000"/>
                <w:kern w:val="2"/>
                <w:sz w:val="18"/>
                <w:szCs w:val="18"/>
              </w:rPr>
            </w:pPr>
          </w:p>
        </w:tc>
        <w:tc>
          <w:tcPr>
            <w:tcW w:w="851" w:type="dxa"/>
            <w:vMerge/>
            <w:vAlign w:val="center"/>
          </w:tcPr>
          <w:p w14:paraId="6AF57348"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709" w:type="dxa"/>
            <w:vMerge/>
            <w:vAlign w:val="center"/>
          </w:tcPr>
          <w:p w14:paraId="65547ABA"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1559" w:type="dxa"/>
            <w:vMerge/>
            <w:vAlign w:val="center"/>
          </w:tcPr>
          <w:p w14:paraId="7128F167" w14:textId="77777777" w:rsidR="001630A3" w:rsidRPr="008D67D9" w:rsidRDefault="001630A3" w:rsidP="0093566B">
            <w:pPr>
              <w:snapToGrid w:val="0"/>
              <w:jc w:val="right"/>
              <w:rPr>
                <w:rFonts w:asciiTheme="minorEastAsia" w:hAnsiTheme="minorEastAsia" w:cs="Times New Roman" w:hint="eastAsia"/>
                <w:color w:val="000000"/>
                <w:kern w:val="2"/>
                <w:sz w:val="18"/>
                <w:szCs w:val="18"/>
              </w:rPr>
            </w:pPr>
          </w:p>
        </w:tc>
      </w:tr>
      <w:tr w:rsidR="0093566B" w:rsidRPr="00833654" w14:paraId="577327B5" w14:textId="77777777" w:rsidTr="0093566B">
        <w:trPr>
          <w:trHeight w:val="340"/>
        </w:trPr>
        <w:tc>
          <w:tcPr>
            <w:tcW w:w="846" w:type="dxa"/>
            <w:vMerge/>
            <w:vAlign w:val="center"/>
          </w:tcPr>
          <w:p w14:paraId="5FBBBB71"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709" w:type="dxa"/>
            <w:vMerge/>
            <w:vAlign w:val="center"/>
          </w:tcPr>
          <w:p w14:paraId="4012C96C" w14:textId="77777777" w:rsidR="001630A3" w:rsidRPr="00457D22" w:rsidRDefault="001630A3" w:rsidP="00457D22">
            <w:pPr>
              <w:snapToGrid w:val="0"/>
              <w:jc w:val="center"/>
              <w:rPr>
                <w:rFonts w:asciiTheme="minorEastAsia" w:hAnsiTheme="minorEastAsia" w:cs="Times New Roman" w:hint="eastAsia"/>
                <w:color w:val="000000"/>
                <w:kern w:val="2"/>
                <w:sz w:val="15"/>
                <w:szCs w:val="15"/>
              </w:rPr>
            </w:pPr>
          </w:p>
        </w:tc>
        <w:tc>
          <w:tcPr>
            <w:tcW w:w="2268" w:type="dxa"/>
            <w:vAlign w:val="center"/>
          </w:tcPr>
          <w:p w14:paraId="2BC6193D" w14:textId="6AC5CB05" w:rsidR="001630A3" w:rsidRPr="001630A3" w:rsidRDefault="001630A3" w:rsidP="00457D22">
            <w:pPr>
              <w:snapToGrid w:val="0"/>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元谋基地仓-武定基地仓-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69C30D4D" w14:textId="285CF2AE" w:rsidR="001630A3"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293</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7AE2427F" w14:textId="1CA9F992" w:rsidR="001630A3" w:rsidRPr="007714B7"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5</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Merge/>
            <w:vAlign w:val="center"/>
          </w:tcPr>
          <w:p w14:paraId="551E082F" w14:textId="77777777" w:rsidR="001630A3" w:rsidRPr="008D67D9" w:rsidRDefault="001630A3" w:rsidP="00773475">
            <w:pPr>
              <w:snapToGrid w:val="0"/>
              <w:jc w:val="center"/>
              <w:rPr>
                <w:rFonts w:asciiTheme="minorEastAsia" w:hAnsiTheme="minorEastAsia" w:cs="Times New Roman" w:hint="eastAsia"/>
                <w:color w:val="000000"/>
                <w:kern w:val="2"/>
                <w:sz w:val="18"/>
                <w:szCs w:val="18"/>
              </w:rPr>
            </w:pPr>
          </w:p>
        </w:tc>
        <w:tc>
          <w:tcPr>
            <w:tcW w:w="851" w:type="dxa"/>
            <w:vMerge/>
            <w:vAlign w:val="center"/>
          </w:tcPr>
          <w:p w14:paraId="7C2CCB43"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709" w:type="dxa"/>
            <w:vMerge/>
            <w:vAlign w:val="center"/>
          </w:tcPr>
          <w:p w14:paraId="5D7EC186" w14:textId="77777777" w:rsidR="001630A3" w:rsidRPr="008D67D9" w:rsidRDefault="001630A3" w:rsidP="00457D22">
            <w:pPr>
              <w:snapToGrid w:val="0"/>
              <w:jc w:val="center"/>
              <w:rPr>
                <w:rFonts w:asciiTheme="minorEastAsia" w:hAnsiTheme="minorEastAsia" w:cs="Times New Roman" w:hint="eastAsia"/>
                <w:color w:val="000000"/>
                <w:kern w:val="2"/>
                <w:sz w:val="18"/>
                <w:szCs w:val="18"/>
              </w:rPr>
            </w:pPr>
          </w:p>
        </w:tc>
        <w:tc>
          <w:tcPr>
            <w:tcW w:w="1559" w:type="dxa"/>
            <w:vMerge/>
            <w:vAlign w:val="center"/>
          </w:tcPr>
          <w:p w14:paraId="62D31901" w14:textId="77777777" w:rsidR="001630A3" w:rsidRPr="008D67D9" w:rsidRDefault="001630A3" w:rsidP="0093566B">
            <w:pPr>
              <w:snapToGrid w:val="0"/>
              <w:jc w:val="right"/>
              <w:rPr>
                <w:rFonts w:asciiTheme="minorEastAsia" w:hAnsiTheme="minorEastAsia" w:cs="Times New Roman" w:hint="eastAsia"/>
                <w:color w:val="000000"/>
                <w:kern w:val="2"/>
                <w:sz w:val="18"/>
                <w:szCs w:val="18"/>
              </w:rPr>
            </w:pPr>
          </w:p>
        </w:tc>
      </w:tr>
      <w:tr w:rsidR="0093566B" w:rsidRPr="00833654" w14:paraId="2CC13E3E" w14:textId="7CAA729D" w:rsidTr="0093566B">
        <w:trPr>
          <w:trHeight w:val="397"/>
        </w:trPr>
        <w:tc>
          <w:tcPr>
            <w:tcW w:w="846" w:type="dxa"/>
            <w:vAlign w:val="center"/>
          </w:tcPr>
          <w:p w14:paraId="38557F7B" w14:textId="00E77865" w:rsidR="00457D22" w:rsidRPr="00DB28E4" w:rsidRDefault="00457D22"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标段四</w:t>
            </w:r>
          </w:p>
        </w:tc>
        <w:tc>
          <w:tcPr>
            <w:tcW w:w="709" w:type="dxa"/>
            <w:vAlign w:val="center"/>
          </w:tcPr>
          <w:p w14:paraId="4ECC0C3C" w14:textId="77777777" w:rsidR="00DB28E4" w:rsidRPr="00DB28E4" w:rsidRDefault="00457D22"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蔬菜</w:t>
            </w:r>
          </w:p>
          <w:p w14:paraId="430865AE" w14:textId="7EE26866" w:rsidR="00457D22" w:rsidRPr="00DB28E4" w:rsidRDefault="00457D22"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运输</w:t>
            </w:r>
          </w:p>
        </w:tc>
        <w:tc>
          <w:tcPr>
            <w:tcW w:w="2268" w:type="dxa"/>
            <w:vAlign w:val="center"/>
          </w:tcPr>
          <w:p w14:paraId="34318F71" w14:textId="054B01D6" w:rsidR="00457D22" w:rsidRPr="00DB28E4" w:rsidRDefault="001630A3" w:rsidP="00457D22">
            <w:pPr>
              <w:snapToGrid w:val="0"/>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禄劝基地仓-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1F899567" w14:textId="1949E4FD" w:rsidR="00457D22"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2</w:t>
            </w:r>
            <w:r w:rsidR="004B7195">
              <w:rPr>
                <w:rFonts w:asciiTheme="minorEastAsia" w:hAnsiTheme="minorEastAsia" w:cs="Times New Roman" w:hint="eastAsia"/>
                <w:color w:val="000000"/>
                <w:kern w:val="2"/>
                <w:sz w:val="15"/>
                <w:szCs w:val="15"/>
              </w:rPr>
              <w:t>21</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7C356276" w14:textId="3DC3E2E8" w:rsidR="00457D22" w:rsidRPr="00DB28E4" w:rsidRDefault="00EB59B6"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5.5</w:t>
            </w:r>
            <w:r w:rsidR="007714B7">
              <w:rPr>
                <w:rFonts w:asciiTheme="minorEastAsia" w:hAnsiTheme="minorEastAsia" w:cs="Times New Roman" w:hint="eastAsia"/>
                <w:color w:val="000000"/>
                <w:kern w:val="2"/>
                <w:sz w:val="15"/>
                <w:szCs w:val="15"/>
              </w:rPr>
              <w:t>h</w:t>
            </w:r>
          </w:p>
        </w:tc>
        <w:tc>
          <w:tcPr>
            <w:tcW w:w="992" w:type="dxa"/>
            <w:vAlign w:val="center"/>
          </w:tcPr>
          <w:p w14:paraId="4BE6249D" w14:textId="77777777" w:rsidR="0093566B" w:rsidRDefault="0093566B" w:rsidP="0093566B">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270F451A" w14:textId="57177E2A" w:rsidR="00457D22" w:rsidRPr="00DB28E4" w:rsidRDefault="0093566B" w:rsidP="0093566B">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15米冷藏</w:t>
            </w:r>
          </w:p>
        </w:tc>
        <w:tc>
          <w:tcPr>
            <w:tcW w:w="851" w:type="dxa"/>
            <w:vAlign w:val="center"/>
          </w:tcPr>
          <w:p w14:paraId="2BB5D736" w14:textId="77777777" w:rsidR="0093566B" w:rsidRDefault="00C363C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1200</w:t>
            </w:r>
          </w:p>
          <w:p w14:paraId="0FDAB038" w14:textId="4B2D80DF" w:rsidR="00457D22" w:rsidRPr="00DB28E4" w:rsidRDefault="00C363C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w:t>
            </w:r>
            <w:r w:rsidR="007714B7">
              <w:rPr>
                <w:rFonts w:asciiTheme="minorEastAsia" w:hAnsiTheme="minorEastAsia" w:cs="Times New Roman" w:hint="eastAsia"/>
                <w:color w:val="000000"/>
                <w:kern w:val="2"/>
                <w:sz w:val="15"/>
                <w:szCs w:val="15"/>
              </w:rPr>
              <w:t>/年</w:t>
            </w:r>
          </w:p>
        </w:tc>
        <w:tc>
          <w:tcPr>
            <w:tcW w:w="709" w:type="dxa"/>
            <w:vAlign w:val="center"/>
          </w:tcPr>
          <w:p w14:paraId="53A7098B" w14:textId="7AE74773" w:rsidR="00457D22" w:rsidRPr="00DB28E4"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Align w:val="center"/>
          </w:tcPr>
          <w:p w14:paraId="342A8ABD" w14:textId="77777777" w:rsidR="0093566B" w:rsidRDefault="0093566B"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9.6米冷藏≥14吨</w:t>
            </w:r>
          </w:p>
          <w:p w14:paraId="31FBE480" w14:textId="5F193E50" w:rsidR="00457D22" w:rsidRPr="00DB28E4" w:rsidRDefault="0093566B" w:rsidP="0093566B">
            <w:pPr>
              <w:snapToGrid w:val="0"/>
              <w:jc w:val="right"/>
              <w:rPr>
                <w:rFonts w:asciiTheme="minorEastAsia" w:hAnsiTheme="minorEastAsia" w:cs="Times New Roman" w:hint="eastAsia"/>
                <w:color w:val="000000"/>
                <w:kern w:val="2"/>
                <w:sz w:val="15"/>
                <w:szCs w:val="15"/>
              </w:rPr>
            </w:pPr>
            <w:r w:rsidRPr="0099799B">
              <w:rPr>
                <w:rFonts w:asciiTheme="minorEastAsia" w:hAnsiTheme="minorEastAsia" w:cs="Times New Roman" w:hint="eastAsia"/>
                <w:color w:val="000000"/>
                <w:kern w:val="2"/>
                <w:sz w:val="15"/>
                <w:szCs w:val="15"/>
              </w:rPr>
              <w:t>15米冷藏≥28吨</w:t>
            </w:r>
          </w:p>
        </w:tc>
      </w:tr>
      <w:tr w:rsidR="0093566B" w:rsidRPr="00833654" w14:paraId="47169546" w14:textId="6AD470EB" w:rsidTr="0093566B">
        <w:trPr>
          <w:trHeight w:val="397"/>
        </w:trPr>
        <w:tc>
          <w:tcPr>
            <w:tcW w:w="846" w:type="dxa"/>
            <w:vAlign w:val="center"/>
          </w:tcPr>
          <w:p w14:paraId="0C7DA75E" w14:textId="01B6DB9D" w:rsidR="00815B6E" w:rsidRPr="00DB28E4" w:rsidRDefault="00815B6E" w:rsidP="00457D22">
            <w:pPr>
              <w:snapToGrid w:val="0"/>
              <w:jc w:val="center"/>
              <w:rPr>
                <w:rFonts w:asciiTheme="minorEastAsia" w:hAnsiTheme="minorEastAsia" w:cs="Times New Roman" w:hint="eastAsia"/>
                <w:color w:val="000000"/>
                <w:kern w:val="2"/>
                <w:sz w:val="15"/>
                <w:szCs w:val="15"/>
              </w:rPr>
            </w:pPr>
            <w:bookmarkStart w:id="5" w:name="_Hlk195176001"/>
            <w:r w:rsidRPr="00DB28E4">
              <w:rPr>
                <w:rFonts w:asciiTheme="minorEastAsia" w:hAnsiTheme="minorEastAsia" w:cs="Times New Roman" w:hint="eastAsia"/>
                <w:color w:val="000000"/>
                <w:kern w:val="2"/>
                <w:sz w:val="15"/>
                <w:szCs w:val="15"/>
              </w:rPr>
              <w:t>标段五</w:t>
            </w:r>
          </w:p>
        </w:tc>
        <w:tc>
          <w:tcPr>
            <w:tcW w:w="709" w:type="dxa"/>
            <w:vAlign w:val="center"/>
          </w:tcPr>
          <w:p w14:paraId="45275919" w14:textId="77777777" w:rsidR="00815B6E"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蔬菜</w:t>
            </w:r>
          </w:p>
          <w:p w14:paraId="4B8A88A1" w14:textId="65FA0F3C" w:rsidR="00815B6E" w:rsidRPr="00DB28E4"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运输</w:t>
            </w:r>
          </w:p>
        </w:tc>
        <w:tc>
          <w:tcPr>
            <w:tcW w:w="2268" w:type="dxa"/>
            <w:vAlign w:val="center"/>
          </w:tcPr>
          <w:p w14:paraId="1CA86D45" w14:textId="68B2D36F" w:rsidR="00815B6E" w:rsidRPr="00DB28E4" w:rsidRDefault="00815B6E" w:rsidP="00457D22">
            <w:pPr>
              <w:snapToGrid w:val="0"/>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武定基地仓-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0B7628DE" w14:textId="147EC8F4" w:rsidR="00815B6E" w:rsidRPr="007714B7" w:rsidRDefault="007714B7"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1</w:t>
            </w:r>
            <w:r w:rsidR="004B7195">
              <w:rPr>
                <w:rFonts w:asciiTheme="minorEastAsia" w:hAnsiTheme="minorEastAsia" w:cs="Times New Roman" w:hint="eastAsia"/>
                <w:color w:val="000000"/>
                <w:kern w:val="2"/>
                <w:sz w:val="15"/>
                <w:szCs w:val="15"/>
              </w:rPr>
              <w:t>06</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4F0A84D8" w14:textId="6FF99435" w:rsidR="00815B6E" w:rsidRPr="00DB28E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2.5h</w:t>
            </w:r>
          </w:p>
        </w:tc>
        <w:tc>
          <w:tcPr>
            <w:tcW w:w="992" w:type="dxa"/>
            <w:vAlign w:val="center"/>
          </w:tcPr>
          <w:p w14:paraId="05C3FB32" w14:textId="77777777" w:rsidR="0093566B" w:rsidRDefault="0093566B" w:rsidP="0093566B">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61973526" w14:textId="4A885D1E" w:rsidR="00815B6E" w:rsidRPr="00DB28E4" w:rsidRDefault="0093566B" w:rsidP="0093566B">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15米冷藏</w:t>
            </w:r>
          </w:p>
        </w:tc>
        <w:tc>
          <w:tcPr>
            <w:tcW w:w="851" w:type="dxa"/>
            <w:vAlign w:val="center"/>
          </w:tcPr>
          <w:p w14:paraId="03EA6541" w14:textId="77777777" w:rsidR="0093566B" w:rsidRDefault="007714B7"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900</w:t>
            </w:r>
          </w:p>
          <w:p w14:paraId="00DED51D" w14:textId="7A0DF12E" w:rsidR="00815B6E" w:rsidRPr="00DB28E4" w:rsidRDefault="007714B7"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车次/年</w:t>
            </w:r>
          </w:p>
        </w:tc>
        <w:tc>
          <w:tcPr>
            <w:tcW w:w="709" w:type="dxa"/>
            <w:vAlign w:val="center"/>
          </w:tcPr>
          <w:p w14:paraId="7FA278FF" w14:textId="68B20C0F" w:rsidR="00815B6E" w:rsidRPr="00DB28E4"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Align w:val="center"/>
          </w:tcPr>
          <w:p w14:paraId="35BE56FE" w14:textId="77777777" w:rsidR="0093566B" w:rsidRDefault="0093566B"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9.6米冷藏≥14吨</w:t>
            </w:r>
          </w:p>
          <w:p w14:paraId="72FCCE3F" w14:textId="621C184D" w:rsidR="00815B6E" w:rsidRPr="00DB28E4" w:rsidRDefault="0093566B" w:rsidP="0093566B">
            <w:pPr>
              <w:snapToGrid w:val="0"/>
              <w:jc w:val="right"/>
              <w:rPr>
                <w:rFonts w:asciiTheme="minorEastAsia" w:hAnsiTheme="minorEastAsia" w:cs="Times New Roman" w:hint="eastAsia"/>
                <w:color w:val="000000"/>
                <w:kern w:val="2"/>
                <w:sz w:val="15"/>
                <w:szCs w:val="15"/>
              </w:rPr>
            </w:pPr>
            <w:r w:rsidRPr="0099799B">
              <w:rPr>
                <w:rFonts w:asciiTheme="minorEastAsia" w:hAnsiTheme="minorEastAsia" w:cs="Times New Roman" w:hint="eastAsia"/>
                <w:color w:val="000000"/>
                <w:kern w:val="2"/>
                <w:sz w:val="15"/>
                <w:szCs w:val="15"/>
              </w:rPr>
              <w:t>15米冷藏≥28吨</w:t>
            </w:r>
          </w:p>
        </w:tc>
      </w:tr>
      <w:tr w:rsidR="0093566B" w:rsidRPr="00833654" w14:paraId="4C45D802" w14:textId="3FB78647" w:rsidTr="0093566B">
        <w:trPr>
          <w:trHeight w:val="397"/>
        </w:trPr>
        <w:tc>
          <w:tcPr>
            <w:tcW w:w="846" w:type="dxa"/>
            <w:vAlign w:val="center"/>
          </w:tcPr>
          <w:p w14:paraId="28FA769F" w14:textId="1C61C2EC" w:rsidR="00815B6E" w:rsidRPr="00DB28E4"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标段六</w:t>
            </w:r>
          </w:p>
        </w:tc>
        <w:tc>
          <w:tcPr>
            <w:tcW w:w="709" w:type="dxa"/>
            <w:vAlign w:val="center"/>
          </w:tcPr>
          <w:p w14:paraId="6B8FC663" w14:textId="77777777" w:rsidR="00815B6E"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蔬菜</w:t>
            </w:r>
          </w:p>
          <w:p w14:paraId="2BA5829C" w14:textId="5FB9877E" w:rsidR="00815B6E" w:rsidRPr="00DB28E4"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运输</w:t>
            </w:r>
          </w:p>
        </w:tc>
        <w:tc>
          <w:tcPr>
            <w:tcW w:w="2268" w:type="dxa"/>
            <w:vAlign w:val="center"/>
          </w:tcPr>
          <w:p w14:paraId="07907424" w14:textId="7DCCE380" w:rsidR="00815B6E" w:rsidRPr="00DB28E4" w:rsidRDefault="00815B6E" w:rsidP="00457D22">
            <w:pPr>
              <w:snapToGrid w:val="0"/>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阿子营基地仓-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4BC437E8" w14:textId="3F3059FE" w:rsidR="00815B6E" w:rsidRPr="007714B7" w:rsidRDefault="004B7195"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46</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41A1AD47" w14:textId="10A88CAA" w:rsidR="00815B6E" w:rsidRPr="00DB28E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Align w:val="center"/>
          </w:tcPr>
          <w:p w14:paraId="72814924" w14:textId="6C692B53" w:rsidR="00815B6E" w:rsidRPr="00DB28E4"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w:t>
            </w:r>
            <w:r w:rsidR="0099799B" w:rsidRPr="00286104">
              <w:rPr>
                <w:rFonts w:asciiTheme="minorEastAsia" w:hAnsiTheme="minorEastAsia" w:cs="Times New Roman" w:hint="eastAsia"/>
                <w:color w:val="000000"/>
                <w:kern w:val="2"/>
                <w:sz w:val="15"/>
                <w:szCs w:val="15"/>
              </w:rPr>
              <w:t>米冷藏</w:t>
            </w:r>
          </w:p>
        </w:tc>
        <w:tc>
          <w:tcPr>
            <w:tcW w:w="851" w:type="dxa"/>
            <w:vAlign w:val="center"/>
          </w:tcPr>
          <w:p w14:paraId="422197D2" w14:textId="77777777" w:rsidR="0093566B"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720</w:t>
            </w:r>
          </w:p>
          <w:p w14:paraId="64DFEDCD" w14:textId="523B25AF" w:rsidR="00815B6E" w:rsidRPr="00DB28E4" w:rsidRDefault="007714B7"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车次/年</w:t>
            </w:r>
          </w:p>
        </w:tc>
        <w:tc>
          <w:tcPr>
            <w:tcW w:w="709" w:type="dxa"/>
            <w:vAlign w:val="center"/>
          </w:tcPr>
          <w:p w14:paraId="7DB2B7E5" w14:textId="11859C08" w:rsidR="00815B6E" w:rsidRPr="00DB28E4"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Align w:val="center"/>
          </w:tcPr>
          <w:p w14:paraId="7EA72F60" w14:textId="6ADD2D7E" w:rsidR="00815B6E" w:rsidRPr="00DB28E4" w:rsidRDefault="00EB59B6"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4.2米冷藏≥6吨</w:t>
            </w:r>
          </w:p>
        </w:tc>
      </w:tr>
      <w:tr w:rsidR="0093566B" w:rsidRPr="00833654" w14:paraId="21E57DF2" w14:textId="4A1AAD6C" w:rsidTr="0093566B">
        <w:trPr>
          <w:trHeight w:val="397"/>
        </w:trPr>
        <w:tc>
          <w:tcPr>
            <w:tcW w:w="846" w:type="dxa"/>
            <w:vAlign w:val="center"/>
          </w:tcPr>
          <w:p w14:paraId="4869812F" w14:textId="52C9F43E" w:rsidR="00815B6E" w:rsidRPr="00DB28E4"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标段七</w:t>
            </w:r>
          </w:p>
        </w:tc>
        <w:tc>
          <w:tcPr>
            <w:tcW w:w="709" w:type="dxa"/>
            <w:vAlign w:val="center"/>
          </w:tcPr>
          <w:p w14:paraId="6F037790" w14:textId="77777777" w:rsidR="00815B6E"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蔬菜</w:t>
            </w:r>
          </w:p>
          <w:p w14:paraId="128DD15A" w14:textId="3F1DA303" w:rsidR="00815B6E" w:rsidRPr="00DB28E4" w:rsidRDefault="00815B6E" w:rsidP="00457D22">
            <w:pPr>
              <w:snapToGrid w:val="0"/>
              <w:jc w:val="center"/>
              <w:rPr>
                <w:rFonts w:asciiTheme="minorEastAsia" w:hAnsiTheme="minorEastAsia" w:cs="Times New Roman" w:hint="eastAsia"/>
                <w:color w:val="000000"/>
                <w:kern w:val="2"/>
                <w:sz w:val="15"/>
                <w:szCs w:val="15"/>
              </w:rPr>
            </w:pPr>
            <w:r w:rsidRPr="00DB28E4">
              <w:rPr>
                <w:rFonts w:asciiTheme="minorEastAsia" w:hAnsiTheme="minorEastAsia" w:cs="Times New Roman" w:hint="eastAsia"/>
                <w:color w:val="000000"/>
                <w:kern w:val="2"/>
                <w:sz w:val="15"/>
                <w:szCs w:val="15"/>
              </w:rPr>
              <w:t>运输</w:t>
            </w:r>
          </w:p>
        </w:tc>
        <w:tc>
          <w:tcPr>
            <w:tcW w:w="2268" w:type="dxa"/>
            <w:vAlign w:val="center"/>
          </w:tcPr>
          <w:p w14:paraId="65A52509" w14:textId="251E852C" w:rsidR="00815B6E" w:rsidRPr="00DB28E4" w:rsidRDefault="00815B6E" w:rsidP="00457D22">
            <w:pPr>
              <w:snapToGrid w:val="0"/>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好宝箐基地仓-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65B75EF0" w14:textId="04328541" w:rsidR="00815B6E" w:rsidRPr="007714B7" w:rsidRDefault="004B7195"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70</w:t>
            </w:r>
            <w:r w:rsidR="00C363CB" w:rsidRPr="007714B7">
              <w:rPr>
                <w:rFonts w:asciiTheme="minorEastAsia" w:hAnsiTheme="minorEastAsia" w:cs="Times New Roman" w:hint="eastAsia"/>
                <w:color w:val="000000"/>
                <w:kern w:val="2"/>
                <w:sz w:val="15"/>
                <w:szCs w:val="15"/>
              </w:rPr>
              <w:t>km</w:t>
            </w:r>
          </w:p>
        </w:tc>
        <w:tc>
          <w:tcPr>
            <w:tcW w:w="709" w:type="dxa"/>
            <w:vAlign w:val="center"/>
          </w:tcPr>
          <w:p w14:paraId="46C212C0" w14:textId="0C94C8A9" w:rsidR="00815B6E" w:rsidRPr="00DB28E4"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w:t>
            </w:r>
            <w:r w:rsidR="004B7195">
              <w:rPr>
                <w:rFonts w:asciiTheme="minorEastAsia" w:hAnsiTheme="minorEastAsia" w:cs="Times New Roman" w:hint="eastAsia"/>
                <w:color w:val="000000"/>
                <w:kern w:val="2"/>
                <w:sz w:val="15"/>
                <w:szCs w:val="15"/>
              </w:rPr>
              <w:t>.0</w:t>
            </w:r>
            <w:r>
              <w:rPr>
                <w:rFonts w:asciiTheme="minorEastAsia" w:hAnsiTheme="minorEastAsia" w:cs="Times New Roman" w:hint="eastAsia"/>
                <w:color w:val="000000"/>
                <w:kern w:val="2"/>
                <w:sz w:val="15"/>
                <w:szCs w:val="15"/>
              </w:rPr>
              <w:t>h</w:t>
            </w:r>
          </w:p>
        </w:tc>
        <w:tc>
          <w:tcPr>
            <w:tcW w:w="992" w:type="dxa"/>
            <w:vAlign w:val="center"/>
          </w:tcPr>
          <w:p w14:paraId="1E56295E" w14:textId="19B010C8" w:rsidR="00815B6E" w:rsidRPr="00DB28E4"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w:t>
            </w:r>
            <w:r w:rsidRPr="00286104">
              <w:rPr>
                <w:rFonts w:asciiTheme="minorEastAsia" w:hAnsiTheme="minorEastAsia" w:cs="Times New Roman" w:hint="eastAsia"/>
                <w:color w:val="000000"/>
                <w:kern w:val="2"/>
                <w:sz w:val="15"/>
                <w:szCs w:val="15"/>
              </w:rPr>
              <w:t>米冷藏</w:t>
            </w:r>
          </w:p>
        </w:tc>
        <w:tc>
          <w:tcPr>
            <w:tcW w:w="851" w:type="dxa"/>
            <w:vAlign w:val="center"/>
          </w:tcPr>
          <w:p w14:paraId="6F3AE7C8" w14:textId="77777777" w:rsidR="0093566B" w:rsidRDefault="004B7195"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200</w:t>
            </w:r>
          </w:p>
          <w:p w14:paraId="6A7DB7EA" w14:textId="1DCA26B0" w:rsidR="00815B6E" w:rsidRPr="00DB28E4" w:rsidRDefault="007714B7"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车次/年</w:t>
            </w:r>
          </w:p>
        </w:tc>
        <w:tc>
          <w:tcPr>
            <w:tcW w:w="709" w:type="dxa"/>
            <w:vAlign w:val="center"/>
          </w:tcPr>
          <w:p w14:paraId="740571C2" w14:textId="4DBF86B1" w:rsidR="00815B6E" w:rsidRPr="00DB28E4"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Align w:val="center"/>
          </w:tcPr>
          <w:p w14:paraId="7C7BE178" w14:textId="42272DB7" w:rsidR="00815B6E" w:rsidRPr="00DB28E4" w:rsidRDefault="00EB59B6"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4.2米冷藏≥6吨</w:t>
            </w:r>
          </w:p>
        </w:tc>
      </w:tr>
      <w:tr w:rsidR="0093566B" w:rsidRPr="00833654" w14:paraId="4E3F7C02" w14:textId="17ACB465" w:rsidTr="0093566B">
        <w:trPr>
          <w:trHeight w:val="397"/>
        </w:trPr>
        <w:tc>
          <w:tcPr>
            <w:tcW w:w="846" w:type="dxa"/>
            <w:vAlign w:val="center"/>
          </w:tcPr>
          <w:p w14:paraId="7C1D70F2" w14:textId="1FB69E60" w:rsidR="00815B6E" w:rsidRPr="00815B6E" w:rsidRDefault="00815B6E" w:rsidP="00457D22">
            <w:pPr>
              <w:snapToGrid w:val="0"/>
              <w:jc w:val="center"/>
              <w:rPr>
                <w:rFonts w:asciiTheme="minorEastAsia" w:hAnsiTheme="minorEastAsia" w:cs="Times New Roman" w:hint="eastAsia"/>
                <w:color w:val="000000"/>
                <w:kern w:val="2"/>
                <w:sz w:val="15"/>
                <w:szCs w:val="15"/>
              </w:rPr>
            </w:pPr>
            <w:r w:rsidRPr="00815B6E">
              <w:rPr>
                <w:rFonts w:asciiTheme="minorEastAsia" w:hAnsiTheme="minorEastAsia" w:cs="Times New Roman" w:hint="eastAsia"/>
                <w:color w:val="000000"/>
                <w:kern w:val="2"/>
                <w:sz w:val="15"/>
                <w:szCs w:val="15"/>
              </w:rPr>
              <w:t>标段八</w:t>
            </w:r>
          </w:p>
        </w:tc>
        <w:tc>
          <w:tcPr>
            <w:tcW w:w="709" w:type="dxa"/>
            <w:vAlign w:val="center"/>
          </w:tcPr>
          <w:p w14:paraId="2F6B93CF" w14:textId="77777777" w:rsidR="00815B6E"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蔬菜</w:t>
            </w:r>
          </w:p>
          <w:p w14:paraId="1082F16C" w14:textId="0CBC5091" w:rsidR="00815B6E" w:rsidRPr="00815B6E"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运输</w:t>
            </w:r>
          </w:p>
        </w:tc>
        <w:tc>
          <w:tcPr>
            <w:tcW w:w="2268" w:type="dxa"/>
            <w:vAlign w:val="center"/>
          </w:tcPr>
          <w:p w14:paraId="0A74794E" w14:textId="3C048C02" w:rsidR="00815B6E" w:rsidRPr="00DB28E4" w:rsidRDefault="00815B6E" w:rsidP="00457D22">
            <w:pPr>
              <w:snapToGrid w:val="0"/>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松华坝基地仓-</w:t>
            </w:r>
            <w:r w:rsidR="004B7195" w:rsidRPr="00286104">
              <w:rPr>
                <w:rFonts w:asciiTheme="minorEastAsia" w:hAnsiTheme="minorEastAsia" w:cs="Times New Roman" w:hint="eastAsia"/>
                <w:color w:val="000000"/>
                <w:kern w:val="2"/>
                <w:sz w:val="15"/>
                <w:szCs w:val="15"/>
              </w:rPr>
              <w:t>昆明</w:t>
            </w:r>
            <w:r w:rsidR="004B7195">
              <w:rPr>
                <w:rFonts w:asciiTheme="minorEastAsia" w:hAnsiTheme="minorEastAsia" w:cs="Times New Roman" w:hint="eastAsia"/>
                <w:color w:val="000000"/>
                <w:kern w:val="2"/>
                <w:sz w:val="15"/>
                <w:szCs w:val="15"/>
              </w:rPr>
              <w:t>总</w:t>
            </w:r>
            <w:r w:rsidR="004B7195" w:rsidRPr="00286104">
              <w:rPr>
                <w:rFonts w:asciiTheme="minorEastAsia" w:hAnsiTheme="minorEastAsia" w:cs="Times New Roman" w:hint="eastAsia"/>
                <w:color w:val="000000"/>
                <w:kern w:val="2"/>
                <w:sz w:val="15"/>
                <w:szCs w:val="15"/>
              </w:rPr>
              <w:t>仓</w:t>
            </w:r>
          </w:p>
        </w:tc>
        <w:tc>
          <w:tcPr>
            <w:tcW w:w="708" w:type="dxa"/>
            <w:vAlign w:val="center"/>
          </w:tcPr>
          <w:p w14:paraId="744C97D9" w14:textId="77777777" w:rsidR="004B7195" w:rsidRDefault="00C363CB" w:rsidP="00457D22">
            <w:pPr>
              <w:snapToGrid w:val="0"/>
              <w:jc w:val="center"/>
              <w:rPr>
                <w:rFonts w:asciiTheme="minorEastAsia" w:hAnsiTheme="minorEastAsia" w:cs="Times New Roman" w:hint="eastAsia"/>
                <w:color w:val="000000"/>
                <w:kern w:val="2"/>
                <w:sz w:val="15"/>
                <w:szCs w:val="15"/>
              </w:rPr>
            </w:pPr>
            <w:r w:rsidRPr="007714B7">
              <w:rPr>
                <w:rFonts w:asciiTheme="minorEastAsia" w:hAnsiTheme="minorEastAsia" w:cs="Times New Roman" w:hint="eastAsia"/>
                <w:color w:val="000000"/>
                <w:kern w:val="2"/>
                <w:sz w:val="15"/>
                <w:szCs w:val="15"/>
              </w:rPr>
              <w:t>18k</w:t>
            </w:r>
            <w:r w:rsidR="004B7195">
              <w:rPr>
                <w:rFonts w:asciiTheme="minorEastAsia" w:hAnsiTheme="minorEastAsia" w:cs="Times New Roman" w:hint="eastAsia"/>
                <w:color w:val="000000"/>
                <w:kern w:val="2"/>
                <w:sz w:val="15"/>
                <w:szCs w:val="15"/>
              </w:rPr>
              <w:t>m</w:t>
            </w:r>
          </w:p>
          <w:p w14:paraId="05926905" w14:textId="77777777" w:rsidR="00815B6E" w:rsidRDefault="004B7195"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29km</w:t>
            </w:r>
          </w:p>
          <w:p w14:paraId="0BB892C8" w14:textId="5927A402" w:rsidR="004B7195" w:rsidRPr="004B7195" w:rsidRDefault="004B7195" w:rsidP="004B7195">
            <w:pPr>
              <w:snapToGrid w:val="0"/>
              <w:jc w:val="center"/>
            </w:pPr>
            <w:r w:rsidRPr="004B7195">
              <w:rPr>
                <w:rFonts w:asciiTheme="minorEastAsia" w:hAnsiTheme="minorEastAsia" w:cs="Times New Roman" w:hint="eastAsia"/>
                <w:color w:val="000000"/>
                <w:kern w:val="2"/>
                <w:sz w:val="15"/>
                <w:szCs w:val="15"/>
              </w:rPr>
              <w:t>60km</w:t>
            </w:r>
          </w:p>
        </w:tc>
        <w:tc>
          <w:tcPr>
            <w:tcW w:w="709" w:type="dxa"/>
            <w:vAlign w:val="center"/>
          </w:tcPr>
          <w:p w14:paraId="3CA61C79" w14:textId="77777777" w:rsidR="00815B6E" w:rsidRDefault="007714B7"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0.5h</w:t>
            </w:r>
          </w:p>
          <w:p w14:paraId="04116F38" w14:textId="77777777" w:rsidR="004B7195" w:rsidRDefault="004B7195" w:rsidP="004B7195">
            <w:pPr>
              <w:snapToGrid w:val="0"/>
              <w:jc w:val="center"/>
              <w:rPr>
                <w:rFonts w:asciiTheme="minorEastAsia" w:hAnsiTheme="minorEastAsia" w:cs="Times New Roman" w:hint="eastAsia"/>
                <w:color w:val="000000"/>
                <w:kern w:val="2"/>
                <w:sz w:val="15"/>
                <w:szCs w:val="15"/>
              </w:rPr>
            </w:pPr>
            <w:r w:rsidRPr="004B7195">
              <w:rPr>
                <w:rFonts w:asciiTheme="minorEastAsia" w:hAnsiTheme="minorEastAsia" w:cs="Times New Roman" w:hint="eastAsia"/>
                <w:color w:val="000000"/>
                <w:kern w:val="2"/>
                <w:sz w:val="15"/>
                <w:szCs w:val="15"/>
              </w:rPr>
              <w:t>1.5</w:t>
            </w:r>
            <w:r>
              <w:rPr>
                <w:rFonts w:asciiTheme="minorEastAsia" w:hAnsiTheme="minorEastAsia" w:cs="Times New Roman" w:hint="eastAsia"/>
                <w:color w:val="000000"/>
                <w:kern w:val="2"/>
                <w:sz w:val="15"/>
                <w:szCs w:val="15"/>
              </w:rPr>
              <w:t>h</w:t>
            </w:r>
          </w:p>
          <w:p w14:paraId="42E3B41C" w14:textId="4D44BD4C" w:rsidR="004B7195" w:rsidRPr="004B7195" w:rsidRDefault="004B7195" w:rsidP="004B7195">
            <w:pPr>
              <w:snapToGrid w:val="0"/>
              <w:jc w:val="center"/>
            </w:pPr>
            <w:r w:rsidRPr="004B7195">
              <w:rPr>
                <w:rFonts w:asciiTheme="minorEastAsia" w:hAnsiTheme="minorEastAsia" w:cs="Times New Roman" w:hint="eastAsia"/>
                <w:color w:val="000000"/>
                <w:kern w:val="2"/>
                <w:sz w:val="15"/>
                <w:szCs w:val="15"/>
              </w:rPr>
              <w:t>2.0h</w:t>
            </w:r>
          </w:p>
        </w:tc>
        <w:tc>
          <w:tcPr>
            <w:tcW w:w="992" w:type="dxa"/>
            <w:vAlign w:val="center"/>
          </w:tcPr>
          <w:p w14:paraId="6853A635" w14:textId="77777777" w:rsidR="0093566B" w:rsidRDefault="00EB59B6"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w:t>
            </w:r>
            <w:r w:rsidRPr="00286104">
              <w:rPr>
                <w:rFonts w:asciiTheme="minorEastAsia" w:hAnsiTheme="minorEastAsia" w:cs="Times New Roman" w:hint="eastAsia"/>
                <w:color w:val="000000"/>
                <w:kern w:val="2"/>
                <w:sz w:val="15"/>
                <w:szCs w:val="15"/>
              </w:rPr>
              <w:t>米冷藏</w:t>
            </w:r>
          </w:p>
          <w:p w14:paraId="12F1DAB9" w14:textId="77777777" w:rsidR="0093566B" w:rsidRDefault="0099799B" w:rsidP="00773475">
            <w:pPr>
              <w:snapToGrid w:val="0"/>
              <w:jc w:val="center"/>
              <w:rPr>
                <w:rFonts w:asciiTheme="minorEastAsia" w:hAnsiTheme="minorEastAsia" w:cs="Times New Roman" w:hint="eastAsia"/>
                <w:color w:val="000000"/>
                <w:kern w:val="2"/>
                <w:sz w:val="15"/>
                <w:szCs w:val="15"/>
              </w:rPr>
            </w:pPr>
            <w:r w:rsidRPr="00286104">
              <w:rPr>
                <w:rFonts w:asciiTheme="minorEastAsia" w:hAnsiTheme="minorEastAsia" w:cs="Times New Roman" w:hint="eastAsia"/>
                <w:color w:val="000000"/>
                <w:kern w:val="2"/>
                <w:sz w:val="15"/>
                <w:szCs w:val="15"/>
              </w:rPr>
              <w:t>9.6米冷藏</w:t>
            </w:r>
          </w:p>
          <w:p w14:paraId="34816B84" w14:textId="6C1C40E1" w:rsidR="00815B6E" w:rsidRPr="00815B6E" w:rsidRDefault="0099799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w:t>
            </w:r>
            <w:r w:rsidR="00EB59B6">
              <w:rPr>
                <w:rFonts w:asciiTheme="minorEastAsia" w:hAnsiTheme="minorEastAsia" w:cs="Times New Roman" w:hint="eastAsia"/>
                <w:color w:val="000000"/>
                <w:kern w:val="2"/>
                <w:sz w:val="15"/>
                <w:szCs w:val="15"/>
              </w:rPr>
              <w:t>6</w:t>
            </w:r>
            <w:r>
              <w:rPr>
                <w:rFonts w:asciiTheme="minorEastAsia" w:hAnsiTheme="minorEastAsia" w:cs="Times New Roman" w:hint="eastAsia"/>
                <w:color w:val="000000"/>
                <w:kern w:val="2"/>
                <w:sz w:val="15"/>
                <w:szCs w:val="15"/>
              </w:rPr>
              <w:t>.</w:t>
            </w:r>
            <w:r w:rsidR="00EB59B6">
              <w:rPr>
                <w:rFonts w:asciiTheme="minorEastAsia" w:hAnsiTheme="minorEastAsia" w:cs="Times New Roman" w:hint="eastAsia"/>
                <w:color w:val="000000"/>
                <w:kern w:val="2"/>
                <w:sz w:val="15"/>
                <w:szCs w:val="15"/>
              </w:rPr>
              <w:t>5</w:t>
            </w:r>
            <w:r>
              <w:rPr>
                <w:rFonts w:asciiTheme="minorEastAsia" w:hAnsiTheme="minorEastAsia" w:cs="Times New Roman" w:hint="eastAsia"/>
                <w:color w:val="000000"/>
                <w:kern w:val="2"/>
                <w:sz w:val="15"/>
                <w:szCs w:val="15"/>
              </w:rPr>
              <w:t>米冷藏</w:t>
            </w:r>
          </w:p>
        </w:tc>
        <w:tc>
          <w:tcPr>
            <w:tcW w:w="851" w:type="dxa"/>
            <w:vAlign w:val="center"/>
          </w:tcPr>
          <w:p w14:paraId="00F1F3E3" w14:textId="77777777" w:rsidR="0093566B" w:rsidRDefault="00C363C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10000</w:t>
            </w:r>
          </w:p>
          <w:p w14:paraId="64067C85" w14:textId="41DAC630" w:rsidR="00815B6E" w:rsidRPr="00815B6E" w:rsidRDefault="00C363CB" w:rsidP="00773475">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车次</w:t>
            </w:r>
            <w:r w:rsidR="007714B7">
              <w:rPr>
                <w:rFonts w:asciiTheme="minorEastAsia" w:hAnsiTheme="minorEastAsia" w:cs="Times New Roman" w:hint="eastAsia"/>
                <w:color w:val="000000"/>
                <w:kern w:val="2"/>
                <w:sz w:val="15"/>
                <w:szCs w:val="15"/>
              </w:rPr>
              <w:t>/年</w:t>
            </w:r>
          </w:p>
        </w:tc>
        <w:tc>
          <w:tcPr>
            <w:tcW w:w="709" w:type="dxa"/>
            <w:vAlign w:val="center"/>
          </w:tcPr>
          <w:p w14:paraId="67E3E4CA" w14:textId="479F1F73" w:rsidR="00815B6E" w:rsidRPr="00815B6E" w:rsidRDefault="00815B6E" w:rsidP="00457D22">
            <w:pPr>
              <w:snapToGrid w:val="0"/>
              <w:jc w:val="center"/>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0-4℃</w:t>
            </w:r>
          </w:p>
        </w:tc>
        <w:tc>
          <w:tcPr>
            <w:tcW w:w="1559" w:type="dxa"/>
            <w:vAlign w:val="center"/>
          </w:tcPr>
          <w:p w14:paraId="3D76D869" w14:textId="74119188" w:rsidR="00EB59B6" w:rsidRDefault="00EB59B6"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4.2米冷藏≥6吨</w:t>
            </w:r>
          </w:p>
          <w:p w14:paraId="0EB4C259" w14:textId="6108F641" w:rsidR="00EB59B6" w:rsidRDefault="00EB59B6" w:rsidP="0093566B">
            <w:pPr>
              <w:snapToGrid w:val="0"/>
              <w:jc w:val="right"/>
              <w:rPr>
                <w:rFonts w:asciiTheme="minorEastAsia" w:hAnsiTheme="minorEastAsia" w:cs="Times New Roman" w:hint="eastAsia"/>
                <w:color w:val="000000"/>
                <w:kern w:val="2"/>
                <w:sz w:val="15"/>
                <w:szCs w:val="15"/>
              </w:rPr>
            </w:pPr>
            <w:r>
              <w:rPr>
                <w:rFonts w:asciiTheme="minorEastAsia" w:hAnsiTheme="minorEastAsia" w:cs="Times New Roman" w:hint="eastAsia"/>
                <w:color w:val="000000"/>
                <w:kern w:val="2"/>
                <w:sz w:val="15"/>
                <w:szCs w:val="15"/>
              </w:rPr>
              <w:t>9.6米冷藏≥14吨</w:t>
            </w:r>
          </w:p>
          <w:p w14:paraId="57914C4C" w14:textId="2FDC1287" w:rsidR="00815B6E" w:rsidRPr="00815B6E" w:rsidRDefault="00EB59B6" w:rsidP="0093566B">
            <w:pPr>
              <w:snapToGrid w:val="0"/>
              <w:jc w:val="right"/>
              <w:rPr>
                <w:rFonts w:asciiTheme="minorEastAsia" w:hAnsiTheme="minorEastAsia" w:cs="Times New Roman" w:hint="eastAsia"/>
                <w:color w:val="000000"/>
                <w:kern w:val="2"/>
                <w:sz w:val="15"/>
                <w:szCs w:val="15"/>
              </w:rPr>
            </w:pPr>
            <w:r w:rsidRPr="0099799B">
              <w:rPr>
                <w:rFonts w:asciiTheme="minorEastAsia" w:hAnsiTheme="minorEastAsia" w:cs="Times New Roman" w:hint="eastAsia"/>
                <w:color w:val="000000"/>
                <w:kern w:val="2"/>
                <w:sz w:val="15"/>
                <w:szCs w:val="15"/>
              </w:rPr>
              <w:t>1</w:t>
            </w:r>
            <w:r>
              <w:rPr>
                <w:rFonts w:asciiTheme="minorEastAsia" w:hAnsiTheme="minorEastAsia" w:cs="Times New Roman" w:hint="eastAsia"/>
                <w:color w:val="000000"/>
                <w:kern w:val="2"/>
                <w:sz w:val="15"/>
                <w:szCs w:val="15"/>
              </w:rPr>
              <w:t>6.5</w:t>
            </w:r>
            <w:r w:rsidRPr="0099799B">
              <w:rPr>
                <w:rFonts w:asciiTheme="minorEastAsia" w:hAnsiTheme="minorEastAsia" w:cs="Times New Roman" w:hint="eastAsia"/>
                <w:color w:val="000000"/>
                <w:kern w:val="2"/>
                <w:sz w:val="15"/>
                <w:szCs w:val="15"/>
              </w:rPr>
              <w:t>米冷藏≥28吨</w:t>
            </w:r>
          </w:p>
        </w:tc>
      </w:tr>
    </w:tbl>
    <w:bookmarkEnd w:id="4"/>
    <w:bookmarkEnd w:id="5"/>
    <w:p w14:paraId="0A06C771" w14:textId="0F8AC2E3" w:rsidR="0070575B" w:rsidRPr="00833654" w:rsidRDefault="0070575B" w:rsidP="00113DF5">
      <w:pPr>
        <w:pStyle w:val="a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2.</w:t>
      </w:r>
      <w:r w:rsidR="00F533C4" w:rsidRPr="00833654">
        <w:rPr>
          <w:rFonts w:asciiTheme="minorEastAsia" w:hAnsiTheme="minorEastAsia" w:cs="华文中宋" w:hint="eastAsia"/>
          <w:sz w:val="24"/>
          <w:szCs w:val="24"/>
        </w:rPr>
        <w:t>3、</w:t>
      </w:r>
      <w:bookmarkStart w:id="6" w:name="_Hlk195189365"/>
      <w:r w:rsidRPr="00833654">
        <w:rPr>
          <w:rFonts w:asciiTheme="minorEastAsia" w:hAnsiTheme="minorEastAsia" w:cs="华文中宋" w:hint="eastAsia"/>
          <w:sz w:val="24"/>
          <w:szCs w:val="24"/>
        </w:rPr>
        <w:t>投标人可对本项目所有标段或某一标段进行投标；</w:t>
      </w:r>
      <w:r w:rsidR="00CB2FA3">
        <w:rPr>
          <w:rFonts w:asciiTheme="minorEastAsia" w:hAnsiTheme="minorEastAsia" w:cs="华文中宋" w:hint="eastAsia"/>
          <w:sz w:val="24"/>
          <w:szCs w:val="24"/>
        </w:rPr>
        <w:t>标段涉及到多条线路，投标人需要对每一标段进行完整的投标，否则视为无效；</w:t>
      </w:r>
    </w:p>
    <w:bookmarkEnd w:id="6"/>
    <w:p w14:paraId="57FE6576" w14:textId="2A008A6E" w:rsidR="0070575B" w:rsidRPr="00833654" w:rsidRDefault="0070575B" w:rsidP="00113DF5">
      <w:pPr>
        <w:pStyle w:val="a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lastRenderedPageBreak/>
        <w:t>2.4</w:t>
      </w:r>
      <w:r w:rsidR="00F533C4" w:rsidRPr="00833654">
        <w:rPr>
          <w:rFonts w:asciiTheme="minorEastAsia" w:hAnsiTheme="minorEastAsia" w:cs="华文中宋" w:hint="eastAsia"/>
          <w:sz w:val="24"/>
          <w:szCs w:val="24"/>
        </w:rPr>
        <w:t>、</w:t>
      </w:r>
      <w:bookmarkStart w:id="7" w:name="OLE_LINK8"/>
      <w:bookmarkStart w:id="8" w:name="_Hlk195190013"/>
      <w:r w:rsidRPr="00833654">
        <w:rPr>
          <w:rFonts w:asciiTheme="minorEastAsia" w:hAnsiTheme="minorEastAsia" w:cs="华文中宋" w:hint="eastAsia"/>
          <w:sz w:val="24"/>
          <w:szCs w:val="24"/>
        </w:rPr>
        <w:t>服务期：</w:t>
      </w:r>
      <w:r w:rsidR="0053143A" w:rsidRPr="00833654">
        <w:rPr>
          <w:rFonts w:asciiTheme="minorEastAsia" w:hAnsiTheme="minorEastAsia" w:cs="华文中宋" w:hint="eastAsia"/>
          <w:color w:val="FF0000"/>
          <w:sz w:val="24"/>
          <w:szCs w:val="24"/>
          <w:u w:val="single"/>
        </w:rPr>
        <w:t xml:space="preserve"> </w:t>
      </w:r>
      <w:r w:rsidRPr="00833654">
        <w:rPr>
          <w:rFonts w:asciiTheme="minorEastAsia" w:hAnsiTheme="minorEastAsia" w:cs="华文中宋" w:hint="eastAsia"/>
          <w:color w:val="FF0000"/>
          <w:sz w:val="24"/>
          <w:szCs w:val="24"/>
          <w:u w:val="single"/>
        </w:rPr>
        <w:t>1</w:t>
      </w:r>
      <w:r w:rsidR="0053143A" w:rsidRPr="00833654">
        <w:rPr>
          <w:rFonts w:asciiTheme="minorEastAsia" w:hAnsiTheme="minorEastAsia" w:cs="华文中宋" w:hint="eastAsia"/>
          <w:color w:val="FF0000"/>
          <w:sz w:val="24"/>
          <w:szCs w:val="24"/>
          <w:u w:val="single"/>
        </w:rPr>
        <w:t xml:space="preserve"> </w:t>
      </w:r>
      <w:r w:rsidRPr="00833654">
        <w:rPr>
          <w:rFonts w:asciiTheme="minorEastAsia" w:hAnsiTheme="minorEastAsia" w:cs="华文中宋" w:hint="eastAsia"/>
          <w:sz w:val="24"/>
          <w:szCs w:val="24"/>
        </w:rPr>
        <w:t>年，投标人连续</w:t>
      </w:r>
      <w:r w:rsidR="00D43F17">
        <w:rPr>
          <w:rFonts w:asciiTheme="minorEastAsia" w:hAnsiTheme="minorEastAsia" w:cs="华文中宋" w:hint="eastAsia"/>
          <w:color w:val="FF0000"/>
          <w:sz w:val="24"/>
          <w:szCs w:val="24"/>
          <w:u w:val="single"/>
        </w:rPr>
        <w:t xml:space="preserve"> </w:t>
      </w:r>
      <w:r w:rsidRPr="00833654">
        <w:rPr>
          <w:rFonts w:asciiTheme="minorEastAsia" w:hAnsiTheme="minorEastAsia" w:cs="华文中宋" w:hint="eastAsia"/>
          <w:color w:val="FF0000"/>
          <w:sz w:val="24"/>
          <w:szCs w:val="24"/>
          <w:u w:val="single"/>
        </w:rPr>
        <w:t>3</w:t>
      </w:r>
      <w:r w:rsidR="00C32E3C">
        <w:rPr>
          <w:rFonts w:asciiTheme="minorEastAsia" w:hAnsiTheme="minorEastAsia" w:cs="华文中宋" w:hint="eastAsia"/>
          <w:color w:val="FF0000"/>
          <w:sz w:val="24"/>
          <w:szCs w:val="24"/>
          <w:u w:val="single"/>
        </w:rPr>
        <w:t xml:space="preserve"> </w:t>
      </w:r>
      <w:r w:rsidRPr="00833654">
        <w:rPr>
          <w:rFonts w:asciiTheme="minorEastAsia" w:hAnsiTheme="minorEastAsia" w:cs="华文中宋" w:hint="eastAsia"/>
          <w:sz w:val="24"/>
          <w:szCs w:val="24"/>
        </w:rPr>
        <w:t>个月考核不合格，招标人有权终止服务合同，并有权要求本项目的中标人赔偿因更换服务商所产生的高于原合同费用的差价、招标费、律师费、交通费等损失费用</w:t>
      </w:r>
      <w:bookmarkEnd w:id="7"/>
      <w:r w:rsidRPr="00833654">
        <w:rPr>
          <w:rFonts w:asciiTheme="minorEastAsia" w:hAnsiTheme="minorEastAsia" w:cs="华文中宋" w:hint="eastAsia"/>
          <w:sz w:val="24"/>
          <w:szCs w:val="24"/>
        </w:rPr>
        <w:t>。</w:t>
      </w:r>
    </w:p>
    <w:bookmarkEnd w:id="8"/>
    <w:p w14:paraId="7A5F41DA" w14:textId="5DC21A18" w:rsidR="003834A6" w:rsidRPr="000458CA" w:rsidRDefault="003834A6" w:rsidP="00D43F17">
      <w:pPr>
        <w:rPr>
          <w:rFonts w:asciiTheme="minorEastAsia" w:hAnsiTheme="minorEastAsia" w:hint="eastAsia"/>
          <w:b/>
          <w:bCs/>
          <w:sz w:val="28"/>
          <w:szCs w:val="28"/>
        </w:rPr>
      </w:pPr>
      <w:r w:rsidRPr="000458CA">
        <w:rPr>
          <w:rFonts w:asciiTheme="minorEastAsia" w:hAnsiTheme="minorEastAsia" w:hint="eastAsia"/>
          <w:b/>
          <w:bCs/>
          <w:sz w:val="28"/>
          <w:szCs w:val="28"/>
        </w:rPr>
        <w:t>3、投标人资格要求</w:t>
      </w:r>
    </w:p>
    <w:p w14:paraId="336E4567" w14:textId="0C8D8BEA" w:rsidR="003834A6" w:rsidRPr="00833654" w:rsidRDefault="003834A6" w:rsidP="00381E4C">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3.1</w:t>
      </w:r>
      <w:r w:rsidR="00F533C4" w:rsidRPr="00833654">
        <w:rPr>
          <w:rFonts w:asciiTheme="minorEastAsia" w:hAnsiTheme="minorEastAsia" w:cs="华文中宋" w:hint="eastAsia"/>
          <w:sz w:val="24"/>
          <w:szCs w:val="24"/>
        </w:rPr>
        <w:t>、</w:t>
      </w:r>
      <w:r w:rsidRPr="00833654">
        <w:rPr>
          <w:rFonts w:asciiTheme="minorEastAsia" w:hAnsiTheme="minorEastAsia" w:cs="华文中宋" w:hint="eastAsia"/>
          <w:sz w:val="24"/>
          <w:szCs w:val="24"/>
        </w:rPr>
        <w:t>本次招标要求投标人须</w:t>
      </w:r>
      <w:r w:rsidR="00F54856" w:rsidRPr="00833654">
        <w:rPr>
          <w:rFonts w:asciiTheme="minorEastAsia" w:hAnsiTheme="minorEastAsia" w:cs="华文中宋" w:hint="eastAsia"/>
          <w:sz w:val="24"/>
          <w:szCs w:val="24"/>
        </w:rPr>
        <w:t>知</w:t>
      </w:r>
      <w:r w:rsidRPr="00833654">
        <w:rPr>
          <w:rFonts w:asciiTheme="minorEastAsia" w:hAnsiTheme="minorEastAsia" w:cs="华文中宋" w:hint="eastAsia"/>
          <w:sz w:val="24"/>
          <w:szCs w:val="24"/>
        </w:rPr>
        <w:t>：</w:t>
      </w:r>
    </w:p>
    <w:p w14:paraId="286947FA" w14:textId="0DB5B3F2" w:rsidR="003834A6" w:rsidRPr="00833654" w:rsidRDefault="003834A6" w:rsidP="00381E4C">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①</w:t>
      </w:r>
      <w:bookmarkStart w:id="9" w:name="_Hlk48136343"/>
      <w:r w:rsidRPr="00833654">
        <w:rPr>
          <w:rFonts w:asciiTheme="minorEastAsia" w:hAnsiTheme="minorEastAsia" w:cs="华文中宋" w:hint="eastAsia"/>
          <w:sz w:val="24"/>
          <w:szCs w:val="24"/>
        </w:rPr>
        <w:t>具有独立法人资格，持有有效营业执照，需提供营业执照复印件并加盖投标人公章作为证明材料；</w:t>
      </w:r>
      <w:bookmarkEnd w:id="9"/>
    </w:p>
    <w:p w14:paraId="69FB0734" w14:textId="77777777" w:rsidR="003834A6" w:rsidRPr="00833654" w:rsidRDefault="003834A6" w:rsidP="00381E4C">
      <w:pPr>
        <w:pStyle w:val="a0"/>
        <w:tabs>
          <w:tab w:val="left" w:pos="4394"/>
          <w:tab w:val="left" w:pos="599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②</w:t>
      </w:r>
      <w:bookmarkStart w:id="10" w:name="_Hlk48136463"/>
      <w:r w:rsidRPr="00833654">
        <w:rPr>
          <w:rFonts w:asciiTheme="minorEastAsia" w:hAnsiTheme="minorEastAsia" w:cs="华文中宋" w:hint="eastAsia"/>
          <w:sz w:val="24"/>
          <w:szCs w:val="24"/>
        </w:rPr>
        <w:t>未被列入失信被执行人名单</w:t>
      </w:r>
      <w:proofErr w:type="gramStart"/>
      <w:r w:rsidRPr="00833654">
        <w:rPr>
          <w:rFonts w:asciiTheme="minorEastAsia" w:hAnsiTheme="minorEastAsia" w:cs="华文中宋" w:hint="eastAsia"/>
          <w:sz w:val="24"/>
          <w:szCs w:val="24"/>
        </w:rPr>
        <w:t>(以</w:t>
      </w:r>
      <w:proofErr w:type="gramEnd"/>
      <w:r w:rsidRPr="00833654">
        <w:rPr>
          <w:rFonts w:asciiTheme="minorEastAsia" w:hAnsiTheme="minorEastAsia" w:cs="华文中宋" w:hint="eastAsia"/>
          <w:sz w:val="24"/>
          <w:szCs w:val="24"/>
        </w:rPr>
        <w:t>投标截止日“信用中国”网站查询结果为</w:t>
      </w:r>
      <w:proofErr w:type="gramStart"/>
      <w:r w:rsidRPr="00833654">
        <w:rPr>
          <w:rFonts w:asciiTheme="minorEastAsia" w:hAnsiTheme="minorEastAsia" w:cs="华文中宋" w:hint="eastAsia"/>
          <w:sz w:val="24"/>
          <w:szCs w:val="24"/>
        </w:rPr>
        <w:t>准)</w:t>
      </w:r>
      <w:bookmarkEnd w:id="10"/>
      <w:proofErr w:type="gramEnd"/>
      <w:r w:rsidRPr="00833654">
        <w:rPr>
          <w:rFonts w:asciiTheme="minorEastAsia" w:hAnsiTheme="minorEastAsia" w:cs="华文中宋" w:hint="eastAsia"/>
          <w:sz w:val="24"/>
          <w:szCs w:val="24"/>
        </w:rPr>
        <w:t>；</w:t>
      </w:r>
    </w:p>
    <w:p w14:paraId="5E50375F" w14:textId="7901E8E4"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③</w:t>
      </w:r>
      <w:bookmarkStart w:id="11" w:name="_Hlk48136548"/>
      <w:r w:rsidRPr="00833654">
        <w:rPr>
          <w:rFonts w:asciiTheme="minorEastAsia" w:hAnsiTheme="minorEastAsia" w:cs="华文中宋" w:hint="eastAsia"/>
          <w:sz w:val="24"/>
          <w:szCs w:val="24"/>
        </w:rPr>
        <w:t>20</w:t>
      </w:r>
      <w:r w:rsidR="00B317BD" w:rsidRPr="00833654">
        <w:rPr>
          <w:rFonts w:asciiTheme="minorEastAsia" w:hAnsiTheme="minorEastAsia" w:cs="华文中宋" w:hint="eastAsia"/>
          <w:sz w:val="24"/>
          <w:szCs w:val="24"/>
        </w:rPr>
        <w:t>20</w:t>
      </w:r>
      <w:r w:rsidRPr="00833654">
        <w:rPr>
          <w:rFonts w:asciiTheme="minorEastAsia" w:hAnsiTheme="minorEastAsia" w:cs="华文中宋" w:hint="eastAsia"/>
          <w:sz w:val="24"/>
          <w:szCs w:val="24"/>
        </w:rPr>
        <w:t>年1月1日起至投标截止日止，投标人、拟派项目负责人无行贿犯罪记录</w:t>
      </w:r>
      <w:proofErr w:type="gramStart"/>
      <w:r w:rsidRPr="00833654">
        <w:rPr>
          <w:rFonts w:asciiTheme="minorEastAsia" w:hAnsiTheme="minorEastAsia" w:cs="华文中宋" w:hint="eastAsia"/>
          <w:sz w:val="24"/>
          <w:szCs w:val="24"/>
        </w:rPr>
        <w:t>(以中国裁判文书网查询结果为准)</w:t>
      </w:r>
      <w:bookmarkEnd w:id="11"/>
      <w:proofErr w:type="gramEnd"/>
      <w:r w:rsidRPr="00833654">
        <w:rPr>
          <w:rFonts w:asciiTheme="minorEastAsia" w:hAnsiTheme="minorEastAsia" w:cs="华文中宋" w:hint="eastAsia"/>
          <w:sz w:val="24"/>
          <w:szCs w:val="24"/>
        </w:rPr>
        <w:t>。</w:t>
      </w:r>
    </w:p>
    <w:p w14:paraId="46691D6A" w14:textId="4F03EDA0"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④具有</w:t>
      </w:r>
      <w:r w:rsidR="003F0CED" w:rsidRPr="00833654">
        <w:rPr>
          <w:rFonts w:asciiTheme="minorEastAsia" w:hAnsiTheme="minorEastAsia" w:cs="华文中宋" w:hint="eastAsia"/>
          <w:sz w:val="24"/>
          <w:szCs w:val="24"/>
        </w:rPr>
        <w:t>开票资质，税率不限；</w:t>
      </w:r>
    </w:p>
    <w:p w14:paraId="313F7571" w14:textId="6A89423F" w:rsidR="003F0CED"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⑤投标人具有中华人民共和国道路运输经营许可证（需提供许可证复印件并加</w:t>
      </w:r>
      <w:bookmarkStart w:id="12" w:name="_Hlk191503127"/>
      <w:r w:rsidRPr="00833654">
        <w:rPr>
          <w:rFonts w:asciiTheme="minorEastAsia" w:hAnsiTheme="minorEastAsia" w:cs="华文中宋" w:hint="eastAsia"/>
          <w:sz w:val="24"/>
          <w:szCs w:val="24"/>
        </w:rPr>
        <w:t>盖投标人公章作为证明材料</w:t>
      </w:r>
      <w:bookmarkEnd w:id="12"/>
      <w:r w:rsidRPr="00833654">
        <w:rPr>
          <w:rFonts w:asciiTheme="minorEastAsia" w:hAnsiTheme="minorEastAsia" w:cs="华文中宋" w:hint="eastAsia"/>
          <w:sz w:val="24"/>
          <w:szCs w:val="24"/>
        </w:rPr>
        <w:t>）</w:t>
      </w:r>
    </w:p>
    <w:p w14:paraId="0DFDB2E8" w14:textId="209531C4"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3.2</w:t>
      </w:r>
      <w:r w:rsidR="00F533C4" w:rsidRPr="00833654">
        <w:rPr>
          <w:rFonts w:asciiTheme="minorEastAsia" w:hAnsiTheme="minorEastAsia" w:cs="华文中宋" w:hint="eastAsia"/>
          <w:sz w:val="24"/>
          <w:szCs w:val="24"/>
        </w:rPr>
        <w:t>、</w:t>
      </w:r>
      <w:r w:rsidRPr="00833654">
        <w:rPr>
          <w:rFonts w:asciiTheme="minorEastAsia" w:hAnsiTheme="minorEastAsia" w:cs="华文中宋" w:hint="eastAsia"/>
          <w:sz w:val="24"/>
          <w:szCs w:val="24"/>
        </w:rPr>
        <w:t>本次招标要求拟派项目负责人须</w:t>
      </w:r>
      <w:r w:rsidR="00F54856" w:rsidRPr="00833654">
        <w:rPr>
          <w:rFonts w:asciiTheme="minorEastAsia" w:hAnsiTheme="minorEastAsia" w:cs="华文中宋" w:hint="eastAsia"/>
          <w:sz w:val="24"/>
          <w:szCs w:val="24"/>
        </w:rPr>
        <w:t>知</w:t>
      </w:r>
      <w:r w:rsidRPr="00833654">
        <w:rPr>
          <w:rFonts w:asciiTheme="minorEastAsia" w:hAnsiTheme="minorEastAsia" w:cs="华文中宋" w:hint="eastAsia"/>
          <w:sz w:val="24"/>
          <w:szCs w:val="24"/>
        </w:rPr>
        <w:t>：</w:t>
      </w:r>
    </w:p>
    <w:p w14:paraId="58C52068" w14:textId="6D811FBA"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必须是投标人单位正式员工</w:t>
      </w:r>
      <w:proofErr w:type="gramStart"/>
      <w:r w:rsidRPr="00833654">
        <w:rPr>
          <w:rFonts w:asciiTheme="minorEastAsia" w:hAnsiTheme="minorEastAsia" w:cs="华文中宋" w:hint="eastAsia"/>
          <w:sz w:val="24"/>
          <w:szCs w:val="24"/>
        </w:rPr>
        <w:t>(即</w:t>
      </w:r>
      <w:proofErr w:type="gramEnd"/>
      <w:r w:rsidRPr="00833654">
        <w:rPr>
          <w:rFonts w:asciiTheme="minorEastAsia" w:hAnsiTheme="minorEastAsia" w:cs="华文中宋" w:hint="eastAsia"/>
          <w:sz w:val="24"/>
          <w:szCs w:val="24"/>
        </w:rPr>
        <w:t>拟派负责人的当前参保单位信息显示为</w:t>
      </w:r>
      <w:proofErr w:type="gramStart"/>
      <w:r w:rsidRPr="00833654">
        <w:rPr>
          <w:rFonts w:asciiTheme="minorEastAsia" w:hAnsiTheme="minorEastAsia" w:cs="华文中宋" w:hint="eastAsia"/>
          <w:sz w:val="24"/>
          <w:szCs w:val="24"/>
        </w:rPr>
        <w:t>投标人)，</w:t>
      </w:r>
      <w:proofErr w:type="gramEnd"/>
      <w:r w:rsidRPr="00833654">
        <w:rPr>
          <w:rFonts w:asciiTheme="minorEastAsia" w:hAnsiTheme="minorEastAsia" w:cs="华文中宋" w:hint="eastAsia"/>
          <w:sz w:val="24"/>
          <w:szCs w:val="24"/>
        </w:rPr>
        <w:t>需提供拟派负责人的社会保险参保证明</w:t>
      </w:r>
      <w:proofErr w:type="gramStart"/>
      <w:r w:rsidRPr="00833654">
        <w:rPr>
          <w:rFonts w:asciiTheme="minorEastAsia" w:hAnsiTheme="minorEastAsia" w:cs="华文中宋" w:hint="eastAsia"/>
          <w:sz w:val="24"/>
          <w:szCs w:val="24"/>
        </w:rPr>
        <w:t>(证明显示的打印时间要求在投标截止日前五日内)</w:t>
      </w:r>
      <w:proofErr w:type="gramEnd"/>
      <w:r w:rsidRPr="00833654">
        <w:rPr>
          <w:rFonts w:asciiTheme="minorEastAsia" w:hAnsiTheme="minorEastAsia" w:cs="华文中宋" w:hint="eastAsia"/>
          <w:sz w:val="24"/>
          <w:szCs w:val="24"/>
        </w:rPr>
        <w:t>；</w:t>
      </w:r>
    </w:p>
    <w:p w14:paraId="1D79237B" w14:textId="16A2F82F"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3.3</w:t>
      </w:r>
      <w:r w:rsidR="00F533C4" w:rsidRPr="00833654">
        <w:rPr>
          <w:rFonts w:asciiTheme="minorEastAsia" w:hAnsiTheme="minorEastAsia" w:cs="华文中宋" w:hint="eastAsia"/>
          <w:sz w:val="24"/>
          <w:szCs w:val="24"/>
        </w:rPr>
        <w:t>、</w:t>
      </w:r>
      <w:r w:rsidRPr="00833654">
        <w:rPr>
          <w:rFonts w:asciiTheme="minorEastAsia" w:hAnsiTheme="minorEastAsia" w:cs="华文中宋" w:hint="eastAsia"/>
          <w:sz w:val="24"/>
          <w:szCs w:val="24"/>
        </w:rPr>
        <w:t>本次招标不接受联合体投标。</w:t>
      </w:r>
    </w:p>
    <w:p w14:paraId="4B52D629" w14:textId="0517DD99" w:rsidR="003834A6" w:rsidRPr="00833654" w:rsidRDefault="003834A6" w:rsidP="00381E4C">
      <w:pPr>
        <w:tabs>
          <w:tab w:val="left" w:pos="4394"/>
          <w:tab w:val="left" w:pos="5990"/>
        </w:tabs>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3.4</w:t>
      </w:r>
      <w:r w:rsidR="00F533C4" w:rsidRPr="00833654">
        <w:rPr>
          <w:rFonts w:asciiTheme="minorEastAsia" w:hAnsiTheme="minorEastAsia" w:cs="华文中宋" w:hint="eastAsia"/>
          <w:sz w:val="24"/>
          <w:szCs w:val="24"/>
        </w:rPr>
        <w:t>、</w:t>
      </w:r>
      <w:r w:rsidRPr="00833654">
        <w:rPr>
          <w:rFonts w:asciiTheme="minorEastAsia" w:hAnsiTheme="minorEastAsia" w:cs="华文中宋" w:hint="eastAsia"/>
          <w:sz w:val="24"/>
          <w:szCs w:val="24"/>
        </w:rPr>
        <w:t>根据《中华人民共和国招标投标法》、《中华人民共和国招标投标法实施条例》等相关法律法规列入禁止交易名单或不良信用记录名单的单位和个人不得参与本项目的投标。</w:t>
      </w:r>
    </w:p>
    <w:p w14:paraId="2890972B" w14:textId="507D4586" w:rsidR="00F54856" w:rsidRPr="00D43F17" w:rsidRDefault="00F54856" w:rsidP="00D43F17">
      <w:pPr>
        <w:rPr>
          <w:rFonts w:asciiTheme="minorEastAsia" w:hAnsiTheme="minorEastAsia" w:hint="eastAsia"/>
          <w:b/>
          <w:bCs/>
          <w:sz w:val="28"/>
          <w:szCs w:val="28"/>
        </w:rPr>
      </w:pPr>
      <w:r w:rsidRPr="00D43F17">
        <w:rPr>
          <w:rFonts w:asciiTheme="minorEastAsia" w:hAnsiTheme="minorEastAsia" w:hint="eastAsia"/>
          <w:b/>
          <w:bCs/>
          <w:sz w:val="28"/>
          <w:szCs w:val="28"/>
        </w:rPr>
        <w:t>4. 车辆及冷机要求</w:t>
      </w:r>
    </w:p>
    <w:p w14:paraId="322145D8" w14:textId="79A5FC73" w:rsidR="00F54856" w:rsidRPr="00D43F17" w:rsidRDefault="00F533C4" w:rsidP="00B317BD">
      <w:pPr>
        <w:spacing w:line="400" w:lineRule="exact"/>
        <w:jc w:val="left"/>
        <w:rPr>
          <w:rFonts w:asciiTheme="minorEastAsia" w:hAnsiTheme="minorEastAsia" w:cs="华文中宋" w:hint="eastAsia"/>
          <w:sz w:val="24"/>
          <w:szCs w:val="24"/>
        </w:rPr>
      </w:pPr>
      <w:bookmarkStart w:id="13" w:name="_Hlk205381993"/>
      <w:r w:rsidRPr="00D43F17">
        <w:rPr>
          <w:rFonts w:asciiTheme="minorEastAsia" w:hAnsiTheme="minorEastAsia" w:cs="华文中宋" w:hint="eastAsia"/>
          <w:sz w:val="24"/>
          <w:szCs w:val="24"/>
        </w:rPr>
        <w:t>4.</w:t>
      </w:r>
      <w:r w:rsidR="00815B6E">
        <w:rPr>
          <w:rFonts w:asciiTheme="minorEastAsia" w:hAnsiTheme="minorEastAsia" w:cs="华文中宋" w:hint="eastAsia"/>
          <w:sz w:val="24"/>
          <w:szCs w:val="24"/>
        </w:rPr>
        <w:t>1</w:t>
      </w:r>
      <w:r w:rsidRPr="00D43F17">
        <w:rPr>
          <w:rFonts w:asciiTheme="minorEastAsia" w:hAnsiTheme="minorEastAsia" w:cs="华文中宋" w:hint="eastAsia"/>
          <w:sz w:val="24"/>
          <w:szCs w:val="24"/>
        </w:rPr>
        <w:t>、</w:t>
      </w:r>
      <w:r w:rsidR="003110C1">
        <w:rPr>
          <w:rFonts w:asciiTheme="minorEastAsia" w:hAnsiTheme="minorEastAsia" w:cs="华文中宋" w:hint="eastAsia"/>
          <w:sz w:val="24"/>
          <w:szCs w:val="24"/>
        </w:rPr>
        <w:t>4.2</w:t>
      </w:r>
      <w:r w:rsidR="00F54856" w:rsidRPr="00D43F17">
        <w:rPr>
          <w:rFonts w:asciiTheme="minorEastAsia" w:hAnsiTheme="minorEastAsia" w:cs="华文中宋" w:hint="eastAsia"/>
          <w:sz w:val="24"/>
          <w:szCs w:val="24"/>
        </w:rPr>
        <w:t>米冷藏车型</w:t>
      </w:r>
      <w:r w:rsidRPr="00D43F17">
        <w:rPr>
          <w:rFonts w:asciiTheme="minorEastAsia" w:hAnsiTheme="minorEastAsia" w:cs="华文中宋" w:hint="eastAsia"/>
          <w:sz w:val="24"/>
          <w:szCs w:val="24"/>
        </w:rPr>
        <w:t>配置要求</w:t>
      </w:r>
      <w:r w:rsidR="00F54856" w:rsidRPr="00D43F17">
        <w:rPr>
          <w:rFonts w:asciiTheme="minorEastAsia" w:hAnsiTheme="minorEastAsia" w:cs="华文中宋" w:hint="eastAsia"/>
          <w:sz w:val="24"/>
          <w:szCs w:val="24"/>
        </w:rPr>
        <w:t>：</w:t>
      </w:r>
    </w:p>
    <w:p w14:paraId="418145DC" w14:textId="040FC31D" w:rsidR="00F54856" w:rsidRPr="00833654"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①</w:t>
      </w:r>
      <w:r w:rsidR="00F54856" w:rsidRPr="00833654">
        <w:rPr>
          <w:rFonts w:asciiTheme="minorEastAsia" w:hAnsiTheme="minorEastAsia" w:cs="华文中宋" w:hint="eastAsia"/>
          <w:sz w:val="24"/>
          <w:szCs w:val="24"/>
        </w:rPr>
        <w:t>吨</w:t>
      </w:r>
      <w:r w:rsidRPr="00833654">
        <w:rPr>
          <w:rFonts w:asciiTheme="minorEastAsia" w:hAnsiTheme="minorEastAsia" w:cs="华文中宋" w:hint="eastAsia"/>
          <w:sz w:val="24"/>
          <w:szCs w:val="24"/>
        </w:rPr>
        <w:t xml:space="preserve">    </w:t>
      </w:r>
      <w:r w:rsidR="00F54856" w:rsidRPr="00833654">
        <w:rPr>
          <w:rFonts w:asciiTheme="minorEastAsia" w:hAnsiTheme="minorEastAsia" w:cs="华文中宋" w:hint="eastAsia"/>
          <w:sz w:val="24"/>
          <w:szCs w:val="24"/>
        </w:rPr>
        <w:t>位：吨位≥</w:t>
      </w:r>
      <w:proofErr w:type="gramStart"/>
      <w:r w:rsidR="003110C1">
        <w:rPr>
          <w:rFonts w:asciiTheme="minorEastAsia" w:hAnsiTheme="minorEastAsia" w:cs="华文中宋" w:hint="eastAsia"/>
          <w:sz w:val="24"/>
          <w:szCs w:val="24"/>
        </w:rPr>
        <w:t>6</w:t>
      </w:r>
      <w:r w:rsidR="00F54856" w:rsidRPr="00833654">
        <w:rPr>
          <w:rFonts w:asciiTheme="minorEastAsia" w:hAnsiTheme="minorEastAsia" w:cs="华文中宋" w:hint="eastAsia"/>
          <w:sz w:val="24"/>
          <w:szCs w:val="24"/>
        </w:rPr>
        <w:t>吨</w:t>
      </w:r>
      <w:r w:rsidR="0093566B">
        <w:rPr>
          <w:rFonts w:asciiTheme="minorEastAsia" w:hAnsiTheme="minorEastAsia" w:cs="华文中宋" w:hint="eastAsia"/>
          <w:sz w:val="24"/>
          <w:szCs w:val="24"/>
        </w:rPr>
        <w:t>;</w:t>
      </w:r>
      <w:proofErr w:type="gramEnd"/>
    </w:p>
    <w:p w14:paraId="1761F353" w14:textId="79CEF905" w:rsidR="00F54856" w:rsidRPr="00833654"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②</w:t>
      </w:r>
      <w:r w:rsidR="00F54856" w:rsidRPr="00833654">
        <w:rPr>
          <w:rFonts w:asciiTheme="minorEastAsia" w:hAnsiTheme="minorEastAsia" w:cs="华文中宋" w:hint="eastAsia"/>
          <w:sz w:val="24"/>
          <w:szCs w:val="24"/>
        </w:rPr>
        <w:t>车厢尺寸：内径≥长</w:t>
      </w:r>
      <w:r w:rsidR="003110C1">
        <w:rPr>
          <w:rFonts w:asciiTheme="minorEastAsia" w:hAnsiTheme="minorEastAsia" w:cs="华文中宋" w:hint="eastAsia"/>
          <w:sz w:val="24"/>
          <w:szCs w:val="24"/>
        </w:rPr>
        <w:t>4.15</w:t>
      </w:r>
      <w:r w:rsidR="00F54856" w:rsidRPr="00833654">
        <w:rPr>
          <w:rFonts w:asciiTheme="minorEastAsia" w:hAnsiTheme="minorEastAsia" w:cs="华文中宋" w:hint="eastAsia"/>
          <w:sz w:val="24"/>
          <w:szCs w:val="24"/>
        </w:rPr>
        <w:t>米*宽</w:t>
      </w:r>
      <w:r w:rsidR="003110C1">
        <w:rPr>
          <w:rFonts w:asciiTheme="minorEastAsia" w:hAnsiTheme="minorEastAsia" w:cs="华文中宋" w:hint="eastAsia"/>
          <w:sz w:val="24"/>
          <w:szCs w:val="24"/>
        </w:rPr>
        <w:t>2.25</w:t>
      </w:r>
      <w:r w:rsidR="00F54856" w:rsidRPr="00833654">
        <w:rPr>
          <w:rFonts w:asciiTheme="minorEastAsia" w:hAnsiTheme="minorEastAsia" w:cs="华文中宋" w:hint="eastAsia"/>
          <w:sz w:val="24"/>
          <w:szCs w:val="24"/>
        </w:rPr>
        <w:t>米*高</w:t>
      </w:r>
      <w:proofErr w:type="gramStart"/>
      <w:r w:rsidR="003110C1">
        <w:rPr>
          <w:rFonts w:asciiTheme="minorEastAsia" w:hAnsiTheme="minorEastAsia" w:cs="华文中宋" w:hint="eastAsia"/>
          <w:sz w:val="24"/>
          <w:szCs w:val="24"/>
        </w:rPr>
        <w:t>2.25</w:t>
      </w:r>
      <w:r w:rsidR="00F54856" w:rsidRPr="00833654">
        <w:rPr>
          <w:rFonts w:asciiTheme="minorEastAsia" w:hAnsiTheme="minorEastAsia" w:cs="华文中宋" w:hint="eastAsia"/>
          <w:sz w:val="24"/>
          <w:szCs w:val="24"/>
        </w:rPr>
        <w:t>米</w:t>
      </w:r>
      <w:r w:rsidR="0093566B">
        <w:rPr>
          <w:rFonts w:asciiTheme="minorEastAsia" w:hAnsiTheme="minorEastAsia" w:cs="华文中宋" w:hint="eastAsia"/>
          <w:sz w:val="24"/>
          <w:szCs w:val="24"/>
        </w:rPr>
        <w:t>;</w:t>
      </w:r>
      <w:proofErr w:type="gramEnd"/>
    </w:p>
    <w:p w14:paraId="23C067EF" w14:textId="6BBCE93A" w:rsidR="00F54856" w:rsidRPr="00833654"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③</w:t>
      </w:r>
      <w:r w:rsidR="00F54856" w:rsidRPr="00833654">
        <w:rPr>
          <w:rFonts w:asciiTheme="minorEastAsia" w:hAnsiTheme="minorEastAsia" w:cs="华文中宋" w:hint="eastAsia"/>
          <w:sz w:val="24"/>
          <w:szCs w:val="24"/>
        </w:rPr>
        <w:t>车辆年限：＜3</w:t>
      </w:r>
      <w:proofErr w:type="gramStart"/>
      <w:r w:rsidR="00F54856" w:rsidRPr="00833654">
        <w:rPr>
          <w:rFonts w:asciiTheme="minorEastAsia" w:hAnsiTheme="minorEastAsia" w:cs="华文中宋" w:hint="eastAsia"/>
          <w:sz w:val="24"/>
          <w:szCs w:val="24"/>
        </w:rPr>
        <w:t>年</w:t>
      </w:r>
      <w:r w:rsidR="0093566B">
        <w:rPr>
          <w:rFonts w:asciiTheme="minorEastAsia" w:hAnsiTheme="minorEastAsia" w:cs="华文中宋" w:hint="eastAsia"/>
          <w:sz w:val="24"/>
          <w:szCs w:val="24"/>
        </w:rPr>
        <w:t>;</w:t>
      </w:r>
      <w:proofErr w:type="gramEnd"/>
    </w:p>
    <w:p w14:paraId="275FF8D1" w14:textId="494C5107" w:rsidR="00F54856" w:rsidRPr="00833654"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④</w:t>
      </w:r>
      <w:r w:rsidR="00F54856" w:rsidRPr="00833654">
        <w:rPr>
          <w:rFonts w:asciiTheme="minorEastAsia" w:hAnsiTheme="minorEastAsia" w:cs="华文中宋" w:hint="eastAsia"/>
          <w:sz w:val="24"/>
          <w:szCs w:val="24"/>
        </w:rPr>
        <w:t>冷机品牌：</w:t>
      </w:r>
      <w:r w:rsidR="00F54856" w:rsidRPr="00833654">
        <w:rPr>
          <w:rFonts w:asciiTheme="minorEastAsia" w:hAnsiTheme="minorEastAsia" w:cs="华文中宋"/>
          <w:sz w:val="24"/>
          <w:szCs w:val="24"/>
        </w:rPr>
        <w:t>开利（Carrier）或冷王（</w:t>
      </w:r>
      <w:proofErr w:type="spellStart"/>
      <w:r w:rsidR="00F54856" w:rsidRPr="00833654">
        <w:rPr>
          <w:rFonts w:asciiTheme="minorEastAsia" w:hAnsiTheme="minorEastAsia" w:cs="华文中宋"/>
          <w:sz w:val="24"/>
          <w:szCs w:val="24"/>
        </w:rPr>
        <w:t>Thermo</w:t>
      </w:r>
      <w:proofErr w:type="spellEnd"/>
      <w:r w:rsidR="00F54856" w:rsidRPr="00833654">
        <w:rPr>
          <w:rFonts w:asciiTheme="minorEastAsia" w:hAnsiTheme="minorEastAsia" w:cs="华文中宋"/>
          <w:sz w:val="24"/>
          <w:szCs w:val="24"/>
        </w:rPr>
        <w:t xml:space="preserve"> King）品牌</w:t>
      </w:r>
      <w:proofErr w:type="gramStart"/>
      <w:r w:rsidR="00F54856"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27D93E39" w14:textId="0FCD563C" w:rsidR="00F54856" w:rsidRPr="00833654"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⑤</w:t>
      </w:r>
      <w:r w:rsidR="007F17D9">
        <w:rPr>
          <w:rFonts w:asciiTheme="minorEastAsia" w:hAnsiTheme="minorEastAsia" w:cs="华文中宋" w:hint="eastAsia"/>
          <w:sz w:val="24"/>
          <w:szCs w:val="24"/>
        </w:rPr>
        <w:t>车辆</w:t>
      </w:r>
      <w:r w:rsidR="00F54856" w:rsidRPr="00833654">
        <w:rPr>
          <w:rFonts w:asciiTheme="minorEastAsia" w:hAnsiTheme="minorEastAsia" w:cs="华文中宋" w:hint="eastAsia"/>
          <w:sz w:val="24"/>
          <w:szCs w:val="24"/>
        </w:rPr>
        <w:t>品牌：奔驰，沃尔沃，</w:t>
      </w:r>
      <w:bookmarkStart w:id="14" w:name="_Hlk196140127"/>
      <w:r w:rsidR="00097D59">
        <w:rPr>
          <w:rFonts w:asciiTheme="minorEastAsia" w:hAnsiTheme="minorEastAsia" w:cs="华文中宋" w:hint="eastAsia"/>
          <w:sz w:val="24"/>
          <w:szCs w:val="24"/>
        </w:rPr>
        <w:t>斯堪尼亚</w:t>
      </w:r>
      <w:bookmarkEnd w:id="14"/>
      <w:proofErr w:type="gramStart"/>
      <w:r w:rsidR="00F54856"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5434D172" w14:textId="5371E35C" w:rsidR="00F54856" w:rsidRDefault="00F533C4" w:rsidP="00381E4C">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⑥</w:t>
      </w:r>
      <w:r w:rsidR="00F54856" w:rsidRPr="00833654">
        <w:rPr>
          <w:rFonts w:asciiTheme="minorEastAsia" w:hAnsiTheme="minorEastAsia" w:cs="华文中宋" w:hint="eastAsia"/>
          <w:sz w:val="24"/>
          <w:szCs w:val="24"/>
        </w:rPr>
        <w:t>悬    架：气囊桥</w:t>
      </w:r>
      <w:proofErr w:type="gramStart"/>
      <w:r w:rsidR="00F54856"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2647FE10" w14:textId="532C16AA" w:rsidR="00815B6E" w:rsidRDefault="00815B6E" w:rsidP="00815B6E">
      <w:pPr>
        <w:spacing w:line="400" w:lineRule="exact"/>
        <w:ind w:firstLineChars="200" w:firstLine="480"/>
        <w:jc w:val="left"/>
        <w:rPr>
          <w:rFonts w:asciiTheme="minorEastAsia" w:hAnsiTheme="minorEastAsia" w:cs="华文中宋" w:hint="eastAsia"/>
          <w:sz w:val="24"/>
          <w:szCs w:val="24"/>
        </w:rPr>
      </w:pPr>
      <w:r w:rsidRPr="00815B6E">
        <w:rPr>
          <w:rFonts w:asciiTheme="minorEastAsia" w:hAnsiTheme="minorEastAsia" w:cs="华文中宋" w:hint="eastAsia"/>
          <w:sz w:val="24"/>
          <w:szCs w:val="24"/>
        </w:rPr>
        <w:t>⑦</w:t>
      </w:r>
      <w:r>
        <w:rPr>
          <w:rFonts w:asciiTheme="minorEastAsia" w:hAnsiTheme="minorEastAsia" w:cs="华文中宋" w:hint="eastAsia"/>
          <w:sz w:val="24"/>
          <w:szCs w:val="24"/>
        </w:rPr>
        <w:t>尾    板：不带尾</w:t>
      </w:r>
      <w:proofErr w:type="gramStart"/>
      <w:r>
        <w:rPr>
          <w:rFonts w:asciiTheme="minorEastAsia" w:hAnsiTheme="minorEastAsia" w:cs="华文中宋" w:hint="eastAsia"/>
          <w:sz w:val="24"/>
          <w:szCs w:val="24"/>
        </w:rPr>
        <w:t>板</w:t>
      </w:r>
      <w:r w:rsidR="0093566B">
        <w:rPr>
          <w:rFonts w:asciiTheme="minorEastAsia" w:hAnsiTheme="minorEastAsia" w:cs="华文中宋" w:hint="eastAsia"/>
          <w:sz w:val="24"/>
          <w:szCs w:val="24"/>
        </w:rPr>
        <w:t>;</w:t>
      </w:r>
      <w:proofErr w:type="gramEnd"/>
    </w:p>
    <w:p w14:paraId="780EF021" w14:textId="5D6E5438" w:rsidR="003110C1" w:rsidRPr="003110C1" w:rsidRDefault="003110C1" w:rsidP="003110C1">
      <w:pPr>
        <w:spacing w:line="400" w:lineRule="exact"/>
        <w:ind w:firstLineChars="200" w:firstLine="400"/>
        <w:jc w:val="left"/>
        <w:rPr>
          <w:rFonts w:asciiTheme="minorEastAsia" w:hAnsiTheme="minorEastAsia" w:cs="华文中宋" w:hint="eastAsia"/>
          <w:sz w:val="24"/>
          <w:szCs w:val="24"/>
        </w:rPr>
      </w:pPr>
      <w:bookmarkStart w:id="15" w:name="_Hlk205382196"/>
      <w:r>
        <w:rPr>
          <w:rFonts w:hint="eastAsia"/>
        </w:rPr>
        <w:t xml:space="preserve"> </w:t>
      </w:r>
      <w:r w:rsidRPr="003110C1">
        <w:rPr>
          <w:rFonts w:asciiTheme="minorEastAsia" w:hAnsiTheme="minorEastAsia" w:cs="华文中宋" w:hint="eastAsia"/>
          <w:sz w:val="24"/>
          <w:szCs w:val="24"/>
        </w:rPr>
        <w:t>⑧</w:t>
      </w:r>
      <w:r>
        <w:rPr>
          <w:rFonts w:asciiTheme="minorEastAsia" w:hAnsiTheme="minorEastAsia" w:cs="华文中宋" w:hint="eastAsia"/>
          <w:sz w:val="24"/>
          <w:szCs w:val="24"/>
        </w:rPr>
        <w:t>温度监测：固定式易流设备</w:t>
      </w:r>
      <w:proofErr w:type="gramStart"/>
      <w:r>
        <w:rPr>
          <w:rFonts w:asciiTheme="minorEastAsia" w:hAnsiTheme="minorEastAsia" w:cs="华文中宋" w:hint="eastAsia"/>
          <w:sz w:val="24"/>
          <w:szCs w:val="24"/>
        </w:rPr>
        <w:t>(不低于一个探杆)</w:t>
      </w:r>
      <w:proofErr w:type="gramEnd"/>
      <w:r w:rsidR="0093566B">
        <w:rPr>
          <w:rFonts w:asciiTheme="minorEastAsia" w:hAnsiTheme="minorEastAsia" w:cs="华文中宋" w:hint="eastAsia"/>
          <w:sz w:val="24"/>
          <w:szCs w:val="24"/>
        </w:rPr>
        <w:t>;</w:t>
      </w:r>
    </w:p>
    <w:bookmarkEnd w:id="13"/>
    <w:bookmarkEnd w:id="15"/>
    <w:p w14:paraId="24A53E69" w14:textId="3A675207" w:rsidR="003110C1" w:rsidRPr="00D43F17" w:rsidRDefault="003110C1" w:rsidP="003110C1">
      <w:pPr>
        <w:spacing w:line="400" w:lineRule="exact"/>
        <w:jc w:val="left"/>
        <w:rPr>
          <w:rFonts w:asciiTheme="minorEastAsia" w:hAnsiTheme="minorEastAsia" w:cs="华文中宋" w:hint="eastAsia"/>
          <w:sz w:val="24"/>
          <w:szCs w:val="24"/>
        </w:rPr>
      </w:pPr>
      <w:r w:rsidRPr="00D43F17">
        <w:rPr>
          <w:rFonts w:asciiTheme="minorEastAsia" w:hAnsiTheme="minorEastAsia" w:cs="华文中宋" w:hint="eastAsia"/>
          <w:sz w:val="24"/>
          <w:szCs w:val="24"/>
        </w:rPr>
        <w:t>4.</w:t>
      </w:r>
      <w:r>
        <w:rPr>
          <w:rFonts w:asciiTheme="minorEastAsia" w:hAnsiTheme="minorEastAsia" w:cs="华文中宋" w:hint="eastAsia"/>
          <w:sz w:val="24"/>
          <w:szCs w:val="24"/>
        </w:rPr>
        <w:t>2</w:t>
      </w:r>
      <w:r w:rsidRPr="00D43F17">
        <w:rPr>
          <w:rFonts w:asciiTheme="minorEastAsia" w:hAnsiTheme="minorEastAsia" w:cs="华文中宋" w:hint="eastAsia"/>
          <w:sz w:val="24"/>
          <w:szCs w:val="24"/>
        </w:rPr>
        <w:t>、9.6米冷藏车型配置要求：</w:t>
      </w:r>
    </w:p>
    <w:p w14:paraId="72580474" w14:textId="09D6ED87"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①吨    位：吨位≥</w:t>
      </w:r>
      <w:proofErr w:type="gramStart"/>
      <w:r w:rsidRPr="00833654">
        <w:rPr>
          <w:rFonts w:asciiTheme="minorEastAsia" w:hAnsiTheme="minorEastAsia" w:cs="华文中宋" w:hint="eastAsia"/>
          <w:sz w:val="24"/>
          <w:szCs w:val="24"/>
        </w:rPr>
        <w:t>14吨</w:t>
      </w:r>
      <w:r w:rsidR="0093566B">
        <w:rPr>
          <w:rFonts w:asciiTheme="minorEastAsia" w:hAnsiTheme="minorEastAsia" w:cs="华文中宋" w:hint="eastAsia"/>
          <w:sz w:val="24"/>
          <w:szCs w:val="24"/>
        </w:rPr>
        <w:t>;</w:t>
      </w:r>
      <w:proofErr w:type="gramEnd"/>
    </w:p>
    <w:p w14:paraId="35AFCCD4" w14:textId="1FCFBA44"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lastRenderedPageBreak/>
        <w:t>②车厢尺寸：内径≥长9.</w:t>
      </w:r>
      <w:r>
        <w:rPr>
          <w:rFonts w:asciiTheme="minorEastAsia" w:hAnsiTheme="minorEastAsia" w:cs="华文中宋" w:hint="eastAsia"/>
          <w:sz w:val="24"/>
          <w:szCs w:val="24"/>
        </w:rPr>
        <w:t>55</w:t>
      </w:r>
      <w:r w:rsidRPr="00833654">
        <w:rPr>
          <w:rFonts w:asciiTheme="minorEastAsia" w:hAnsiTheme="minorEastAsia" w:cs="华文中宋" w:hint="eastAsia"/>
          <w:sz w:val="24"/>
          <w:szCs w:val="24"/>
        </w:rPr>
        <w:t>米*宽2.45米*高</w:t>
      </w:r>
      <w:proofErr w:type="gramStart"/>
      <w:r w:rsidRPr="00833654">
        <w:rPr>
          <w:rFonts w:asciiTheme="minorEastAsia" w:hAnsiTheme="minorEastAsia" w:cs="华文中宋" w:hint="eastAsia"/>
          <w:sz w:val="24"/>
          <w:szCs w:val="24"/>
        </w:rPr>
        <w:t>2.</w:t>
      </w:r>
      <w:r>
        <w:rPr>
          <w:rFonts w:asciiTheme="minorEastAsia" w:hAnsiTheme="minorEastAsia" w:cs="华文中宋" w:hint="eastAsia"/>
          <w:sz w:val="24"/>
          <w:szCs w:val="24"/>
        </w:rPr>
        <w:t>55</w:t>
      </w:r>
      <w:r w:rsidRPr="00833654">
        <w:rPr>
          <w:rFonts w:asciiTheme="minorEastAsia" w:hAnsiTheme="minorEastAsia" w:cs="华文中宋" w:hint="eastAsia"/>
          <w:sz w:val="24"/>
          <w:szCs w:val="24"/>
        </w:rPr>
        <w:t>米</w:t>
      </w:r>
      <w:r w:rsidR="0093566B">
        <w:rPr>
          <w:rFonts w:asciiTheme="minorEastAsia" w:hAnsiTheme="minorEastAsia" w:cs="华文中宋" w:hint="eastAsia"/>
          <w:sz w:val="24"/>
          <w:szCs w:val="24"/>
        </w:rPr>
        <w:t>;</w:t>
      </w:r>
      <w:proofErr w:type="gramEnd"/>
    </w:p>
    <w:p w14:paraId="3451B011" w14:textId="15630161"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③车辆年限：＜3</w:t>
      </w:r>
      <w:proofErr w:type="gramStart"/>
      <w:r w:rsidRPr="00833654">
        <w:rPr>
          <w:rFonts w:asciiTheme="minorEastAsia" w:hAnsiTheme="minorEastAsia" w:cs="华文中宋" w:hint="eastAsia"/>
          <w:sz w:val="24"/>
          <w:szCs w:val="24"/>
        </w:rPr>
        <w:t>年</w:t>
      </w:r>
      <w:r w:rsidR="0093566B">
        <w:rPr>
          <w:rFonts w:asciiTheme="minorEastAsia" w:hAnsiTheme="minorEastAsia" w:cs="华文中宋" w:hint="eastAsia"/>
          <w:sz w:val="24"/>
          <w:szCs w:val="24"/>
        </w:rPr>
        <w:t>;</w:t>
      </w:r>
      <w:proofErr w:type="gramEnd"/>
    </w:p>
    <w:p w14:paraId="3CDC47DB" w14:textId="143428E2"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④冷机品牌：</w:t>
      </w:r>
      <w:r w:rsidRPr="00833654">
        <w:rPr>
          <w:rFonts w:asciiTheme="minorEastAsia" w:hAnsiTheme="minorEastAsia" w:cs="华文中宋"/>
          <w:sz w:val="24"/>
          <w:szCs w:val="24"/>
        </w:rPr>
        <w:t>开利（Carrier）或冷王（</w:t>
      </w:r>
      <w:proofErr w:type="spellStart"/>
      <w:r w:rsidRPr="00833654">
        <w:rPr>
          <w:rFonts w:asciiTheme="minorEastAsia" w:hAnsiTheme="minorEastAsia" w:cs="华文中宋"/>
          <w:sz w:val="24"/>
          <w:szCs w:val="24"/>
        </w:rPr>
        <w:t>Thermo</w:t>
      </w:r>
      <w:proofErr w:type="spellEnd"/>
      <w:r w:rsidRPr="00833654">
        <w:rPr>
          <w:rFonts w:asciiTheme="minorEastAsia" w:hAnsiTheme="minorEastAsia" w:cs="华文中宋"/>
          <w:sz w:val="24"/>
          <w:szCs w:val="24"/>
        </w:rPr>
        <w:t xml:space="preserve"> King）品牌</w:t>
      </w:r>
      <w:proofErr w:type="gramStart"/>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69BD6191" w14:textId="30112784"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⑤</w:t>
      </w:r>
      <w:r>
        <w:rPr>
          <w:rFonts w:asciiTheme="minorEastAsia" w:hAnsiTheme="minorEastAsia" w:cs="华文中宋" w:hint="eastAsia"/>
          <w:sz w:val="24"/>
          <w:szCs w:val="24"/>
        </w:rPr>
        <w:t>车辆</w:t>
      </w:r>
      <w:r w:rsidRPr="00833654">
        <w:rPr>
          <w:rFonts w:asciiTheme="minorEastAsia" w:hAnsiTheme="minorEastAsia" w:cs="华文中宋" w:hint="eastAsia"/>
          <w:sz w:val="24"/>
          <w:szCs w:val="24"/>
        </w:rPr>
        <w:t>品牌：奔驰，沃尔沃，</w:t>
      </w:r>
      <w:r>
        <w:rPr>
          <w:rFonts w:asciiTheme="minorEastAsia" w:hAnsiTheme="minorEastAsia" w:cs="华文中宋" w:hint="eastAsia"/>
          <w:sz w:val="24"/>
          <w:szCs w:val="24"/>
        </w:rPr>
        <w:t>斯堪尼亚</w:t>
      </w:r>
      <w:proofErr w:type="gramStart"/>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2154DCAE" w14:textId="1D25BC63"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⑥悬    架：气囊桥</w:t>
      </w:r>
      <w:proofErr w:type="gramStart"/>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4FA2D35B" w14:textId="4BB8D5BD"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15B6E">
        <w:rPr>
          <w:rFonts w:asciiTheme="minorEastAsia" w:hAnsiTheme="minorEastAsia" w:cs="华文中宋" w:hint="eastAsia"/>
          <w:sz w:val="24"/>
          <w:szCs w:val="24"/>
        </w:rPr>
        <w:t>⑦</w:t>
      </w:r>
      <w:r>
        <w:rPr>
          <w:rFonts w:asciiTheme="minorEastAsia" w:hAnsiTheme="minorEastAsia" w:cs="华文中宋" w:hint="eastAsia"/>
          <w:sz w:val="24"/>
          <w:szCs w:val="24"/>
        </w:rPr>
        <w:t>尾    板：不带尾</w:t>
      </w:r>
      <w:proofErr w:type="gramStart"/>
      <w:r>
        <w:rPr>
          <w:rFonts w:asciiTheme="minorEastAsia" w:hAnsiTheme="minorEastAsia" w:cs="华文中宋" w:hint="eastAsia"/>
          <w:sz w:val="24"/>
          <w:szCs w:val="24"/>
        </w:rPr>
        <w:t>板</w:t>
      </w:r>
      <w:r w:rsidR="0093566B">
        <w:rPr>
          <w:rFonts w:asciiTheme="minorEastAsia" w:hAnsiTheme="minorEastAsia" w:cs="华文中宋" w:hint="eastAsia"/>
          <w:sz w:val="24"/>
          <w:szCs w:val="24"/>
        </w:rPr>
        <w:t>;</w:t>
      </w:r>
      <w:proofErr w:type="gramEnd"/>
    </w:p>
    <w:p w14:paraId="0DE5B0D2" w14:textId="6CF13728" w:rsidR="003110C1" w:rsidRPr="003110C1" w:rsidRDefault="003110C1" w:rsidP="003110C1">
      <w:pPr>
        <w:spacing w:line="400" w:lineRule="exact"/>
        <w:ind w:firstLineChars="200" w:firstLine="480"/>
        <w:jc w:val="left"/>
        <w:rPr>
          <w:rFonts w:asciiTheme="minorEastAsia" w:hAnsiTheme="minorEastAsia" w:cs="华文中宋" w:hint="eastAsia"/>
          <w:sz w:val="24"/>
          <w:szCs w:val="24"/>
        </w:rPr>
      </w:pPr>
      <w:bookmarkStart w:id="16" w:name="_Hlk205382283"/>
      <w:r w:rsidRPr="003110C1">
        <w:rPr>
          <w:rFonts w:asciiTheme="minorEastAsia" w:hAnsiTheme="minorEastAsia" w:cs="华文中宋" w:hint="eastAsia"/>
          <w:sz w:val="24"/>
          <w:szCs w:val="24"/>
        </w:rPr>
        <w:t>⑧</w:t>
      </w:r>
      <w:r>
        <w:rPr>
          <w:rFonts w:asciiTheme="minorEastAsia" w:hAnsiTheme="minorEastAsia" w:cs="华文中宋" w:hint="eastAsia"/>
          <w:sz w:val="24"/>
          <w:szCs w:val="24"/>
        </w:rPr>
        <w:t>温度监测：固定式易流设备</w:t>
      </w:r>
      <w:proofErr w:type="gramStart"/>
      <w:r>
        <w:rPr>
          <w:rFonts w:asciiTheme="minorEastAsia" w:hAnsiTheme="minorEastAsia" w:cs="华文中宋" w:hint="eastAsia"/>
          <w:sz w:val="24"/>
          <w:szCs w:val="24"/>
        </w:rPr>
        <w:t>(不低于两个探杆)</w:t>
      </w:r>
      <w:r w:rsidR="0093566B" w:rsidRPr="0093566B">
        <w:rPr>
          <w:rFonts w:asciiTheme="minorEastAsia" w:hAnsiTheme="minorEastAsia" w:cs="华文中宋" w:hint="eastAsia"/>
          <w:sz w:val="24"/>
          <w:szCs w:val="24"/>
        </w:rPr>
        <w:t xml:space="preserve"> </w:t>
      </w:r>
      <w:r w:rsidR="0093566B">
        <w:rPr>
          <w:rFonts w:asciiTheme="minorEastAsia" w:hAnsiTheme="minorEastAsia" w:cs="华文中宋" w:hint="eastAsia"/>
          <w:sz w:val="24"/>
          <w:szCs w:val="24"/>
        </w:rPr>
        <w:t>;</w:t>
      </w:r>
      <w:proofErr w:type="gramEnd"/>
    </w:p>
    <w:bookmarkEnd w:id="16"/>
    <w:p w14:paraId="4200AF26" w14:textId="7EC715B2" w:rsidR="003110C1" w:rsidRPr="00D43F17" w:rsidRDefault="003110C1" w:rsidP="003110C1">
      <w:pPr>
        <w:spacing w:line="400" w:lineRule="exact"/>
        <w:jc w:val="left"/>
        <w:rPr>
          <w:rFonts w:asciiTheme="minorEastAsia" w:hAnsiTheme="minorEastAsia" w:cs="华文中宋" w:hint="eastAsia"/>
          <w:sz w:val="24"/>
          <w:szCs w:val="24"/>
        </w:rPr>
      </w:pPr>
      <w:r w:rsidRPr="00D43F17">
        <w:rPr>
          <w:rFonts w:asciiTheme="minorEastAsia" w:hAnsiTheme="minorEastAsia" w:cs="华文中宋" w:hint="eastAsia"/>
          <w:sz w:val="24"/>
          <w:szCs w:val="24"/>
        </w:rPr>
        <w:t>4.</w:t>
      </w:r>
      <w:r>
        <w:rPr>
          <w:rFonts w:asciiTheme="minorEastAsia" w:hAnsiTheme="minorEastAsia" w:cs="华文中宋" w:hint="eastAsia"/>
          <w:sz w:val="24"/>
          <w:szCs w:val="24"/>
        </w:rPr>
        <w:t>3</w:t>
      </w:r>
      <w:r w:rsidRPr="00D43F17">
        <w:rPr>
          <w:rFonts w:asciiTheme="minorEastAsia" w:hAnsiTheme="minorEastAsia" w:cs="华文中宋" w:hint="eastAsia"/>
          <w:sz w:val="24"/>
          <w:szCs w:val="24"/>
        </w:rPr>
        <w:t>、</w:t>
      </w:r>
      <w:r>
        <w:rPr>
          <w:rFonts w:asciiTheme="minorEastAsia" w:hAnsiTheme="minorEastAsia" w:cs="华文中宋" w:hint="eastAsia"/>
          <w:sz w:val="24"/>
          <w:szCs w:val="24"/>
        </w:rPr>
        <w:t>15</w:t>
      </w:r>
      <w:r w:rsidRPr="00D43F17">
        <w:rPr>
          <w:rFonts w:asciiTheme="minorEastAsia" w:hAnsiTheme="minorEastAsia" w:cs="华文中宋" w:hint="eastAsia"/>
          <w:sz w:val="24"/>
          <w:szCs w:val="24"/>
        </w:rPr>
        <w:t>米冷藏车型配置要求：</w:t>
      </w:r>
    </w:p>
    <w:p w14:paraId="2F4C11C2" w14:textId="693E646D"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①吨    位：吨位≥</w:t>
      </w:r>
      <w:proofErr w:type="gramStart"/>
      <w:r>
        <w:rPr>
          <w:rFonts w:asciiTheme="minorEastAsia" w:hAnsiTheme="minorEastAsia" w:cs="华文中宋" w:hint="eastAsia"/>
          <w:sz w:val="24"/>
          <w:szCs w:val="24"/>
        </w:rPr>
        <w:t>29</w:t>
      </w:r>
      <w:r w:rsidRPr="00833654">
        <w:rPr>
          <w:rFonts w:asciiTheme="minorEastAsia" w:hAnsiTheme="minorEastAsia" w:cs="华文中宋" w:hint="eastAsia"/>
          <w:sz w:val="24"/>
          <w:szCs w:val="24"/>
        </w:rPr>
        <w:t>吨</w:t>
      </w:r>
      <w:r w:rsidR="0093566B">
        <w:rPr>
          <w:rFonts w:asciiTheme="minorEastAsia" w:hAnsiTheme="minorEastAsia" w:cs="华文中宋" w:hint="eastAsia"/>
          <w:sz w:val="24"/>
          <w:szCs w:val="24"/>
        </w:rPr>
        <w:t>;</w:t>
      </w:r>
      <w:proofErr w:type="gramEnd"/>
    </w:p>
    <w:p w14:paraId="145207DC" w14:textId="1A5690C6"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②车厢尺寸：内径≥长</w:t>
      </w:r>
      <w:r>
        <w:rPr>
          <w:rFonts w:asciiTheme="minorEastAsia" w:hAnsiTheme="minorEastAsia" w:cs="华文中宋" w:hint="eastAsia"/>
          <w:sz w:val="24"/>
          <w:szCs w:val="24"/>
        </w:rPr>
        <w:t>14.8</w:t>
      </w:r>
      <w:r w:rsidRPr="00833654">
        <w:rPr>
          <w:rFonts w:asciiTheme="minorEastAsia" w:hAnsiTheme="minorEastAsia" w:cs="华文中宋" w:hint="eastAsia"/>
          <w:sz w:val="24"/>
          <w:szCs w:val="24"/>
        </w:rPr>
        <w:t>米*宽2.45米*高</w:t>
      </w:r>
      <w:proofErr w:type="gramStart"/>
      <w:r w:rsidRPr="00833654">
        <w:rPr>
          <w:rFonts w:asciiTheme="minorEastAsia" w:hAnsiTheme="minorEastAsia" w:cs="华文中宋" w:hint="eastAsia"/>
          <w:sz w:val="24"/>
          <w:szCs w:val="24"/>
        </w:rPr>
        <w:t>2.</w:t>
      </w:r>
      <w:r>
        <w:rPr>
          <w:rFonts w:asciiTheme="minorEastAsia" w:hAnsiTheme="minorEastAsia" w:cs="华文中宋" w:hint="eastAsia"/>
          <w:sz w:val="24"/>
          <w:szCs w:val="24"/>
        </w:rPr>
        <w:t>55</w:t>
      </w:r>
      <w:r w:rsidRPr="00833654">
        <w:rPr>
          <w:rFonts w:asciiTheme="minorEastAsia" w:hAnsiTheme="minorEastAsia" w:cs="华文中宋" w:hint="eastAsia"/>
          <w:sz w:val="24"/>
          <w:szCs w:val="24"/>
        </w:rPr>
        <w:t>米</w:t>
      </w:r>
      <w:r w:rsidR="0093566B">
        <w:rPr>
          <w:rFonts w:asciiTheme="minorEastAsia" w:hAnsiTheme="minorEastAsia" w:cs="华文中宋" w:hint="eastAsia"/>
          <w:sz w:val="24"/>
          <w:szCs w:val="24"/>
        </w:rPr>
        <w:t>;</w:t>
      </w:r>
      <w:proofErr w:type="gramEnd"/>
    </w:p>
    <w:p w14:paraId="2A04483B" w14:textId="05FCAC43"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③车辆年限：＜3</w:t>
      </w:r>
      <w:proofErr w:type="gramStart"/>
      <w:r w:rsidRPr="00833654">
        <w:rPr>
          <w:rFonts w:asciiTheme="minorEastAsia" w:hAnsiTheme="minorEastAsia" w:cs="华文中宋" w:hint="eastAsia"/>
          <w:sz w:val="24"/>
          <w:szCs w:val="24"/>
        </w:rPr>
        <w:t>年</w:t>
      </w:r>
      <w:r w:rsidR="0093566B">
        <w:rPr>
          <w:rFonts w:asciiTheme="minorEastAsia" w:hAnsiTheme="minorEastAsia" w:cs="华文中宋" w:hint="eastAsia"/>
          <w:sz w:val="24"/>
          <w:szCs w:val="24"/>
        </w:rPr>
        <w:t>;</w:t>
      </w:r>
      <w:proofErr w:type="gramEnd"/>
    </w:p>
    <w:p w14:paraId="0153D9F3" w14:textId="49693FE2"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④冷机品牌：</w:t>
      </w:r>
      <w:r w:rsidRPr="00833654">
        <w:rPr>
          <w:rFonts w:asciiTheme="minorEastAsia" w:hAnsiTheme="minorEastAsia" w:cs="华文中宋"/>
          <w:sz w:val="24"/>
          <w:szCs w:val="24"/>
        </w:rPr>
        <w:t>开利（Carrier）或冷王（</w:t>
      </w:r>
      <w:proofErr w:type="spellStart"/>
      <w:r w:rsidRPr="00833654">
        <w:rPr>
          <w:rFonts w:asciiTheme="minorEastAsia" w:hAnsiTheme="minorEastAsia" w:cs="华文中宋"/>
          <w:sz w:val="24"/>
          <w:szCs w:val="24"/>
        </w:rPr>
        <w:t>Thermo</w:t>
      </w:r>
      <w:proofErr w:type="spellEnd"/>
      <w:r w:rsidRPr="00833654">
        <w:rPr>
          <w:rFonts w:asciiTheme="minorEastAsia" w:hAnsiTheme="minorEastAsia" w:cs="华文中宋"/>
          <w:sz w:val="24"/>
          <w:szCs w:val="24"/>
        </w:rPr>
        <w:t xml:space="preserve"> King）品牌</w:t>
      </w:r>
      <w:proofErr w:type="gramStart"/>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08DD02F1" w14:textId="65C4AE1F"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⑤</w:t>
      </w:r>
      <w:r>
        <w:rPr>
          <w:rFonts w:asciiTheme="minorEastAsia" w:hAnsiTheme="minorEastAsia" w:cs="华文中宋" w:hint="eastAsia"/>
          <w:sz w:val="24"/>
          <w:szCs w:val="24"/>
        </w:rPr>
        <w:t>车辆</w:t>
      </w:r>
      <w:r w:rsidRPr="00833654">
        <w:rPr>
          <w:rFonts w:asciiTheme="minorEastAsia" w:hAnsiTheme="minorEastAsia" w:cs="华文中宋" w:hint="eastAsia"/>
          <w:sz w:val="24"/>
          <w:szCs w:val="24"/>
        </w:rPr>
        <w:t>品牌：奔驰，沃尔沃，</w:t>
      </w:r>
      <w:r>
        <w:rPr>
          <w:rFonts w:asciiTheme="minorEastAsia" w:hAnsiTheme="minorEastAsia" w:cs="华文中宋" w:hint="eastAsia"/>
          <w:sz w:val="24"/>
          <w:szCs w:val="24"/>
        </w:rPr>
        <w:t>斯堪尼亚</w:t>
      </w:r>
      <w:proofErr w:type="gramStart"/>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21C68BDB" w14:textId="4558C01D"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⑥悬    架：气囊桥</w:t>
      </w:r>
      <w:proofErr w:type="gramStart"/>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58F0074B" w14:textId="78CF051A"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15B6E">
        <w:rPr>
          <w:rFonts w:asciiTheme="minorEastAsia" w:hAnsiTheme="minorEastAsia" w:cs="华文中宋" w:hint="eastAsia"/>
          <w:sz w:val="24"/>
          <w:szCs w:val="24"/>
        </w:rPr>
        <w:t>⑦</w:t>
      </w:r>
      <w:r>
        <w:rPr>
          <w:rFonts w:asciiTheme="minorEastAsia" w:hAnsiTheme="minorEastAsia" w:cs="华文中宋" w:hint="eastAsia"/>
          <w:sz w:val="24"/>
          <w:szCs w:val="24"/>
        </w:rPr>
        <w:t>尾    板：不带尾</w:t>
      </w:r>
      <w:proofErr w:type="gramStart"/>
      <w:r>
        <w:rPr>
          <w:rFonts w:asciiTheme="minorEastAsia" w:hAnsiTheme="minorEastAsia" w:cs="华文中宋" w:hint="eastAsia"/>
          <w:sz w:val="24"/>
          <w:szCs w:val="24"/>
        </w:rPr>
        <w:t>板</w:t>
      </w:r>
      <w:r w:rsidR="0093566B">
        <w:rPr>
          <w:rFonts w:asciiTheme="minorEastAsia" w:hAnsiTheme="minorEastAsia" w:cs="华文中宋" w:hint="eastAsia"/>
          <w:sz w:val="24"/>
          <w:szCs w:val="24"/>
        </w:rPr>
        <w:t>;</w:t>
      </w:r>
      <w:proofErr w:type="gramEnd"/>
    </w:p>
    <w:p w14:paraId="0B496D1F" w14:textId="5FA522EA" w:rsidR="003110C1" w:rsidRPr="003110C1" w:rsidRDefault="003110C1" w:rsidP="003110C1">
      <w:pPr>
        <w:spacing w:line="400" w:lineRule="exact"/>
        <w:ind w:firstLineChars="200" w:firstLine="480"/>
        <w:jc w:val="left"/>
        <w:rPr>
          <w:rFonts w:asciiTheme="minorEastAsia" w:hAnsiTheme="minorEastAsia" w:cs="华文中宋" w:hint="eastAsia"/>
          <w:sz w:val="24"/>
          <w:szCs w:val="24"/>
        </w:rPr>
      </w:pPr>
      <w:bookmarkStart w:id="17" w:name="_Hlk205382342"/>
      <w:r w:rsidRPr="003110C1">
        <w:rPr>
          <w:rFonts w:asciiTheme="minorEastAsia" w:hAnsiTheme="minorEastAsia" w:cs="华文中宋" w:hint="eastAsia"/>
          <w:sz w:val="24"/>
          <w:szCs w:val="24"/>
        </w:rPr>
        <w:t>⑧</w:t>
      </w:r>
      <w:r>
        <w:rPr>
          <w:rFonts w:asciiTheme="minorEastAsia" w:hAnsiTheme="minorEastAsia" w:cs="华文中宋" w:hint="eastAsia"/>
          <w:sz w:val="24"/>
          <w:szCs w:val="24"/>
        </w:rPr>
        <w:t>温度监测：固定式易流设备</w:t>
      </w:r>
      <w:proofErr w:type="gramStart"/>
      <w:r>
        <w:rPr>
          <w:rFonts w:asciiTheme="minorEastAsia" w:hAnsiTheme="minorEastAsia" w:cs="华文中宋" w:hint="eastAsia"/>
          <w:sz w:val="24"/>
          <w:szCs w:val="24"/>
        </w:rPr>
        <w:t>(不低于三个探杆)</w:t>
      </w:r>
      <w:r w:rsidR="0093566B" w:rsidRPr="0093566B">
        <w:rPr>
          <w:rFonts w:asciiTheme="minorEastAsia" w:hAnsiTheme="minorEastAsia" w:cs="华文中宋" w:hint="eastAsia"/>
          <w:sz w:val="24"/>
          <w:szCs w:val="24"/>
        </w:rPr>
        <w:t xml:space="preserve"> </w:t>
      </w:r>
      <w:r w:rsidR="0093566B">
        <w:rPr>
          <w:rFonts w:asciiTheme="minorEastAsia" w:hAnsiTheme="minorEastAsia" w:cs="华文中宋" w:hint="eastAsia"/>
          <w:sz w:val="24"/>
          <w:szCs w:val="24"/>
        </w:rPr>
        <w:t>;</w:t>
      </w:r>
      <w:proofErr w:type="gramEnd"/>
    </w:p>
    <w:bookmarkEnd w:id="17"/>
    <w:p w14:paraId="11191C9A" w14:textId="010501A4" w:rsidR="003110C1" w:rsidRPr="00D43F17" w:rsidRDefault="003110C1" w:rsidP="003110C1">
      <w:pPr>
        <w:spacing w:line="400" w:lineRule="exact"/>
        <w:jc w:val="left"/>
        <w:rPr>
          <w:rFonts w:asciiTheme="minorEastAsia" w:hAnsiTheme="minorEastAsia" w:cs="华文中宋" w:hint="eastAsia"/>
          <w:sz w:val="24"/>
          <w:szCs w:val="24"/>
        </w:rPr>
      </w:pPr>
      <w:r w:rsidRPr="00D43F17">
        <w:rPr>
          <w:rFonts w:asciiTheme="minorEastAsia" w:hAnsiTheme="minorEastAsia" w:cs="华文中宋" w:hint="eastAsia"/>
          <w:sz w:val="24"/>
          <w:szCs w:val="24"/>
        </w:rPr>
        <w:t>4.</w:t>
      </w:r>
      <w:r>
        <w:rPr>
          <w:rFonts w:asciiTheme="minorEastAsia" w:hAnsiTheme="minorEastAsia" w:cs="华文中宋" w:hint="eastAsia"/>
          <w:sz w:val="24"/>
          <w:szCs w:val="24"/>
        </w:rPr>
        <w:t>4</w:t>
      </w:r>
      <w:r w:rsidRPr="00D43F17">
        <w:rPr>
          <w:rFonts w:asciiTheme="minorEastAsia" w:hAnsiTheme="minorEastAsia" w:cs="华文中宋" w:hint="eastAsia"/>
          <w:sz w:val="24"/>
          <w:szCs w:val="24"/>
        </w:rPr>
        <w:t>、</w:t>
      </w:r>
      <w:r>
        <w:rPr>
          <w:rFonts w:asciiTheme="minorEastAsia" w:hAnsiTheme="minorEastAsia" w:cs="华文中宋" w:hint="eastAsia"/>
          <w:sz w:val="24"/>
          <w:szCs w:val="24"/>
        </w:rPr>
        <w:t>16.5</w:t>
      </w:r>
      <w:r w:rsidRPr="00D43F17">
        <w:rPr>
          <w:rFonts w:asciiTheme="minorEastAsia" w:hAnsiTheme="minorEastAsia" w:cs="华文中宋" w:hint="eastAsia"/>
          <w:sz w:val="24"/>
          <w:szCs w:val="24"/>
        </w:rPr>
        <w:t>米冷藏车型配置要求：</w:t>
      </w:r>
    </w:p>
    <w:p w14:paraId="0B6B0C87" w14:textId="79DF2152"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①吨    位：吨位≥</w:t>
      </w:r>
      <w:proofErr w:type="gramStart"/>
      <w:r>
        <w:rPr>
          <w:rFonts w:asciiTheme="minorEastAsia" w:hAnsiTheme="minorEastAsia" w:cs="华文中宋" w:hint="eastAsia"/>
          <w:sz w:val="24"/>
          <w:szCs w:val="24"/>
        </w:rPr>
        <w:t>29</w:t>
      </w:r>
      <w:r w:rsidRPr="00833654">
        <w:rPr>
          <w:rFonts w:asciiTheme="minorEastAsia" w:hAnsiTheme="minorEastAsia" w:cs="华文中宋" w:hint="eastAsia"/>
          <w:sz w:val="24"/>
          <w:szCs w:val="24"/>
        </w:rPr>
        <w:t>吨</w:t>
      </w:r>
      <w:r w:rsidR="0093566B">
        <w:rPr>
          <w:rFonts w:asciiTheme="minorEastAsia" w:hAnsiTheme="minorEastAsia" w:cs="华文中宋" w:hint="eastAsia"/>
          <w:sz w:val="24"/>
          <w:szCs w:val="24"/>
        </w:rPr>
        <w:t>;</w:t>
      </w:r>
      <w:proofErr w:type="gramEnd"/>
    </w:p>
    <w:p w14:paraId="24CC3C96" w14:textId="7D048E0E"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②车厢尺寸：内径≥长</w:t>
      </w:r>
      <w:r>
        <w:rPr>
          <w:rFonts w:asciiTheme="minorEastAsia" w:hAnsiTheme="minorEastAsia" w:cs="华文中宋" w:hint="eastAsia"/>
          <w:sz w:val="24"/>
          <w:szCs w:val="24"/>
        </w:rPr>
        <w:t>15.6</w:t>
      </w:r>
      <w:r w:rsidRPr="00833654">
        <w:rPr>
          <w:rFonts w:asciiTheme="minorEastAsia" w:hAnsiTheme="minorEastAsia" w:cs="华文中宋" w:hint="eastAsia"/>
          <w:sz w:val="24"/>
          <w:szCs w:val="24"/>
        </w:rPr>
        <w:t>米*宽2.</w:t>
      </w:r>
      <w:r>
        <w:rPr>
          <w:rFonts w:asciiTheme="minorEastAsia" w:hAnsiTheme="minorEastAsia" w:cs="华文中宋" w:hint="eastAsia"/>
          <w:sz w:val="24"/>
          <w:szCs w:val="24"/>
        </w:rPr>
        <w:t>85</w:t>
      </w:r>
      <w:r w:rsidRPr="00833654">
        <w:rPr>
          <w:rFonts w:asciiTheme="minorEastAsia" w:hAnsiTheme="minorEastAsia" w:cs="华文中宋" w:hint="eastAsia"/>
          <w:sz w:val="24"/>
          <w:szCs w:val="24"/>
        </w:rPr>
        <w:t>米*高</w:t>
      </w:r>
      <w:proofErr w:type="gramStart"/>
      <w:r w:rsidRPr="00833654">
        <w:rPr>
          <w:rFonts w:asciiTheme="minorEastAsia" w:hAnsiTheme="minorEastAsia" w:cs="华文中宋" w:hint="eastAsia"/>
          <w:sz w:val="24"/>
          <w:szCs w:val="24"/>
        </w:rPr>
        <w:t>2.</w:t>
      </w:r>
      <w:r>
        <w:rPr>
          <w:rFonts w:asciiTheme="minorEastAsia" w:hAnsiTheme="minorEastAsia" w:cs="华文中宋" w:hint="eastAsia"/>
          <w:sz w:val="24"/>
          <w:szCs w:val="24"/>
        </w:rPr>
        <w:t>85</w:t>
      </w:r>
      <w:r w:rsidRPr="00833654">
        <w:rPr>
          <w:rFonts w:asciiTheme="minorEastAsia" w:hAnsiTheme="minorEastAsia" w:cs="华文中宋" w:hint="eastAsia"/>
          <w:sz w:val="24"/>
          <w:szCs w:val="24"/>
        </w:rPr>
        <w:t>米</w:t>
      </w:r>
      <w:r w:rsidR="0093566B">
        <w:rPr>
          <w:rFonts w:asciiTheme="minorEastAsia" w:hAnsiTheme="minorEastAsia" w:cs="华文中宋" w:hint="eastAsia"/>
          <w:sz w:val="24"/>
          <w:szCs w:val="24"/>
        </w:rPr>
        <w:t>;</w:t>
      </w:r>
      <w:proofErr w:type="gramEnd"/>
      <w:r w:rsidR="0093566B" w:rsidRPr="00833654">
        <w:rPr>
          <w:rFonts w:asciiTheme="minorEastAsia" w:hAnsiTheme="minorEastAsia" w:cs="华文中宋" w:hint="eastAsia"/>
          <w:sz w:val="24"/>
          <w:szCs w:val="24"/>
        </w:rPr>
        <w:t xml:space="preserve"> </w:t>
      </w:r>
    </w:p>
    <w:p w14:paraId="4A3CFA0B" w14:textId="32CAA9E5"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③车辆年限：＜3</w:t>
      </w:r>
      <w:proofErr w:type="gramStart"/>
      <w:r w:rsidRPr="00833654">
        <w:rPr>
          <w:rFonts w:asciiTheme="minorEastAsia" w:hAnsiTheme="minorEastAsia" w:cs="华文中宋" w:hint="eastAsia"/>
          <w:sz w:val="24"/>
          <w:szCs w:val="24"/>
        </w:rPr>
        <w:t>年</w:t>
      </w:r>
      <w:r w:rsidR="0093566B">
        <w:rPr>
          <w:rFonts w:asciiTheme="minorEastAsia" w:hAnsiTheme="minorEastAsia" w:cs="华文中宋" w:hint="eastAsia"/>
          <w:sz w:val="24"/>
          <w:szCs w:val="24"/>
        </w:rPr>
        <w:t>;</w:t>
      </w:r>
      <w:proofErr w:type="gramEnd"/>
    </w:p>
    <w:p w14:paraId="205150A3" w14:textId="23E484F1"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④冷机品牌：</w:t>
      </w:r>
      <w:r w:rsidRPr="00833654">
        <w:rPr>
          <w:rFonts w:asciiTheme="minorEastAsia" w:hAnsiTheme="minorEastAsia" w:cs="华文中宋"/>
          <w:sz w:val="24"/>
          <w:szCs w:val="24"/>
        </w:rPr>
        <w:t>开利（Carrier）或冷王（</w:t>
      </w:r>
      <w:proofErr w:type="spellStart"/>
      <w:r w:rsidRPr="00833654">
        <w:rPr>
          <w:rFonts w:asciiTheme="minorEastAsia" w:hAnsiTheme="minorEastAsia" w:cs="华文中宋"/>
          <w:sz w:val="24"/>
          <w:szCs w:val="24"/>
        </w:rPr>
        <w:t>Thermo</w:t>
      </w:r>
      <w:proofErr w:type="spellEnd"/>
      <w:r w:rsidRPr="00833654">
        <w:rPr>
          <w:rFonts w:asciiTheme="minorEastAsia" w:hAnsiTheme="minorEastAsia" w:cs="华文中宋"/>
          <w:sz w:val="24"/>
          <w:szCs w:val="24"/>
        </w:rPr>
        <w:t xml:space="preserve"> King）品牌</w:t>
      </w:r>
      <w:proofErr w:type="gramStart"/>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6A8F527B" w14:textId="10CCE7B9" w:rsidR="003110C1" w:rsidRPr="00833654"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⑤</w:t>
      </w:r>
      <w:r>
        <w:rPr>
          <w:rFonts w:asciiTheme="minorEastAsia" w:hAnsiTheme="minorEastAsia" w:cs="华文中宋" w:hint="eastAsia"/>
          <w:sz w:val="24"/>
          <w:szCs w:val="24"/>
        </w:rPr>
        <w:t>车辆</w:t>
      </w:r>
      <w:r w:rsidRPr="00833654">
        <w:rPr>
          <w:rFonts w:asciiTheme="minorEastAsia" w:hAnsiTheme="minorEastAsia" w:cs="华文中宋" w:hint="eastAsia"/>
          <w:sz w:val="24"/>
          <w:szCs w:val="24"/>
        </w:rPr>
        <w:t>品牌：奔驰，沃尔沃，</w:t>
      </w:r>
      <w:r>
        <w:rPr>
          <w:rFonts w:asciiTheme="minorEastAsia" w:hAnsiTheme="minorEastAsia" w:cs="华文中宋" w:hint="eastAsia"/>
          <w:sz w:val="24"/>
          <w:szCs w:val="24"/>
        </w:rPr>
        <w:t>斯堪尼亚</w:t>
      </w:r>
      <w:proofErr w:type="gramStart"/>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175C2DA6" w14:textId="1FE25357"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⑥悬    架：气囊桥</w:t>
      </w:r>
      <w:proofErr w:type="gramStart"/>
      <w:r w:rsidRPr="00833654">
        <w:rPr>
          <w:rFonts w:asciiTheme="minorEastAsia" w:hAnsiTheme="minorEastAsia" w:cs="华文中宋" w:hint="eastAsia"/>
          <w:sz w:val="24"/>
          <w:szCs w:val="24"/>
        </w:rPr>
        <w:t>优先</w:t>
      </w:r>
      <w:r w:rsidR="0093566B">
        <w:rPr>
          <w:rFonts w:asciiTheme="minorEastAsia" w:hAnsiTheme="minorEastAsia" w:cs="华文中宋" w:hint="eastAsia"/>
          <w:sz w:val="24"/>
          <w:szCs w:val="24"/>
        </w:rPr>
        <w:t>;</w:t>
      </w:r>
      <w:proofErr w:type="gramEnd"/>
    </w:p>
    <w:p w14:paraId="46500189" w14:textId="48A3EDBF" w:rsidR="003110C1" w:rsidRDefault="003110C1" w:rsidP="003110C1">
      <w:pPr>
        <w:spacing w:line="400" w:lineRule="exact"/>
        <w:ind w:firstLineChars="200" w:firstLine="480"/>
        <w:jc w:val="left"/>
        <w:rPr>
          <w:rFonts w:asciiTheme="minorEastAsia" w:hAnsiTheme="minorEastAsia" w:cs="华文中宋" w:hint="eastAsia"/>
          <w:sz w:val="24"/>
          <w:szCs w:val="24"/>
        </w:rPr>
      </w:pPr>
      <w:r w:rsidRPr="00815B6E">
        <w:rPr>
          <w:rFonts w:asciiTheme="minorEastAsia" w:hAnsiTheme="minorEastAsia" w:cs="华文中宋" w:hint="eastAsia"/>
          <w:sz w:val="24"/>
          <w:szCs w:val="24"/>
        </w:rPr>
        <w:t>⑦</w:t>
      </w:r>
      <w:r>
        <w:rPr>
          <w:rFonts w:asciiTheme="minorEastAsia" w:hAnsiTheme="minorEastAsia" w:cs="华文中宋" w:hint="eastAsia"/>
          <w:sz w:val="24"/>
          <w:szCs w:val="24"/>
        </w:rPr>
        <w:t>尾    板：不带尾</w:t>
      </w:r>
      <w:proofErr w:type="gramStart"/>
      <w:r>
        <w:rPr>
          <w:rFonts w:asciiTheme="minorEastAsia" w:hAnsiTheme="minorEastAsia" w:cs="华文中宋" w:hint="eastAsia"/>
          <w:sz w:val="24"/>
          <w:szCs w:val="24"/>
        </w:rPr>
        <w:t>板</w:t>
      </w:r>
      <w:r w:rsidR="0093566B">
        <w:rPr>
          <w:rFonts w:asciiTheme="minorEastAsia" w:hAnsiTheme="minorEastAsia" w:cs="华文中宋" w:hint="eastAsia"/>
          <w:sz w:val="24"/>
          <w:szCs w:val="24"/>
        </w:rPr>
        <w:t>;</w:t>
      </w:r>
      <w:proofErr w:type="gramEnd"/>
    </w:p>
    <w:p w14:paraId="082F3B36" w14:textId="040C7E43" w:rsidR="003110C1" w:rsidRPr="003110C1" w:rsidRDefault="003110C1" w:rsidP="003110C1">
      <w:pPr>
        <w:spacing w:line="400" w:lineRule="exact"/>
        <w:ind w:firstLineChars="200" w:firstLine="480"/>
        <w:jc w:val="left"/>
        <w:rPr>
          <w:rFonts w:asciiTheme="minorEastAsia" w:hAnsiTheme="minorEastAsia" w:cs="华文中宋" w:hint="eastAsia"/>
          <w:sz w:val="24"/>
          <w:szCs w:val="24"/>
        </w:rPr>
      </w:pPr>
      <w:r w:rsidRPr="003110C1">
        <w:rPr>
          <w:rFonts w:asciiTheme="minorEastAsia" w:hAnsiTheme="minorEastAsia" w:cs="华文中宋" w:hint="eastAsia"/>
          <w:sz w:val="24"/>
          <w:szCs w:val="24"/>
        </w:rPr>
        <w:t>⑧</w:t>
      </w:r>
      <w:r>
        <w:rPr>
          <w:rFonts w:asciiTheme="minorEastAsia" w:hAnsiTheme="minorEastAsia" w:cs="华文中宋" w:hint="eastAsia"/>
          <w:sz w:val="24"/>
          <w:szCs w:val="24"/>
        </w:rPr>
        <w:t>温度监测：固定式易流设备</w:t>
      </w:r>
      <w:proofErr w:type="gramStart"/>
      <w:r>
        <w:rPr>
          <w:rFonts w:asciiTheme="minorEastAsia" w:hAnsiTheme="minorEastAsia" w:cs="华文中宋" w:hint="eastAsia"/>
          <w:sz w:val="24"/>
          <w:szCs w:val="24"/>
        </w:rPr>
        <w:t>(不低于三个探杆)</w:t>
      </w:r>
      <w:r w:rsidR="0093566B" w:rsidRPr="0093566B">
        <w:rPr>
          <w:rFonts w:asciiTheme="minorEastAsia" w:hAnsiTheme="minorEastAsia" w:cs="华文中宋" w:hint="eastAsia"/>
          <w:sz w:val="24"/>
          <w:szCs w:val="24"/>
        </w:rPr>
        <w:t xml:space="preserve"> </w:t>
      </w:r>
      <w:r w:rsidR="0093566B">
        <w:rPr>
          <w:rFonts w:asciiTheme="minorEastAsia" w:hAnsiTheme="minorEastAsia" w:cs="华文中宋" w:hint="eastAsia"/>
          <w:sz w:val="24"/>
          <w:szCs w:val="24"/>
        </w:rPr>
        <w:t>;</w:t>
      </w:r>
      <w:proofErr w:type="gramEnd"/>
    </w:p>
    <w:p w14:paraId="510FE0E3" w14:textId="6F586470" w:rsidR="00F54856" w:rsidRPr="00833654" w:rsidRDefault="00F533C4" w:rsidP="00113DF5">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4.3、投标人对投标标段符合条件的自营车辆不低于</w:t>
      </w:r>
      <w:r w:rsidR="00901ACF" w:rsidRPr="00901ACF">
        <w:rPr>
          <w:rFonts w:asciiTheme="minorEastAsia" w:hAnsiTheme="minorEastAsia" w:cs="华文中宋" w:hint="eastAsia"/>
          <w:color w:val="FF0000"/>
          <w:sz w:val="24"/>
          <w:szCs w:val="24"/>
          <w:u w:val="single"/>
        </w:rPr>
        <w:t xml:space="preserve"> </w:t>
      </w:r>
      <w:r w:rsidR="00815B6E">
        <w:rPr>
          <w:rFonts w:asciiTheme="minorEastAsia" w:hAnsiTheme="minorEastAsia" w:cs="华文中宋" w:hint="eastAsia"/>
          <w:b/>
          <w:bCs/>
          <w:color w:val="FF0000"/>
          <w:sz w:val="24"/>
          <w:szCs w:val="24"/>
          <w:u w:val="single"/>
        </w:rPr>
        <w:t>5</w:t>
      </w:r>
      <w:r w:rsidR="00901ACF">
        <w:rPr>
          <w:rFonts w:asciiTheme="minorEastAsia" w:hAnsiTheme="minorEastAsia" w:cs="华文中宋" w:hint="eastAsia"/>
          <w:b/>
          <w:bCs/>
          <w:color w:val="FF0000"/>
          <w:sz w:val="24"/>
          <w:szCs w:val="24"/>
          <w:u w:val="single"/>
        </w:rPr>
        <w:t xml:space="preserve"> </w:t>
      </w:r>
      <w:r w:rsidRPr="00833654">
        <w:rPr>
          <w:rFonts w:asciiTheme="minorEastAsia" w:hAnsiTheme="minorEastAsia" w:cs="华文中宋" w:hint="eastAsia"/>
          <w:sz w:val="24"/>
          <w:szCs w:val="24"/>
        </w:rPr>
        <w:t>台，并在投标文件中附上行驶证件复印件并加盖盖投标人公章作为证明材料；</w:t>
      </w:r>
    </w:p>
    <w:p w14:paraId="31385A4B" w14:textId="6CB179BD" w:rsidR="0065761C" w:rsidRPr="00D43F17" w:rsidRDefault="0065761C" w:rsidP="00D43F17">
      <w:pPr>
        <w:rPr>
          <w:rFonts w:asciiTheme="minorEastAsia" w:hAnsiTheme="minorEastAsia" w:hint="eastAsia"/>
          <w:b/>
          <w:bCs/>
          <w:sz w:val="28"/>
          <w:szCs w:val="28"/>
        </w:rPr>
      </w:pPr>
      <w:r w:rsidRPr="00D43F17">
        <w:rPr>
          <w:rFonts w:asciiTheme="minorEastAsia" w:hAnsiTheme="minorEastAsia" w:hint="eastAsia"/>
          <w:b/>
          <w:bCs/>
          <w:sz w:val="28"/>
          <w:szCs w:val="28"/>
        </w:rPr>
        <w:t>5、招标保证金</w:t>
      </w:r>
    </w:p>
    <w:p w14:paraId="44755411" w14:textId="7397E870" w:rsidR="0065761C" w:rsidRPr="00833654" w:rsidRDefault="0065761C" w:rsidP="00901ACF">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5.1、金额：</w:t>
      </w:r>
      <w:proofErr w:type="gramStart"/>
      <w:r w:rsidRPr="00833654">
        <w:rPr>
          <w:rFonts w:asciiTheme="minorEastAsia" w:hAnsiTheme="minorEastAsia" w:cs="华文中宋" w:hint="eastAsia"/>
          <w:sz w:val="24"/>
          <w:szCs w:val="24"/>
        </w:rPr>
        <w:t>每个标段需缴纳投标保证金人民币</w:t>
      </w:r>
      <w:r w:rsidR="00113DF5" w:rsidRPr="00901ACF">
        <w:rPr>
          <w:rFonts w:asciiTheme="minorEastAsia" w:hAnsiTheme="minorEastAsia" w:cs="华文中宋" w:hint="eastAsia"/>
          <w:color w:val="FF0000"/>
          <w:sz w:val="24"/>
          <w:szCs w:val="24"/>
          <w:u w:val="single"/>
        </w:rPr>
        <w:t xml:space="preserve">  </w:t>
      </w:r>
      <w:r w:rsidR="00815B6E" w:rsidRPr="0093566B">
        <w:rPr>
          <w:rFonts w:asciiTheme="minorEastAsia" w:hAnsiTheme="minorEastAsia" w:cs="华文中宋" w:hint="eastAsia"/>
          <w:b/>
          <w:bCs/>
          <w:color w:val="FF0000"/>
          <w:sz w:val="24"/>
          <w:szCs w:val="24"/>
          <w:u w:val="single"/>
        </w:rPr>
        <w:t>2</w:t>
      </w:r>
      <w:proofErr w:type="gramEnd"/>
      <w:r w:rsidR="00113DF5" w:rsidRPr="00901ACF">
        <w:rPr>
          <w:rFonts w:asciiTheme="minorEastAsia" w:hAnsiTheme="minorEastAsia" w:cs="华文中宋" w:hint="eastAsia"/>
          <w:color w:val="FF0000"/>
          <w:sz w:val="24"/>
          <w:szCs w:val="24"/>
          <w:u w:val="single"/>
        </w:rPr>
        <w:t xml:space="preserve">  </w:t>
      </w:r>
      <w:r w:rsidRPr="00833654">
        <w:rPr>
          <w:rFonts w:asciiTheme="minorEastAsia" w:hAnsiTheme="minorEastAsia" w:cs="华文中宋" w:hint="eastAsia"/>
          <w:sz w:val="24"/>
          <w:szCs w:val="24"/>
        </w:rPr>
        <w:t>万元</w:t>
      </w:r>
      <w:proofErr w:type="gramStart"/>
      <w:r w:rsidR="00113DF5" w:rsidRPr="00833654">
        <w:rPr>
          <w:rFonts w:asciiTheme="minorEastAsia" w:hAnsiTheme="minorEastAsia" w:cs="华文中宋" w:hint="eastAsia"/>
          <w:sz w:val="24"/>
          <w:szCs w:val="24"/>
        </w:rPr>
        <w:t>(</w:t>
      </w:r>
      <w:r w:rsidR="00C32E3C">
        <w:rPr>
          <w:rFonts w:asciiTheme="minorEastAsia" w:hAnsiTheme="minorEastAsia" w:cs="华文中宋" w:hint="eastAsia"/>
          <w:sz w:val="24"/>
          <w:szCs w:val="24"/>
        </w:rPr>
        <w:t>贰</w:t>
      </w:r>
      <w:r w:rsidR="00113DF5" w:rsidRPr="00833654">
        <w:rPr>
          <w:rFonts w:asciiTheme="minorEastAsia" w:hAnsiTheme="minorEastAsia" w:cs="华文中宋" w:hint="eastAsia"/>
          <w:sz w:val="24"/>
          <w:szCs w:val="24"/>
        </w:rPr>
        <w:t>万圆整)</w:t>
      </w:r>
      <w:proofErr w:type="gramEnd"/>
      <w:r w:rsidR="00113DF5" w:rsidRPr="00833654">
        <w:rPr>
          <w:rFonts w:asciiTheme="minorEastAsia" w:hAnsiTheme="minorEastAsia" w:cs="华文中宋" w:hint="eastAsia"/>
          <w:sz w:val="24"/>
          <w:szCs w:val="24"/>
        </w:rPr>
        <w:t>，</w:t>
      </w:r>
      <w:r w:rsidRPr="00833654">
        <w:rPr>
          <w:rFonts w:asciiTheme="minorEastAsia" w:hAnsiTheme="minorEastAsia" w:cs="华文中宋" w:hint="eastAsia"/>
          <w:sz w:val="24"/>
          <w:szCs w:val="24"/>
        </w:rPr>
        <w:t>按照标段缴纳，在缴纳保证金同时明确备注投标标段。</w:t>
      </w:r>
    </w:p>
    <w:p w14:paraId="6426F76D" w14:textId="25047999" w:rsidR="0065761C" w:rsidRPr="00833654" w:rsidRDefault="0065761C" w:rsidP="00901ACF">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5.2、缴纳方式：投标人须通过银行转账方式将保证金汇至以下账户：</w:t>
      </w:r>
    </w:p>
    <w:p w14:paraId="45EEF5FA" w14:textId="6DAE319C" w:rsidR="0065761C" w:rsidRPr="00901ACF" w:rsidRDefault="0065761C" w:rsidP="00901ACF">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账户名称：</w:t>
      </w:r>
      <w:r w:rsidR="00901ACF" w:rsidRPr="00901ACF">
        <w:rPr>
          <w:rFonts w:asciiTheme="minorEastAsia" w:hAnsiTheme="minorEastAsia" w:cs="华文中宋" w:hint="eastAsia"/>
          <w:color w:val="FF0000"/>
          <w:sz w:val="24"/>
          <w:szCs w:val="24"/>
          <w:u w:val="single"/>
        </w:rPr>
        <w:t xml:space="preserve">  </w:t>
      </w:r>
      <w:r w:rsidR="00B317BD" w:rsidRPr="00901ACF">
        <w:rPr>
          <w:rFonts w:asciiTheme="minorEastAsia" w:hAnsiTheme="minorEastAsia" w:cs="华文中宋" w:hint="eastAsia"/>
          <w:color w:val="FF0000"/>
          <w:sz w:val="24"/>
          <w:szCs w:val="24"/>
          <w:u w:val="single"/>
        </w:rPr>
        <w:t>云南芸岭鲜生农业发展有限公司</w:t>
      </w:r>
      <w:r w:rsidR="00901ACF" w:rsidRPr="00901ACF">
        <w:rPr>
          <w:rFonts w:asciiTheme="minorEastAsia" w:hAnsiTheme="minorEastAsia" w:cs="华文中宋" w:hint="eastAsia"/>
          <w:color w:val="FF0000"/>
          <w:sz w:val="24"/>
          <w:szCs w:val="24"/>
          <w:u w:val="single"/>
        </w:rPr>
        <w:t xml:space="preserve"> </w:t>
      </w:r>
      <w:r w:rsidR="004A0F29">
        <w:rPr>
          <w:rFonts w:asciiTheme="minorEastAsia" w:hAnsiTheme="minorEastAsia" w:cs="华文中宋" w:hint="eastAsia"/>
          <w:color w:val="FF0000"/>
          <w:sz w:val="24"/>
          <w:szCs w:val="24"/>
          <w:u w:val="single"/>
        </w:rPr>
        <w:t xml:space="preserve">                               </w:t>
      </w:r>
      <w:r w:rsidR="00901ACF" w:rsidRPr="00901ACF">
        <w:rPr>
          <w:rFonts w:asciiTheme="minorEastAsia" w:hAnsiTheme="minorEastAsia" w:cs="华文中宋" w:hint="eastAsia"/>
          <w:color w:val="FF0000"/>
          <w:sz w:val="24"/>
          <w:szCs w:val="24"/>
          <w:u w:val="single"/>
        </w:rPr>
        <w:t xml:space="preserve"> </w:t>
      </w:r>
    </w:p>
    <w:p w14:paraId="7B5F4871" w14:textId="32070EAA" w:rsidR="0065761C" w:rsidRPr="00901ACF" w:rsidRDefault="0065761C" w:rsidP="00901ACF">
      <w:pPr>
        <w:spacing w:line="400" w:lineRule="exact"/>
        <w:ind w:firstLineChars="200" w:firstLine="480"/>
        <w:jc w:val="left"/>
        <w:rPr>
          <w:rFonts w:asciiTheme="minorEastAsia" w:hAnsiTheme="minorEastAsia" w:cs="华文中宋" w:hint="eastAsia"/>
          <w:color w:val="FF0000"/>
          <w:sz w:val="24"/>
          <w:szCs w:val="24"/>
          <w:u w:val="single"/>
        </w:rPr>
      </w:pPr>
      <w:r w:rsidRPr="00833654">
        <w:rPr>
          <w:rFonts w:asciiTheme="minorEastAsia" w:hAnsiTheme="minorEastAsia" w:cs="华文中宋" w:hint="eastAsia"/>
          <w:sz w:val="24"/>
          <w:szCs w:val="24"/>
        </w:rPr>
        <w:t>开户银行：</w:t>
      </w:r>
      <w:r w:rsidR="00901ACF" w:rsidRPr="00901ACF">
        <w:rPr>
          <w:rFonts w:asciiTheme="minorEastAsia" w:hAnsiTheme="minorEastAsia" w:cs="华文中宋" w:hint="eastAsia"/>
          <w:color w:val="FF0000"/>
          <w:sz w:val="24"/>
          <w:szCs w:val="24"/>
          <w:u w:val="single"/>
        </w:rPr>
        <w:t xml:space="preserve">  </w:t>
      </w:r>
      <w:r w:rsidR="00B317BD" w:rsidRPr="00901ACF">
        <w:rPr>
          <w:rFonts w:asciiTheme="minorEastAsia" w:hAnsiTheme="minorEastAsia" w:cs="华文中宋" w:hint="eastAsia"/>
          <w:color w:val="FF0000"/>
          <w:sz w:val="24"/>
          <w:szCs w:val="24"/>
          <w:u w:val="single"/>
        </w:rPr>
        <w:t>交通银行股份有限公司昆明北辰支行</w:t>
      </w:r>
      <w:r w:rsidR="00901ACF" w:rsidRPr="00901ACF">
        <w:rPr>
          <w:rFonts w:asciiTheme="minorEastAsia" w:hAnsiTheme="minorEastAsia" w:cs="华文中宋" w:hint="eastAsia"/>
          <w:color w:val="FF0000"/>
          <w:sz w:val="24"/>
          <w:szCs w:val="24"/>
          <w:u w:val="single"/>
        </w:rPr>
        <w:t xml:space="preserve"> </w:t>
      </w:r>
      <w:r w:rsidR="004A0F29">
        <w:rPr>
          <w:rFonts w:asciiTheme="minorEastAsia" w:hAnsiTheme="minorEastAsia" w:cs="华文中宋" w:hint="eastAsia"/>
          <w:color w:val="FF0000"/>
          <w:sz w:val="24"/>
          <w:szCs w:val="24"/>
          <w:u w:val="single"/>
        </w:rPr>
        <w:t xml:space="preserve">                           </w:t>
      </w:r>
      <w:r w:rsidR="00901ACF" w:rsidRPr="00901ACF">
        <w:rPr>
          <w:rFonts w:asciiTheme="minorEastAsia" w:hAnsiTheme="minorEastAsia" w:cs="华文中宋" w:hint="eastAsia"/>
          <w:color w:val="FF0000"/>
          <w:sz w:val="24"/>
          <w:szCs w:val="24"/>
          <w:u w:val="single"/>
        </w:rPr>
        <w:t xml:space="preserve"> </w:t>
      </w:r>
    </w:p>
    <w:p w14:paraId="116B01FA" w14:textId="2392E475" w:rsidR="0065761C" w:rsidRPr="00901ACF" w:rsidRDefault="0065761C" w:rsidP="00901ACF">
      <w:pPr>
        <w:spacing w:line="400" w:lineRule="exact"/>
        <w:ind w:firstLineChars="200" w:firstLine="480"/>
        <w:jc w:val="left"/>
        <w:rPr>
          <w:rFonts w:asciiTheme="minorEastAsia" w:hAnsiTheme="minorEastAsia" w:cs="华文中宋" w:hint="eastAsia"/>
          <w:color w:val="FF0000"/>
          <w:sz w:val="24"/>
          <w:szCs w:val="24"/>
          <w:u w:val="single"/>
        </w:rPr>
      </w:pPr>
      <w:r w:rsidRPr="00833654">
        <w:rPr>
          <w:rFonts w:asciiTheme="minorEastAsia" w:hAnsiTheme="minorEastAsia" w:cs="华文中宋" w:hint="eastAsia"/>
          <w:sz w:val="24"/>
          <w:szCs w:val="24"/>
        </w:rPr>
        <w:t>账    号：</w:t>
      </w:r>
      <w:r w:rsidR="00901ACF" w:rsidRPr="00901ACF">
        <w:rPr>
          <w:rFonts w:asciiTheme="minorEastAsia" w:hAnsiTheme="minorEastAsia" w:cs="华文中宋" w:hint="eastAsia"/>
          <w:color w:val="FF0000"/>
          <w:sz w:val="24"/>
          <w:szCs w:val="24"/>
          <w:u w:val="single"/>
        </w:rPr>
        <w:t xml:space="preserve">  </w:t>
      </w:r>
      <w:r w:rsidR="00B317BD" w:rsidRPr="00901ACF">
        <w:rPr>
          <w:rFonts w:asciiTheme="minorEastAsia" w:hAnsiTheme="minorEastAsia" w:cs="华文中宋"/>
          <w:color w:val="FF0000"/>
          <w:sz w:val="24"/>
          <w:szCs w:val="24"/>
          <w:u w:val="single"/>
        </w:rPr>
        <w:t>531000314010526000145</w:t>
      </w:r>
      <w:r w:rsidR="00901ACF" w:rsidRPr="00901ACF">
        <w:rPr>
          <w:rFonts w:asciiTheme="minorEastAsia" w:hAnsiTheme="minorEastAsia" w:cs="华文中宋" w:hint="eastAsia"/>
          <w:color w:val="FF0000"/>
          <w:sz w:val="24"/>
          <w:szCs w:val="24"/>
          <w:u w:val="single"/>
        </w:rPr>
        <w:t xml:space="preserve"> </w:t>
      </w:r>
      <w:r w:rsidR="004A0F29">
        <w:rPr>
          <w:rFonts w:asciiTheme="minorEastAsia" w:hAnsiTheme="minorEastAsia" w:cs="华文中宋" w:hint="eastAsia"/>
          <w:color w:val="FF0000"/>
          <w:sz w:val="24"/>
          <w:szCs w:val="24"/>
          <w:u w:val="single"/>
        </w:rPr>
        <w:t xml:space="preserve">                                      </w:t>
      </w:r>
      <w:r w:rsidR="00901ACF" w:rsidRPr="00901ACF">
        <w:rPr>
          <w:rFonts w:asciiTheme="minorEastAsia" w:hAnsiTheme="minorEastAsia" w:cs="华文中宋" w:hint="eastAsia"/>
          <w:color w:val="FF0000"/>
          <w:sz w:val="24"/>
          <w:szCs w:val="24"/>
          <w:u w:val="single"/>
        </w:rPr>
        <w:t xml:space="preserve"> </w:t>
      </w:r>
    </w:p>
    <w:p w14:paraId="51378F16" w14:textId="45806D3E" w:rsidR="0065761C" w:rsidRPr="00833654" w:rsidRDefault="0065761C" w:rsidP="00901ACF">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lastRenderedPageBreak/>
        <w:t>5.3、退还方式：未中标单位的投标保证金将在中标通知书发出后30个工作日内无息退还</w:t>
      </w:r>
      <w:r w:rsidR="001D5B9F">
        <w:rPr>
          <w:rFonts w:asciiTheme="minorEastAsia" w:hAnsiTheme="minorEastAsia" w:cs="华文中宋" w:hint="eastAsia"/>
          <w:sz w:val="24"/>
          <w:szCs w:val="24"/>
        </w:rPr>
        <w:t>，</w:t>
      </w:r>
      <w:r w:rsidRPr="00833654">
        <w:rPr>
          <w:rFonts w:asciiTheme="minorEastAsia" w:hAnsiTheme="minorEastAsia" w:cs="华文中宋" w:hint="eastAsia"/>
          <w:sz w:val="24"/>
          <w:szCs w:val="24"/>
        </w:rPr>
        <w:t>中标单位的投标保证金将在合同签订并履行完毕后转运营</w:t>
      </w:r>
      <w:r w:rsidR="003110C1">
        <w:rPr>
          <w:rFonts w:asciiTheme="minorEastAsia" w:hAnsiTheme="minorEastAsia" w:cs="华文中宋" w:hint="eastAsia"/>
          <w:sz w:val="24"/>
          <w:szCs w:val="24"/>
        </w:rPr>
        <w:t>履约</w:t>
      </w:r>
      <w:r w:rsidRPr="00833654">
        <w:rPr>
          <w:rFonts w:asciiTheme="minorEastAsia" w:hAnsiTheme="minorEastAsia" w:cs="华文中宋" w:hint="eastAsia"/>
          <w:sz w:val="24"/>
          <w:szCs w:val="24"/>
        </w:rPr>
        <w:t>保证金。</w:t>
      </w:r>
    </w:p>
    <w:p w14:paraId="76D7FF8A" w14:textId="5B3EFF9C" w:rsidR="0065761C" w:rsidRPr="00833654" w:rsidRDefault="0065761C" w:rsidP="00901ACF">
      <w:pPr>
        <w:spacing w:line="400" w:lineRule="exact"/>
        <w:ind w:firstLineChars="200" w:firstLine="480"/>
        <w:jc w:val="left"/>
        <w:rPr>
          <w:rFonts w:asciiTheme="minorEastAsia" w:hAnsiTheme="minorEastAsia" w:cs="华文中宋" w:hint="eastAsia"/>
          <w:sz w:val="24"/>
          <w:szCs w:val="24"/>
        </w:rPr>
      </w:pPr>
      <w:r w:rsidRPr="00833654">
        <w:rPr>
          <w:rFonts w:asciiTheme="minorEastAsia" w:hAnsiTheme="minorEastAsia" w:cs="华文中宋" w:hint="eastAsia"/>
          <w:sz w:val="24"/>
          <w:szCs w:val="24"/>
        </w:rPr>
        <w:t>5.4、保证金没收：如投标人在投标过程中存在弄虚作假、串标等违规行为，或中标后无正当理由拒绝签订合同，招标人有权没收其投标保证金。</w:t>
      </w:r>
    </w:p>
    <w:p w14:paraId="4F4D2FA9" w14:textId="086A8609" w:rsidR="00C40625" w:rsidRPr="00C40625" w:rsidRDefault="0065761C" w:rsidP="00C40625">
      <w:pPr>
        <w:rPr>
          <w:rFonts w:asciiTheme="minorEastAsia" w:hAnsiTheme="minorEastAsia" w:hint="eastAsia"/>
          <w:b/>
          <w:bCs/>
          <w:sz w:val="28"/>
          <w:szCs w:val="28"/>
        </w:rPr>
      </w:pPr>
      <w:bookmarkStart w:id="18" w:name="_bookmark5"/>
      <w:bookmarkStart w:id="19" w:name="_Hlk191558325"/>
      <w:bookmarkEnd w:id="18"/>
      <w:r w:rsidRPr="00D43F17">
        <w:rPr>
          <w:rFonts w:asciiTheme="minorEastAsia" w:hAnsiTheme="minorEastAsia" w:hint="eastAsia"/>
          <w:b/>
          <w:bCs/>
          <w:sz w:val="28"/>
          <w:szCs w:val="28"/>
        </w:rPr>
        <w:t>6</w:t>
      </w:r>
      <w:r w:rsidR="00F533C4" w:rsidRPr="00D43F17">
        <w:rPr>
          <w:rFonts w:asciiTheme="minorEastAsia" w:hAnsiTheme="minorEastAsia" w:hint="eastAsia"/>
          <w:b/>
          <w:bCs/>
          <w:sz w:val="28"/>
          <w:szCs w:val="28"/>
        </w:rPr>
        <w:t>、</w:t>
      </w:r>
      <w:r w:rsidR="00BF3E05">
        <w:rPr>
          <w:rFonts w:asciiTheme="minorEastAsia" w:hAnsiTheme="minorEastAsia" w:hint="eastAsia"/>
          <w:b/>
          <w:bCs/>
          <w:sz w:val="28"/>
          <w:szCs w:val="28"/>
        </w:rPr>
        <w:t>报名与</w:t>
      </w:r>
      <w:r w:rsidR="003834A6" w:rsidRPr="00D43F17">
        <w:rPr>
          <w:rFonts w:asciiTheme="minorEastAsia" w:hAnsiTheme="minorEastAsia" w:hint="eastAsia"/>
          <w:b/>
          <w:bCs/>
          <w:sz w:val="28"/>
          <w:szCs w:val="28"/>
        </w:rPr>
        <w:t>招标文件的获取</w:t>
      </w:r>
      <w:bookmarkEnd w:id="19"/>
    </w:p>
    <w:p w14:paraId="30B2196D" w14:textId="7A05615D" w:rsidR="00C40625" w:rsidRDefault="00C40625" w:rsidP="000458CA">
      <w:pPr>
        <w:tabs>
          <w:tab w:val="left" w:pos="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r>
        <w:rPr>
          <w:rFonts w:asciiTheme="minorEastAsia" w:hAnsiTheme="minorEastAsia" w:cs="华文中宋" w:hint="eastAsia"/>
          <w:sz w:val="24"/>
          <w:szCs w:val="24"/>
        </w:rPr>
        <w:t>6.1、报名</w:t>
      </w:r>
      <w:r w:rsidR="001D5B9F">
        <w:rPr>
          <w:rFonts w:asciiTheme="minorEastAsia" w:hAnsiTheme="minorEastAsia" w:cs="华文中宋" w:hint="eastAsia"/>
          <w:sz w:val="24"/>
          <w:szCs w:val="24"/>
        </w:rPr>
        <w:t>资料及</w:t>
      </w:r>
      <w:r>
        <w:rPr>
          <w:rFonts w:asciiTheme="minorEastAsia" w:hAnsiTheme="minorEastAsia" w:cs="华文中宋" w:hint="eastAsia"/>
          <w:sz w:val="24"/>
          <w:szCs w:val="24"/>
        </w:rPr>
        <w:t>时间：</w:t>
      </w:r>
    </w:p>
    <w:p w14:paraId="6ED6CAC6" w14:textId="3BD819A4" w:rsidR="00482388" w:rsidRDefault="00482388" w:rsidP="00482388">
      <w:pPr>
        <w:tabs>
          <w:tab w:val="left" w:pos="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凡符合资格条件并有意向的投标单位请将营业执照副本复印件、企业介绍信或法定代表人授权书原件扫描</w:t>
      </w:r>
      <w:r w:rsidR="001D5B9F">
        <w:fldChar w:fldCharType="begin"/>
      </w:r>
      <w:r w:rsidR="001D5B9F">
        <w:instrText>HYPERLINK "mailto:</w:instrText>
      </w:r>
      <w:r w:rsidR="001D5B9F">
        <w:instrText>发送至邮箱：</w:instrText>
      </w:r>
      <w:r w:rsidR="001D5B9F">
        <w:instrText>%20%20jiancha@mryunling.com%20%20%20"</w:instrText>
      </w:r>
      <w:r w:rsidR="001D5B9F">
        <w:fldChar w:fldCharType="separate"/>
      </w:r>
      <w:r w:rsidR="001D5B9F" w:rsidRPr="001D5B9F">
        <w:rPr>
          <w:rStyle w:val="ad"/>
          <w:rFonts w:asciiTheme="minorEastAsia" w:eastAsiaTheme="minorEastAsia" w:hAnsiTheme="minorEastAsia" w:cs="华文中宋" w:hint="eastAsia"/>
          <w:color w:val="000000" w:themeColor="text1"/>
          <w:sz w:val="24"/>
          <w:szCs w:val="24"/>
          <w:u w:val="none"/>
        </w:rPr>
        <w:t>发送至邮箱：</w:t>
      </w:r>
      <w:r w:rsidR="001D5B9F" w:rsidRPr="00D03560">
        <w:rPr>
          <w:rStyle w:val="ad"/>
          <w:rFonts w:asciiTheme="minorEastAsia" w:eastAsiaTheme="minorEastAsia" w:hAnsiTheme="minorEastAsia" w:cs="华文中宋" w:hint="eastAsia"/>
          <w:color w:val="EE0000"/>
          <w:sz w:val="24"/>
          <w:szCs w:val="24"/>
        </w:rPr>
        <w:t xml:space="preserve">  </w:t>
      </w:r>
      <w:r w:rsidR="001D5B9F" w:rsidRPr="00D03560">
        <w:rPr>
          <w:rStyle w:val="ad"/>
          <w:rFonts w:asciiTheme="minorEastAsia" w:eastAsiaTheme="minorEastAsia" w:hAnsiTheme="minorEastAsia" w:cs="华文中宋"/>
          <w:color w:val="EE0000"/>
          <w:sz w:val="24"/>
          <w:szCs w:val="24"/>
        </w:rPr>
        <w:t>jiancha@mryunling.com</w:t>
      </w:r>
      <w:r w:rsidR="001D5B9F" w:rsidRPr="00D03560">
        <w:rPr>
          <w:rStyle w:val="ad"/>
          <w:rFonts w:asciiTheme="minorEastAsia" w:eastAsiaTheme="minorEastAsia" w:hAnsiTheme="minorEastAsia" w:cs="华文中宋" w:hint="eastAsia"/>
          <w:color w:val="EE0000"/>
          <w:sz w:val="24"/>
          <w:szCs w:val="24"/>
        </w:rPr>
        <w:t xml:space="preserve">  </w:t>
      </w:r>
      <w:r w:rsidR="001D5B9F" w:rsidRPr="00D03560">
        <w:rPr>
          <w:rStyle w:val="ad"/>
          <w:rFonts w:asciiTheme="minorEastAsia" w:eastAsiaTheme="minorEastAsia" w:hAnsiTheme="minorEastAsia" w:cs="华文中宋"/>
          <w:color w:val="EE0000"/>
          <w:sz w:val="24"/>
          <w:szCs w:val="24"/>
        </w:rPr>
        <w:t xml:space="preserve"> </w:t>
      </w:r>
      <w:r w:rsidR="001D5B9F">
        <w:fldChar w:fldCharType="end"/>
      </w:r>
      <w:r w:rsidRPr="00833654">
        <w:rPr>
          <w:rFonts w:asciiTheme="minorEastAsia" w:hAnsiTheme="minorEastAsia" w:cs="华文中宋" w:hint="eastAsia"/>
          <w:sz w:val="24"/>
          <w:szCs w:val="24"/>
        </w:rPr>
        <w:t>进行投标报名</w:t>
      </w:r>
      <w:r>
        <w:rPr>
          <w:rFonts w:asciiTheme="minorEastAsia" w:hAnsiTheme="minorEastAsia" w:cs="华文中宋" w:hint="eastAsia"/>
          <w:sz w:val="24"/>
          <w:szCs w:val="24"/>
        </w:rPr>
        <w:t>，通过</w:t>
      </w:r>
      <w:r w:rsidR="001D5B9F">
        <w:rPr>
          <w:rFonts w:asciiTheme="minorEastAsia" w:hAnsiTheme="minorEastAsia" w:cs="华文中宋" w:hint="eastAsia"/>
          <w:sz w:val="24"/>
          <w:szCs w:val="24"/>
        </w:rPr>
        <w:t>资质</w:t>
      </w:r>
      <w:r>
        <w:rPr>
          <w:rFonts w:asciiTheme="minorEastAsia" w:hAnsiTheme="minorEastAsia" w:cs="华文中宋" w:hint="eastAsia"/>
          <w:sz w:val="24"/>
          <w:szCs w:val="24"/>
        </w:rPr>
        <w:t>审核后发放正式标书</w:t>
      </w:r>
      <w:r w:rsidRPr="00833654">
        <w:rPr>
          <w:rFonts w:asciiTheme="minorEastAsia" w:hAnsiTheme="minorEastAsia" w:cs="华文中宋" w:hint="eastAsia"/>
          <w:sz w:val="24"/>
          <w:szCs w:val="24"/>
        </w:rPr>
        <w:t>。</w:t>
      </w:r>
    </w:p>
    <w:p w14:paraId="4BBEECC2" w14:textId="77777777" w:rsidR="001D5B9F" w:rsidRDefault="001D5B9F" w:rsidP="001D5B9F">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193F16">
        <w:rPr>
          <w:rFonts w:asciiTheme="minorEastAsia" w:hAnsiTheme="minorEastAsia" w:cs="华文中宋" w:hint="eastAsia"/>
          <w:sz w:val="24"/>
          <w:szCs w:val="24"/>
        </w:rPr>
        <w:t>报名具体需要</w:t>
      </w:r>
      <w:r>
        <w:rPr>
          <w:rFonts w:asciiTheme="minorEastAsia" w:hAnsiTheme="minorEastAsia" w:cs="华文中宋" w:hint="eastAsia"/>
          <w:sz w:val="24"/>
          <w:szCs w:val="24"/>
        </w:rPr>
        <w:t>如下</w:t>
      </w:r>
      <w:r w:rsidRPr="00193F16">
        <w:rPr>
          <w:rFonts w:asciiTheme="minorEastAsia" w:hAnsiTheme="minorEastAsia" w:cs="华文中宋" w:hint="eastAsia"/>
          <w:sz w:val="24"/>
          <w:szCs w:val="24"/>
        </w:rPr>
        <w:t>资质材料：</w:t>
      </w:r>
    </w:p>
    <w:p w14:paraId="768DA0AB" w14:textId="77777777" w:rsidR="001D5B9F" w:rsidRPr="001B6DE1" w:rsidRDefault="001D5B9F" w:rsidP="001D5B9F">
      <w:pPr>
        <w:pStyle w:val="a0"/>
        <w:tabs>
          <w:tab w:val="left" w:pos="2388"/>
          <w:tab w:val="left" w:pos="2832"/>
          <w:tab w:val="left" w:pos="3472"/>
          <w:tab w:val="left" w:pos="6667"/>
          <w:tab w:val="left" w:pos="7270"/>
        </w:tabs>
        <w:adjustRightInd w:val="0"/>
        <w:snapToGrid w:val="0"/>
        <w:spacing w:after="0" w:line="400" w:lineRule="exact"/>
        <w:ind w:firstLine="480"/>
        <w:rPr>
          <w:rFonts w:asciiTheme="minorEastAsia" w:hAnsiTheme="minorEastAsia" w:cs="华文中宋" w:hint="eastAsia"/>
          <w:sz w:val="24"/>
          <w:szCs w:val="24"/>
        </w:rPr>
      </w:pPr>
      <w:r w:rsidRPr="007F31B4">
        <w:rPr>
          <w:rFonts w:asciiTheme="minorEastAsia" w:hAnsiTheme="minorEastAsia" w:cs="华文中宋" w:hint="eastAsia"/>
          <w:sz w:val="24"/>
          <w:szCs w:val="24"/>
        </w:rPr>
        <w:t>①营</w:t>
      </w:r>
      <w:r w:rsidRPr="001B6DE1">
        <w:rPr>
          <w:rFonts w:asciiTheme="minorEastAsia" w:hAnsiTheme="minorEastAsia" w:cs="华文中宋" w:hint="eastAsia"/>
          <w:sz w:val="24"/>
          <w:szCs w:val="24"/>
        </w:rPr>
        <w:t>业执照副本复印件。</w:t>
      </w:r>
    </w:p>
    <w:p w14:paraId="3259CA4A" w14:textId="77777777" w:rsidR="001D5B9F" w:rsidRPr="001B6DE1" w:rsidRDefault="001D5B9F" w:rsidP="001D5B9F">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color w:val="000000" w:themeColor="text1"/>
          <w:sz w:val="24"/>
          <w:szCs w:val="24"/>
        </w:rPr>
      </w:pPr>
      <w:r>
        <w:rPr>
          <w:rFonts w:asciiTheme="minorEastAsia" w:hAnsiTheme="minorEastAsia" w:cs="华文中宋" w:hint="eastAsia"/>
          <w:sz w:val="24"/>
          <w:szCs w:val="24"/>
        </w:rPr>
        <w:t>②</w:t>
      </w:r>
      <w:r w:rsidRPr="001B6DE1">
        <w:rPr>
          <w:rFonts w:asciiTheme="minorEastAsia" w:hAnsiTheme="minorEastAsia" w:cs="华文中宋" w:hint="eastAsia"/>
          <w:sz w:val="24"/>
          <w:szCs w:val="24"/>
        </w:rPr>
        <w:t>道路运输许可证复印件</w:t>
      </w:r>
      <w:r w:rsidRPr="001B6DE1">
        <w:rPr>
          <w:rFonts w:asciiTheme="minorEastAsia" w:hAnsiTheme="minorEastAsia" w:cs="华文中宋" w:hint="eastAsia"/>
          <w:color w:val="000000" w:themeColor="text1"/>
          <w:sz w:val="24"/>
          <w:szCs w:val="24"/>
        </w:rPr>
        <w:t>。</w:t>
      </w:r>
    </w:p>
    <w:p w14:paraId="39B250A0" w14:textId="77777777" w:rsidR="001D5B9F" w:rsidRPr="007F31B4" w:rsidRDefault="001D5B9F" w:rsidP="001D5B9F">
      <w:pPr>
        <w:tabs>
          <w:tab w:val="left" w:pos="3460"/>
        </w:tabs>
        <w:autoSpaceDE w:val="0"/>
        <w:autoSpaceDN w:val="0"/>
        <w:adjustRightInd w:val="0"/>
        <w:snapToGrid w:val="0"/>
        <w:spacing w:line="400" w:lineRule="exact"/>
        <w:ind w:firstLineChars="200" w:firstLine="480"/>
        <w:rPr>
          <w:rFonts w:asciiTheme="minorEastAsia" w:hAnsiTheme="minorEastAsia" w:cs="华文中宋" w:hint="eastAsia"/>
          <w:color w:val="000000" w:themeColor="text1"/>
          <w:sz w:val="24"/>
          <w:szCs w:val="24"/>
        </w:rPr>
      </w:pPr>
      <w:r>
        <w:rPr>
          <w:rFonts w:asciiTheme="minorEastAsia" w:hAnsiTheme="minorEastAsia" w:cs="华文中宋" w:hint="eastAsia"/>
          <w:color w:val="000000" w:themeColor="text1"/>
          <w:sz w:val="24"/>
          <w:szCs w:val="24"/>
        </w:rPr>
        <w:t>③</w:t>
      </w:r>
      <w:r w:rsidRPr="007F31B4">
        <w:rPr>
          <w:rFonts w:asciiTheme="minorEastAsia" w:hAnsiTheme="minorEastAsia" w:cs="华文中宋" w:hint="eastAsia"/>
          <w:color w:val="000000" w:themeColor="text1"/>
          <w:sz w:val="24"/>
          <w:szCs w:val="24"/>
        </w:rPr>
        <w:t>业介绍信或法定代表人授权书。</w:t>
      </w:r>
    </w:p>
    <w:p w14:paraId="08CBD881" w14:textId="77777777" w:rsidR="001D5B9F" w:rsidRPr="007F31B4" w:rsidRDefault="001D5B9F" w:rsidP="001D5B9F">
      <w:pPr>
        <w:tabs>
          <w:tab w:val="left" w:pos="3460"/>
        </w:tabs>
        <w:autoSpaceDE w:val="0"/>
        <w:autoSpaceDN w:val="0"/>
        <w:adjustRightInd w:val="0"/>
        <w:snapToGrid w:val="0"/>
        <w:spacing w:line="400" w:lineRule="exact"/>
        <w:ind w:firstLineChars="200" w:firstLine="480"/>
        <w:rPr>
          <w:rFonts w:asciiTheme="minorEastAsia" w:hAnsiTheme="minorEastAsia" w:cs="华文中宋" w:hint="eastAsia"/>
          <w:color w:val="000000" w:themeColor="text1"/>
          <w:sz w:val="24"/>
          <w:szCs w:val="24"/>
        </w:rPr>
      </w:pPr>
      <w:r>
        <w:rPr>
          <w:rFonts w:asciiTheme="minorEastAsia" w:hAnsiTheme="minorEastAsia" w:cs="华文中宋" w:hint="eastAsia"/>
          <w:color w:val="000000" w:themeColor="text1"/>
          <w:sz w:val="24"/>
          <w:szCs w:val="24"/>
        </w:rPr>
        <w:t>④</w:t>
      </w:r>
      <w:r w:rsidRPr="007F31B4">
        <w:rPr>
          <w:rFonts w:asciiTheme="minorEastAsia" w:hAnsiTheme="minorEastAsia" w:cs="华文中宋" w:hint="eastAsia"/>
          <w:color w:val="000000" w:themeColor="text1"/>
          <w:sz w:val="24"/>
          <w:szCs w:val="24"/>
        </w:rPr>
        <w:t>联系电话及邮箱</w:t>
      </w:r>
      <w:proofErr w:type="gramStart"/>
      <w:r w:rsidRPr="007F31B4">
        <w:rPr>
          <w:rFonts w:asciiTheme="minorEastAsia" w:hAnsiTheme="minorEastAsia" w:cs="华文中宋" w:hint="eastAsia"/>
          <w:color w:val="000000" w:themeColor="text1"/>
          <w:sz w:val="24"/>
          <w:szCs w:val="24"/>
        </w:rPr>
        <w:t>(很重要)</w:t>
      </w:r>
      <w:proofErr w:type="gramEnd"/>
      <w:r w:rsidRPr="007F31B4">
        <w:rPr>
          <w:rFonts w:asciiTheme="minorEastAsia" w:hAnsiTheme="minorEastAsia" w:cs="华文中宋" w:hint="eastAsia"/>
          <w:color w:val="000000" w:themeColor="text1"/>
          <w:sz w:val="24"/>
          <w:szCs w:val="24"/>
        </w:rPr>
        <w:t>。</w:t>
      </w:r>
    </w:p>
    <w:p w14:paraId="1768CD63" w14:textId="0F3D8031" w:rsidR="001D5B9F" w:rsidRPr="001D5B9F" w:rsidRDefault="001D5B9F" w:rsidP="001D5B9F">
      <w:pPr>
        <w:pStyle w:val="a0"/>
        <w:ind w:firstLineChars="200" w:firstLine="480"/>
      </w:pPr>
      <w:r>
        <w:rPr>
          <w:rFonts w:asciiTheme="minorEastAsia" w:hAnsiTheme="minorEastAsia" w:cs="华文中宋" w:hint="eastAsia"/>
          <w:color w:val="000000" w:themeColor="text1"/>
          <w:sz w:val="24"/>
          <w:szCs w:val="24"/>
        </w:rPr>
        <w:t>⑤</w:t>
      </w:r>
      <w:r w:rsidRPr="007F31B4">
        <w:rPr>
          <w:rFonts w:asciiTheme="minorEastAsia" w:hAnsiTheme="minorEastAsia" w:cs="华文中宋" w:hint="eastAsia"/>
          <w:color w:val="000000" w:themeColor="text1"/>
          <w:sz w:val="24"/>
          <w:szCs w:val="24"/>
        </w:rPr>
        <w:t>自营车辆清单及车辆行驶证复印件</w:t>
      </w:r>
      <w:proofErr w:type="gramStart"/>
      <w:r w:rsidRPr="007F31B4">
        <w:rPr>
          <w:rFonts w:asciiTheme="minorEastAsia" w:hAnsiTheme="minorEastAsia" w:cs="华文中宋" w:hint="eastAsia"/>
          <w:color w:val="000000" w:themeColor="text1"/>
          <w:sz w:val="24"/>
          <w:szCs w:val="24"/>
        </w:rPr>
        <w:t>(要求自营车辆不低于10台)</w:t>
      </w:r>
      <w:proofErr w:type="gramEnd"/>
      <w:r w:rsidRPr="007F31B4">
        <w:rPr>
          <w:rFonts w:asciiTheme="minorEastAsia" w:hAnsiTheme="minorEastAsia" w:cs="华文中宋" w:hint="eastAsia"/>
          <w:color w:val="000000" w:themeColor="text1"/>
          <w:sz w:val="24"/>
          <w:szCs w:val="24"/>
        </w:rPr>
        <w:t>。</w:t>
      </w:r>
    </w:p>
    <w:tbl>
      <w:tblPr>
        <w:tblpPr w:leftFromText="180" w:rightFromText="180" w:vertAnchor="page" w:horzAnchor="margin" w:tblpY="7694"/>
        <w:tblW w:w="9351" w:type="dxa"/>
        <w:tblLayout w:type="fixed"/>
        <w:tblCellMar>
          <w:left w:w="0" w:type="dxa"/>
          <w:right w:w="0" w:type="dxa"/>
        </w:tblCellMar>
        <w:tblLook w:val="0000" w:firstRow="0" w:lastRow="0" w:firstColumn="0" w:lastColumn="0" w:noHBand="0" w:noVBand="0"/>
      </w:tblPr>
      <w:tblGrid>
        <w:gridCol w:w="562"/>
        <w:gridCol w:w="426"/>
        <w:gridCol w:w="425"/>
        <w:gridCol w:w="567"/>
        <w:gridCol w:w="567"/>
        <w:gridCol w:w="709"/>
        <w:gridCol w:w="1275"/>
        <w:gridCol w:w="851"/>
        <w:gridCol w:w="567"/>
        <w:gridCol w:w="709"/>
        <w:gridCol w:w="708"/>
        <w:gridCol w:w="567"/>
        <w:gridCol w:w="709"/>
        <w:gridCol w:w="709"/>
      </w:tblGrid>
      <w:tr w:rsidR="00E82EAF" w:rsidRPr="00E9157F" w14:paraId="4E7E3B55" w14:textId="77777777" w:rsidTr="00E82EAF">
        <w:trPr>
          <w:trHeight w:val="548"/>
        </w:trPr>
        <w:tc>
          <w:tcPr>
            <w:tcW w:w="562"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6CA5BA23" w14:textId="77777777" w:rsidR="00E82EAF"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序</w:t>
            </w:r>
          </w:p>
          <w:p w14:paraId="55B8B900" w14:textId="5A14D7C0"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号</w:t>
            </w:r>
          </w:p>
        </w:tc>
        <w:tc>
          <w:tcPr>
            <w:tcW w:w="426" w:type="dxa"/>
            <w:tcBorders>
              <w:top w:val="single" w:sz="4" w:space="0" w:color="000000"/>
              <w:left w:val="single" w:sz="4" w:space="0" w:color="000000"/>
              <w:bottom w:val="single" w:sz="4" w:space="0" w:color="auto"/>
              <w:right w:val="single" w:sz="4" w:space="0" w:color="auto"/>
            </w:tcBorders>
            <w:vAlign w:val="center"/>
          </w:tcPr>
          <w:p w14:paraId="2A9E2B8A"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车辆</w:t>
            </w:r>
          </w:p>
          <w:p w14:paraId="10F90E40"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类型</w:t>
            </w:r>
          </w:p>
        </w:tc>
        <w:tc>
          <w:tcPr>
            <w:tcW w:w="425" w:type="dxa"/>
            <w:tcBorders>
              <w:top w:val="single" w:sz="4" w:space="0" w:color="000000"/>
              <w:left w:val="single" w:sz="4" w:space="0" w:color="auto"/>
              <w:bottom w:val="single" w:sz="4" w:space="0" w:color="auto"/>
              <w:right w:val="single" w:sz="4" w:space="0" w:color="000000"/>
            </w:tcBorders>
            <w:vAlign w:val="center"/>
          </w:tcPr>
          <w:p w14:paraId="12B80D17" w14:textId="77777777" w:rsidR="00E82EAF"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车</w:t>
            </w:r>
          </w:p>
          <w:p w14:paraId="3DA45ACF" w14:textId="2CE2C54E"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长</w:t>
            </w:r>
          </w:p>
        </w:tc>
        <w:tc>
          <w:tcPr>
            <w:tcW w:w="567"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14:paraId="204F58C3" w14:textId="77777777" w:rsidR="00E82EAF" w:rsidRDefault="004A0F29" w:rsidP="00E82EAF">
            <w:pPr>
              <w:spacing w:line="160" w:lineRule="exact"/>
              <w:jc w:val="center"/>
              <w:rPr>
                <w:rFonts w:asciiTheme="minorEastAsia" w:hAnsiTheme="minorEastAsia" w:cs="宋体" w:hint="eastAsia"/>
                <w:b/>
                <w:bCs/>
                <w:color w:val="000000" w:themeColor="text1"/>
                <w:sz w:val="15"/>
                <w:szCs w:val="15"/>
              </w:rPr>
            </w:pPr>
            <w:r w:rsidRPr="000458CA">
              <w:rPr>
                <w:rFonts w:asciiTheme="minorEastAsia" w:hAnsiTheme="minorEastAsia" w:cs="宋体" w:hint="eastAsia"/>
                <w:b/>
                <w:bCs/>
                <w:color w:val="000000" w:themeColor="text1"/>
                <w:sz w:val="15"/>
                <w:szCs w:val="15"/>
              </w:rPr>
              <w:t>车</w:t>
            </w:r>
          </w:p>
          <w:p w14:paraId="653C7B75" w14:textId="39DAF755" w:rsidR="004A0F29" w:rsidRPr="000458CA" w:rsidRDefault="004A0F29" w:rsidP="00E82EAF">
            <w:pPr>
              <w:spacing w:line="160" w:lineRule="exact"/>
              <w:jc w:val="center"/>
              <w:rPr>
                <w:rFonts w:asciiTheme="minorEastAsia" w:hAnsiTheme="minorEastAsia" w:cs="宋体" w:hint="eastAsia"/>
                <w:b/>
                <w:bCs/>
                <w:color w:val="000000" w:themeColor="text1"/>
                <w:sz w:val="15"/>
                <w:szCs w:val="15"/>
              </w:rPr>
            </w:pPr>
            <w:r w:rsidRPr="000458CA">
              <w:rPr>
                <w:rFonts w:asciiTheme="minorEastAsia" w:hAnsiTheme="minorEastAsia" w:cs="宋体" w:hint="eastAsia"/>
                <w:b/>
                <w:bCs/>
                <w:color w:val="000000" w:themeColor="text1"/>
                <w:sz w:val="15"/>
                <w:szCs w:val="15"/>
              </w:rPr>
              <w:t>号</w:t>
            </w:r>
          </w:p>
        </w:tc>
        <w:tc>
          <w:tcPr>
            <w:tcW w:w="567" w:type="dxa"/>
            <w:tcBorders>
              <w:top w:val="single" w:sz="4" w:space="0" w:color="000000"/>
              <w:left w:val="single" w:sz="4" w:space="0" w:color="auto"/>
              <w:bottom w:val="single" w:sz="4" w:space="0" w:color="000000"/>
              <w:right w:val="single" w:sz="4" w:space="0" w:color="auto"/>
            </w:tcBorders>
            <w:vAlign w:val="center"/>
          </w:tcPr>
          <w:p w14:paraId="5C59238D" w14:textId="77777777" w:rsidR="004A0F29" w:rsidRPr="000458CA" w:rsidRDefault="004A0F29" w:rsidP="00E82EAF">
            <w:pPr>
              <w:spacing w:line="160" w:lineRule="exact"/>
              <w:jc w:val="center"/>
              <w:rPr>
                <w:rFonts w:asciiTheme="minorEastAsia" w:hAnsiTheme="minorEastAsia" w:cs="宋体" w:hint="eastAsia"/>
                <w:b/>
                <w:bCs/>
                <w:color w:val="000000" w:themeColor="text1"/>
                <w:sz w:val="15"/>
                <w:szCs w:val="15"/>
              </w:rPr>
            </w:pPr>
            <w:r w:rsidRPr="000458CA">
              <w:rPr>
                <w:rFonts w:asciiTheme="minorEastAsia" w:hAnsiTheme="minorEastAsia" w:cs="宋体" w:hint="eastAsia"/>
                <w:b/>
                <w:bCs/>
                <w:color w:val="000000" w:themeColor="text1"/>
                <w:sz w:val="15"/>
                <w:szCs w:val="15"/>
              </w:rPr>
              <w:t>可载</w:t>
            </w:r>
          </w:p>
          <w:p w14:paraId="62B5AF36" w14:textId="77777777" w:rsidR="004A0F29" w:rsidRPr="000458CA" w:rsidRDefault="004A0F29" w:rsidP="00E82EAF">
            <w:pPr>
              <w:spacing w:line="160" w:lineRule="exact"/>
              <w:jc w:val="center"/>
              <w:rPr>
                <w:rFonts w:asciiTheme="minorEastAsia" w:hAnsiTheme="minorEastAsia" w:cs="宋体" w:hint="eastAsia"/>
                <w:b/>
                <w:bCs/>
                <w:color w:val="000000" w:themeColor="text1"/>
                <w:sz w:val="15"/>
                <w:szCs w:val="15"/>
              </w:rPr>
            </w:pPr>
            <w:r w:rsidRPr="000458CA">
              <w:rPr>
                <w:rFonts w:asciiTheme="minorEastAsia" w:hAnsiTheme="minorEastAsia" w:cs="宋体" w:hint="eastAsia"/>
                <w:b/>
                <w:bCs/>
                <w:color w:val="000000" w:themeColor="text1"/>
                <w:sz w:val="15"/>
                <w:szCs w:val="15"/>
              </w:rPr>
              <w:t>吨位</w:t>
            </w:r>
          </w:p>
        </w:tc>
        <w:tc>
          <w:tcPr>
            <w:tcW w:w="709" w:type="dxa"/>
            <w:tcBorders>
              <w:top w:val="single" w:sz="4" w:space="0" w:color="000000"/>
              <w:left w:val="single" w:sz="4" w:space="0" w:color="auto"/>
              <w:bottom w:val="single" w:sz="4" w:space="0" w:color="000000"/>
              <w:right w:val="single" w:sz="4" w:space="0" w:color="000000"/>
            </w:tcBorders>
            <w:vAlign w:val="center"/>
          </w:tcPr>
          <w:p w14:paraId="6F0FA665"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容积</w:t>
            </w:r>
          </w:p>
          <w:p w14:paraId="466F7397" w14:textId="77777777" w:rsidR="004A0F29" w:rsidRPr="000458CA" w:rsidRDefault="004A0F29" w:rsidP="00E82EAF">
            <w:pPr>
              <w:spacing w:line="160" w:lineRule="exact"/>
              <w:jc w:val="center"/>
              <w:rPr>
                <w:rFonts w:asciiTheme="minorEastAsia" w:hAnsiTheme="minorEastAsia" w:cs="宋体" w:hint="eastAsia"/>
                <w:b/>
                <w:bCs/>
                <w:color w:val="000000" w:themeColor="text1"/>
                <w:sz w:val="15"/>
                <w:szCs w:val="15"/>
              </w:rPr>
            </w:pPr>
            <w:r w:rsidRPr="000458CA">
              <w:rPr>
                <w:rFonts w:asciiTheme="minorEastAsia" w:hAnsiTheme="minorEastAsia" w:cs="宋体" w:hint="eastAsia"/>
                <w:b/>
                <w:bCs/>
                <w:sz w:val="15"/>
                <w:szCs w:val="15"/>
              </w:rPr>
              <w:t>(立方)</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B24E48"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厢体尺寸</w:t>
            </w:r>
          </w:p>
          <w:p w14:paraId="1F72059D" w14:textId="5E6B2845" w:rsidR="004A0F29" w:rsidRPr="000458CA" w:rsidRDefault="00E82EAF" w:rsidP="00E82EAF">
            <w:pPr>
              <w:spacing w:line="160" w:lineRule="exact"/>
              <w:jc w:val="center"/>
              <w:rPr>
                <w:rFonts w:asciiTheme="minorEastAsia" w:hAnsiTheme="minorEastAsia" w:cs="宋体" w:hint="eastAsia"/>
                <w:b/>
                <w:bCs/>
                <w:color w:val="000000" w:themeColor="text1"/>
                <w:sz w:val="15"/>
                <w:szCs w:val="15"/>
              </w:rPr>
            </w:pPr>
            <w:proofErr w:type="gramStart"/>
            <w:r>
              <w:rPr>
                <w:rFonts w:asciiTheme="minorEastAsia" w:hAnsiTheme="minorEastAsia" w:cs="宋体" w:hint="eastAsia"/>
                <w:b/>
                <w:bCs/>
                <w:sz w:val="15"/>
                <w:szCs w:val="15"/>
              </w:rPr>
              <w:t>(</w:t>
            </w:r>
            <w:r w:rsidR="004A0F29" w:rsidRPr="000458CA">
              <w:rPr>
                <w:rFonts w:asciiTheme="minorEastAsia" w:hAnsiTheme="minorEastAsia" w:cs="宋体" w:hint="eastAsia"/>
                <w:b/>
                <w:bCs/>
                <w:sz w:val="15"/>
                <w:szCs w:val="15"/>
              </w:rPr>
              <w:t>长</w:t>
            </w:r>
            <w:proofErr w:type="gramEnd"/>
            <w:r w:rsidR="004A0F29" w:rsidRPr="000458CA">
              <w:rPr>
                <w:rFonts w:asciiTheme="minorEastAsia" w:hAnsiTheme="minorEastAsia" w:cs="宋体" w:hint="eastAsia"/>
                <w:b/>
                <w:bCs/>
                <w:sz w:val="15"/>
                <w:szCs w:val="15"/>
              </w:rPr>
              <w:t>*宽*</w:t>
            </w:r>
            <w:proofErr w:type="gramStart"/>
            <w:r w:rsidR="004A0F29" w:rsidRPr="000458CA">
              <w:rPr>
                <w:rFonts w:asciiTheme="minorEastAsia" w:hAnsiTheme="minorEastAsia" w:cs="宋体" w:hint="eastAsia"/>
                <w:b/>
                <w:bCs/>
                <w:sz w:val="15"/>
                <w:szCs w:val="15"/>
              </w:rPr>
              <w:t>高</w:t>
            </w:r>
            <w:r>
              <w:rPr>
                <w:rFonts w:asciiTheme="minorEastAsia" w:hAnsiTheme="minorEastAsia" w:cs="宋体" w:hint="eastAsia"/>
                <w:b/>
                <w:bCs/>
                <w:sz w:val="15"/>
                <w:szCs w:val="15"/>
              </w:rPr>
              <w:t>)</w:t>
            </w:r>
            <w:proofErr w:type="gramEnd"/>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E0943"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悬架</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FB9034" w14:textId="77777777" w:rsidR="00E82EAF"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冷机型</w:t>
            </w:r>
          </w:p>
          <w:p w14:paraId="70C63624" w14:textId="4FF4CA23"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号品牌</w:t>
            </w:r>
          </w:p>
        </w:tc>
        <w:tc>
          <w:tcPr>
            <w:tcW w:w="70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308FAD9" w14:textId="77777777" w:rsidR="00E82EAF"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车辆</w:t>
            </w:r>
          </w:p>
          <w:p w14:paraId="52B96726" w14:textId="543226D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品牌</w:t>
            </w:r>
          </w:p>
        </w:tc>
        <w:tc>
          <w:tcPr>
            <w:tcW w:w="708" w:type="dxa"/>
            <w:tcBorders>
              <w:top w:val="single" w:sz="4" w:space="0" w:color="000000"/>
              <w:left w:val="single" w:sz="4" w:space="0" w:color="auto"/>
              <w:bottom w:val="single" w:sz="4" w:space="0" w:color="000000"/>
              <w:right w:val="single" w:sz="4" w:space="0" w:color="auto"/>
            </w:tcBorders>
            <w:vAlign w:val="center"/>
          </w:tcPr>
          <w:p w14:paraId="2DB70C86"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所属</w:t>
            </w:r>
          </w:p>
          <w:p w14:paraId="626843D9" w14:textId="2A8C0A29"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单位</w:t>
            </w:r>
          </w:p>
        </w:tc>
        <w:tc>
          <w:tcPr>
            <w:tcW w:w="567" w:type="dxa"/>
            <w:tcBorders>
              <w:top w:val="single" w:sz="4" w:space="0" w:color="000000"/>
              <w:left w:val="single" w:sz="4" w:space="0" w:color="auto"/>
              <w:bottom w:val="single" w:sz="4" w:space="0" w:color="000000"/>
              <w:right w:val="single" w:sz="4" w:space="0" w:color="auto"/>
            </w:tcBorders>
            <w:vAlign w:val="center"/>
          </w:tcPr>
          <w:p w14:paraId="54FFCD7F"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车龄</w:t>
            </w:r>
          </w:p>
        </w:tc>
        <w:tc>
          <w:tcPr>
            <w:tcW w:w="709" w:type="dxa"/>
            <w:tcBorders>
              <w:top w:val="single" w:sz="4" w:space="0" w:color="000000"/>
              <w:left w:val="single" w:sz="4" w:space="0" w:color="auto"/>
              <w:bottom w:val="single" w:sz="4" w:space="0" w:color="000000"/>
              <w:right w:val="single" w:sz="4" w:space="0" w:color="auto"/>
            </w:tcBorders>
            <w:vAlign w:val="center"/>
          </w:tcPr>
          <w:p w14:paraId="3F7B86BD" w14:textId="77777777" w:rsidR="00E82EAF"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箱体品</w:t>
            </w:r>
          </w:p>
          <w:p w14:paraId="747B7007" w14:textId="00C92420"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牌型号</w:t>
            </w:r>
          </w:p>
        </w:tc>
        <w:tc>
          <w:tcPr>
            <w:tcW w:w="709" w:type="dxa"/>
            <w:tcBorders>
              <w:top w:val="single" w:sz="4" w:space="0" w:color="000000"/>
              <w:left w:val="single" w:sz="4" w:space="0" w:color="auto"/>
              <w:bottom w:val="single" w:sz="4" w:space="0" w:color="000000"/>
              <w:right w:val="single" w:sz="4" w:space="0" w:color="000000"/>
            </w:tcBorders>
            <w:vAlign w:val="center"/>
          </w:tcPr>
          <w:p w14:paraId="3E85B627"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温控监</w:t>
            </w:r>
          </w:p>
          <w:p w14:paraId="2AA9C884" w14:textId="77777777" w:rsidR="004A0F29" w:rsidRPr="000458CA" w:rsidRDefault="004A0F29" w:rsidP="00E82EAF">
            <w:pPr>
              <w:spacing w:line="160" w:lineRule="exact"/>
              <w:jc w:val="center"/>
              <w:rPr>
                <w:rFonts w:asciiTheme="minorEastAsia" w:hAnsiTheme="minorEastAsia" w:cs="宋体" w:hint="eastAsia"/>
                <w:b/>
                <w:bCs/>
                <w:sz w:val="15"/>
                <w:szCs w:val="15"/>
              </w:rPr>
            </w:pPr>
            <w:r w:rsidRPr="000458CA">
              <w:rPr>
                <w:rFonts w:asciiTheme="minorEastAsia" w:hAnsiTheme="minorEastAsia" w:cs="宋体" w:hint="eastAsia"/>
                <w:b/>
                <w:bCs/>
                <w:sz w:val="15"/>
                <w:szCs w:val="15"/>
              </w:rPr>
              <w:t>测设备</w:t>
            </w:r>
          </w:p>
        </w:tc>
      </w:tr>
      <w:tr w:rsidR="00E82EAF" w:rsidRPr="00E9157F" w14:paraId="1660F5E2" w14:textId="77777777" w:rsidTr="00E82EAF">
        <w:trPr>
          <w:trHeight w:val="410"/>
        </w:trPr>
        <w:tc>
          <w:tcPr>
            <w:tcW w:w="562"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5BB6FB60" w14:textId="77777777" w:rsidR="004A0F29" w:rsidRPr="00901ACF" w:rsidRDefault="004A0F29" w:rsidP="004A0F29">
            <w:pPr>
              <w:jc w:val="center"/>
              <w:rPr>
                <w:rFonts w:asciiTheme="minorEastAsia" w:hAnsiTheme="minorEastAsia" w:hint="eastAsia"/>
                <w:color w:val="FF0000"/>
                <w:sz w:val="18"/>
                <w:szCs w:val="18"/>
              </w:rPr>
            </w:pPr>
            <w:r w:rsidRPr="00901ACF">
              <w:rPr>
                <w:rFonts w:asciiTheme="minorEastAsia" w:hAnsiTheme="minorEastAsia" w:hint="eastAsia"/>
                <w:color w:val="FF0000"/>
                <w:sz w:val="18"/>
                <w:szCs w:val="18"/>
              </w:rPr>
              <w:t>1</w:t>
            </w:r>
          </w:p>
        </w:tc>
        <w:tc>
          <w:tcPr>
            <w:tcW w:w="426" w:type="dxa"/>
            <w:tcBorders>
              <w:top w:val="single" w:sz="4" w:space="0" w:color="auto"/>
              <w:left w:val="single" w:sz="4" w:space="0" w:color="000000"/>
              <w:bottom w:val="single" w:sz="4" w:space="0" w:color="auto"/>
              <w:right w:val="single" w:sz="4" w:space="0" w:color="auto"/>
            </w:tcBorders>
            <w:vAlign w:val="center"/>
          </w:tcPr>
          <w:p w14:paraId="15D6875E" w14:textId="77777777" w:rsidR="004A0F29" w:rsidRPr="00901ACF" w:rsidRDefault="004A0F29" w:rsidP="004A0F29">
            <w:pPr>
              <w:jc w:val="center"/>
              <w:rPr>
                <w:rFonts w:asciiTheme="minorEastAsia" w:hAnsiTheme="minorEastAsia" w:hint="eastAsia"/>
                <w:color w:val="FF0000"/>
                <w:sz w:val="15"/>
                <w:szCs w:val="15"/>
              </w:rPr>
            </w:pPr>
            <w:r w:rsidRPr="00901ACF">
              <w:rPr>
                <w:rFonts w:asciiTheme="minorEastAsia" w:hAnsiTheme="minorEastAsia" w:hint="eastAsia"/>
                <w:color w:val="FF0000"/>
                <w:sz w:val="15"/>
                <w:szCs w:val="15"/>
              </w:rPr>
              <w:t>冷藏</w:t>
            </w:r>
          </w:p>
        </w:tc>
        <w:tc>
          <w:tcPr>
            <w:tcW w:w="425" w:type="dxa"/>
            <w:tcBorders>
              <w:top w:val="single" w:sz="4" w:space="0" w:color="auto"/>
              <w:left w:val="single" w:sz="4" w:space="0" w:color="auto"/>
              <w:bottom w:val="single" w:sz="4" w:space="0" w:color="auto"/>
              <w:right w:val="single" w:sz="4" w:space="0" w:color="000000"/>
            </w:tcBorders>
            <w:vAlign w:val="center"/>
          </w:tcPr>
          <w:p w14:paraId="6213CD6E"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16.5</w:t>
            </w:r>
          </w:p>
        </w:tc>
        <w:tc>
          <w:tcPr>
            <w:tcW w:w="567"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2CBCDC37"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XXXXXX</w:t>
            </w:r>
          </w:p>
        </w:tc>
        <w:tc>
          <w:tcPr>
            <w:tcW w:w="567" w:type="dxa"/>
            <w:tcBorders>
              <w:top w:val="single" w:sz="4" w:space="0" w:color="000000"/>
              <w:left w:val="single" w:sz="4" w:space="0" w:color="auto"/>
              <w:bottom w:val="single" w:sz="4" w:space="0" w:color="000000"/>
              <w:right w:val="single" w:sz="4" w:space="0" w:color="auto"/>
            </w:tcBorders>
            <w:vAlign w:val="center"/>
          </w:tcPr>
          <w:p w14:paraId="6458E8FE"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25吨</w:t>
            </w:r>
          </w:p>
        </w:tc>
        <w:tc>
          <w:tcPr>
            <w:tcW w:w="709" w:type="dxa"/>
            <w:tcBorders>
              <w:top w:val="single" w:sz="4" w:space="0" w:color="000000"/>
              <w:left w:val="single" w:sz="4" w:space="0" w:color="auto"/>
              <w:bottom w:val="single" w:sz="4" w:space="0" w:color="000000"/>
              <w:right w:val="single" w:sz="4" w:space="0" w:color="000000"/>
            </w:tcBorders>
            <w:vAlign w:val="center"/>
          </w:tcPr>
          <w:p w14:paraId="41EF4F43"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130m³</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C081E7"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16500*3000*2900</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44361D"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气囊/板簧</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DCBD0B"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冷王</w:t>
            </w:r>
          </w:p>
        </w:tc>
        <w:tc>
          <w:tcPr>
            <w:tcW w:w="70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E4D25EA"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斯堪尼亚</w:t>
            </w:r>
          </w:p>
        </w:tc>
        <w:tc>
          <w:tcPr>
            <w:tcW w:w="708" w:type="dxa"/>
            <w:tcBorders>
              <w:top w:val="single" w:sz="4" w:space="0" w:color="000000"/>
              <w:left w:val="single" w:sz="4" w:space="0" w:color="auto"/>
              <w:bottom w:val="single" w:sz="4" w:space="0" w:color="000000"/>
              <w:right w:val="single" w:sz="4" w:space="0" w:color="auto"/>
            </w:tcBorders>
            <w:vAlign w:val="center"/>
          </w:tcPr>
          <w:p w14:paraId="00B45076" w14:textId="77777777" w:rsidR="004A0F29" w:rsidRPr="00901ACF" w:rsidRDefault="004A0F29" w:rsidP="004A0F29">
            <w:pPr>
              <w:jc w:val="center"/>
              <w:rPr>
                <w:rFonts w:asciiTheme="minorEastAsia" w:hAnsiTheme="minorEastAsia" w:hint="eastAsia"/>
                <w:color w:val="FF0000"/>
                <w:sz w:val="15"/>
                <w:szCs w:val="15"/>
              </w:rPr>
            </w:pPr>
            <w:proofErr w:type="spellStart"/>
            <w:r>
              <w:rPr>
                <w:rFonts w:asciiTheme="minorEastAsia" w:hAnsiTheme="minorEastAsia" w:hint="eastAsia"/>
                <w:color w:val="FF0000"/>
                <w:sz w:val="15"/>
                <w:szCs w:val="15"/>
              </w:rPr>
              <w:t>xxxxxx</w:t>
            </w:r>
            <w:proofErr w:type="spellEnd"/>
          </w:p>
        </w:tc>
        <w:tc>
          <w:tcPr>
            <w:tcW w:w="567" w:type="dxa"/>
            <w:tcBorders>
              <w:top w:val="single" w:sz="4" w:space="0" w:color="000000"/>
              <w:left w:val="single" w:sz="4" w:space="0" w:color="auto"/>
              <w:bottom w:val="single" w:sz="4" w:space="0" w:color="000000"/>
              <w:right w:val="single" w:sz="4" w:space="0" w:color="auto"/>
            </w:tcBorders>
            <w:vAlign w:val="center"/>
          </w:tcPr>
          <w:p w14:paraId="207F792A"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2.5年</w:t>
            </w:r>
          </w:p>
        </w:tc>
        <w:tc>
          <w:tcPr>
            <w:tcW w:w="709" w:type="dxa"/>
            <w:tcBorders>
              <w:top w:val="single" w:sz="4" w:space="0" w:color="000000"/>
              <w:left w:val="single" w:sz="4" w:space="0" w:color="auto"/>
              <w:bottom w:val="single" w:sz="4" w:space="0" w:color="000000"/>
              <w:right w:val="single" w:sz="4" w:space="0" w:color="auto"/>
            </w:tcBorders>
            <w:vAlign w:val="center"/>
          </w:tcPr>
          <w:p w14:paraId="5557FFDF"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中集</w:t>
            </w:r>
          </w:p>
        </w:tc>
        <w:tc>
          <w:tcPr>
            <w:tcW w:w="709" w:type="dxa"/>
            <w:tcBorders>
              <w:top w:val="single" w:sz="4" w:space="0" w:color="000000"/>
              <w:left w:val="single" w:sz="4" w:space="0" w:color="auto"/>
              <w:bottom w:val="single" w:sz="4" w:space="0" w:color="000000"/>
              <w:right w:val="single" w:sz="4" w:space="0" w:color="000000"/>
            </w:tcBorders>
            <w:vAlign w:val="center"/>
          </w:tcPr>
          <w:p w14:paraId="2BFFFB85" w14:textId="77777777" w:rsidR="004A0F29" w:rsidRPr="00901ACF" w:rsidRDefault="004A0F29" w:rsidP="004A0F29">
            <w:pPr>
              <w:jc w:val="center"/>
              <w:rPr>
                <w:rFonts w:asciiTheme="minorEastAsia" w:hAnsiTheme="minorEastAsia" w:hint="eastAsia"/>
                <w:color w:val="FF0000"/>
                <w:sz w:val="15"/>
                <w:szCs w:val="15"/>
              </w:rPr>
            </w:pPr>
            <w:r>
              <w:rPr>
                <w:rFonts w:asciiTheme="minorEastAsia" w:hAnsiTheme="minorEastAsia" w:hint="eastAsia"/>
                <w:color w:val="FF0000"/>
                <w:sz w:val="15"/>
                <w:szCs w:val="15"/>
              </w:rPr>
              <w:t>易流</w:t>
            </w:r>
          </w:p>
        </w:tc>
      </w:tr>
      <w:tr w:rsidR="00E82EAF" w:rsidRPr="00E9157F" w14:paraId="14F72621" w14:textId="77777777" w:rsidTr="00E82EAF">
        <w:trPr>
          <w:trHeight w:val="35"/>
        </w:trPr>
        <w:tc>
          <w:tcPr>
            <w:tcW w:w="562"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20C5AD67" w14:textId="77777777" w:rsidR="004A0F29" w:rsidRPr="00B53D9D" w:rsidRDefault="004A0F29" w:rsidP="004A0F29">
            <w:pPr>
              <w:jc w:val="center"/>
              <w:rPr>
                <w:rFonts w:asciiTheme="minorEastAsia" w:hAnsiTheme="minorEastAsia" w:hint="eastAsia"/>
                <w:sz w:val="18"/>
                <w:szCs w:val="18"/>
              </w:rPr>
            </w:pPr>
            <w:r w:rsidRPr="00B53D9D">
              <w:rPr>
                <w:rFonts w:asciiTheme="minorEastAsia" w:hAnsiTheme="minorEastAsia" w:hint="eastAsia"/>
                <w:sz w:val="18"/>
                <w:szCs w:val="18"/>
              </w:rPr>
              <w:t>2</w:t>
            </w:r>
          </w:p>
        </w:tc>
        <w:tc>
          <w:tcPr>
            <w:tcW w:w="426" w:type="dxa"/>
            <w:tcBorders>
              <w:top w:val="single" w:sz="4" w:space="0" w:color="auto"/>
              <w:left w:val="single" w:sz="4" w:space="0" w:color="000000"/>
              <w:bottom w:val="single" w:sz="4" w:space="0" w:color="auto"/>
              <w:right w:val="single" w:sz="4" w:space="0" w:color="auto"/>
            </w:tcBorders>
            <w:vAlign w:val="center"/>
          </w:tcPr>
          <w:p w14:paraId="5A9A1B23" w14:textId="77777777" w:rsidR="004A0F29" w:rsidRPr="00B53D9D" w:rsidRDefault="004A0F29" w:rsidP="004A0F29">
            <w:pPr>
              <w:jc w:val="center"/>
              <w:rPr>
                <w:rFonts w:asciiTheme="minorEastAsia" w:hAnsiTheme="minorEastAsia" w:hint="eastAsia"/>
                <w:sz w:val="18"/>
                <w:szCs w:val="18"/>
              </w:rPr>
            </w:pPr>
          </w:p>
        </w:tc>
        <w:tc>
          <w:tcPr>
            <w:tcW w:w="425" w:type="dxa"/>
            <w:tcBorders>
              <w:top w:val="single" w:sz="4" w:space="0" w:color="auto"/>
              <w:left w:val="single" w:sz="4" w:space="0" w:color="auto"/>
              <w:bottom w:val="single" w:sz="4" w:space="0" w:color="auto"/>
              <w:right w:val="single" w:sz="4" w:space="0" w:color="000000"/>
            </w:tcBorders>
            <w:vAlign w:val="center"/>
          </w:tcPr>
          <w:p w14:paraId="650FFBEF"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3140E115"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auto"/>
              <w:right w:val="single" w:sz="4" w:space="0" w:color="auto"/>
            </w:tcBorders>
            <w:vAlign w:val="center"/>
          </w:tcPr>
          <w:p w14:paraId="2107B3A1"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auto"/>
              <w:right w:val="single" w:sz="4" w:space="0" w:color="000000"/>
            </w:tcBorders>
            <w:vAlign w:val="center"/>
          </w:tcPr>
          <w:p w14:paraId="3F82E887" w14:textId="77777777" w:rsidR="004A0F29" w:rsidRPr="00B53D9D" w:rsidRDefault="004A0F29" w:rsidP="004A0F29">
            <w:pPr>
              <w:jc w:val="center"/>
              <w:rPr>
                <w:rFonts w:asciiTheme="minorEastAsia" w:hAnsiTheme="minorEastAsia" w:hint="eastAsia"/>
                <w:sz w:val="18"/>
                <w:szCs w:val="18"/>
              </w:rPr>
            </w:pPr>
          </w:p>
        </w:tc>
        <w:tc>
          <w:tcPr>
            <w:tcW w:w="127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C1F4FFF" w14:textId="77777777" w:rsidR="004A0F29" w:rsidRPr="00B53D9D" w:rsidRDefault="004A0F29" w:rsidP="004A0F29">
            <w:pPr>
              <w:jc w:val="center"/>
              <w:rPr>
                <w:rFonts w:asciiTheme="minorEastAsia" w:hAnsiTheme="minorEastAsia" w:hint="eastAsia"/>
                <w:sz w:val="18"/>
                <w:szCs w:val="18"/>
              </w:rPr>
            </w:pPr>
          </w:p>
        </w:tc>
        <w:tc>
          <w:tcPr>
            <w:tcW w:w="8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84CB204"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1562F20"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525AB936" w14:textId="77777777" w:rsidR="004A0F29" w:rsidRPr="00B53D9D" w:rsidRDefault="004A0F29" w:rsidP="004A0F29">
            <w:pPr>
              <w:jc w:val="center"/>
              <w:rPr>
                <w:rFonts w:asciiTheme="minorEastAsia" w:hAnsiTheme="minorEastAsia" w:hint="eastAsia"/>
                <w:sz w:val="18"/>
                <w:szCs w:val="18"/>
              </w:rPr>
            </w:pPr>
          </w:p>
        </w:tc>
        <w:tc>
          <w:tcPr>
            <w:tcW w:w="708" w:type="dxa"/>
            <w:tcBorders>
              <w:top w:val="single" w:sz="4" w:space="0" w:color="000000"/>
              <w:left w:val="single" w:sz="4" w:space="0" w:color="auto"/>
              <w:bottom w:val="single" w:sz="4" w:space="0" w:color="auto"/>
              <w:right w:val="single" w:sz="4" w:space="0" w:color="auto"/>
            </w:tcBorders>
            <w:vAlign w:val="center"/>
          </w:tcPr>
          <w:p w14:paraId="7D803D9B"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auto"/>
              <w:right w:val="single" w:sz="4" w:space="0" w:color="auto"/>
            </w:tcBorders>
            <w:vAlign w:val="center"/>
          </w:tcPr>
          <w:p w14:paraId="3BC86037"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auto"/>
              <w:right w:val="single" w:sz="4" w:space="0" w:color="auto"/>
            </w:tcBorders>
            <w:vAlign w:val="center"/>
          </w:tcPr>
          <w:p w14:paraId="111FF008"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auto"/>
              <w:right w:val="single" w:sz="4" w:space="0" w:color="000000"/>
            </w:tcBorders>
            <w:vAlign w:val="center"/>
          </w:tcPr>
          <w:p w14:paraId="1148126A" w14:textId="77777777" w:rsidR="004A0F29" w:rsidRPr="00B53D9D" w:rsidRDefault="004A0F29" w:rsidP="004A0F29">
            <w:pPr>
              <w:jc w:val="center"/>
              <w:rPr>
                <w:rFonts w:asciiTheme="minorEastAsia" w:hAnsiTheme="minorEastAsia" w:hint="eastAsia"/>
                <w:sz w:val="18"/>
                <w:szCs w:val="18"/>
              </w:rPr>
            </w:pPr>
          </w:p>
        </w:tc>
      </w:tr>
      <w:tr w:rsidR="00E82EAF" w:rsidRPr="00E9157F" w14:paraId="3B3D4455" w14:textId="77777777" w:rsidTr="00E82EAF">
        <w:trPr>
          <w:trHeight w:val="310"/>
        </w:trPr>
        <w:tc>
          <w:tcPr>
            <w:tcW w:w="562"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687E8D9D" w14:textId="77777777" w:rsidR="004A0F29" w:rsidRPr="00B53D9D" w:rsidRDefault="004A0F29" w:rsidP="004A0F29">
            <w:pPr>
              <w:jc w:val="center"/>
              <w:rPr>
                <w:rFonts w:asciiTheme="minorEastAsia" w:hAnsiTheme="minorEastAsia" w:hint="eastAsia"/>
                <w:sz w:val="18"/>
                <w:szCs w:val="18"/>
              </w:rPr>
            </w:pPr>
            <w:r w:rsidRPr="00B53D9D">
              <w:rPr>
                <w:rFonts w:asciiTheme="minorEastAsia" w:hAnsiTheme="minorEastAsia" w:hint="eastAsia"/>
                <w:sz w:val="18"/>
                <w:szCs w:val="18"/>
              </w:rPr>
              <w:t>3</w:t>
            </w:r>
          </w:p>
        </w:tc>
        <w:tc>
          <w:tcPr>
            <w:tcW w:w="426" w:type="dxa"/>
            <w:tcBorders>
              <w:top w:val="single" w:sz="4" w:space="0" w:color="auto"/>
              <w:left w:val="single" w:sz="4" w:space="0" w:color="000000"/>
              <w:bottom w:val="single" w:sz="4" w:space="0" w:color="auto"/>
              <w:right w:val="single" w:sz="4" w:space="0" w:color="auto"/>
            </w:tcBorders>
            <w:vAlign w:val="center"/>
          </w:tcPr>
          <w:p w14:paraId="5A0BA0C4" w14:textId="77777777" w:rsidR="004A0F29" w:rsidRPr="00B53D9D" w:rsidRDefault="004A0F29" w:rsidP="004A0F29">
            <w:pPr>
              <w:jc w:val="center"/>
              <w:rPr>
                <w:rFonts w:asciiTheme="minorEastAsia" w:hAnsiTheme="minorEastAsia" w:hint="eastAsia"/>
                <w:sz w:val="18"/>
                <w:szCs w:val="18"/>
              </w:rPr>
            </w:pPr>
          </w:p>
        </w:tc>
        <w:tc>
          <w:tcPr>
            <w:tcW w:w="425" w:type="dxa"/>
            <w:tcBorders>
              <w:top w:val="single" w:sz="4" w:space="0" w:color="auto"/>
              <w:left w:val="single" w:sz="4" w:space="0" w:color="auto"/>
              <w:bottom w:val="single" w:sz="4" w:space="0" w:color="auto"/>
              <w:right w:val="single" w:sz="4" w:space="0" w:color="000000"/>
            </w:tcBorders>
            <w:vAlign w:val="center"/>
          </w:tcPr>
          <w:p w14:paraId="0B236C27"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14:paraId="68F8CBB0"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auto"/>
              <w:left w:val="single" w:sz="4" w:space="0" w:color="auto"/>
              <w:bottom w:val="single" w:sz="4" w:space="0" w:color="000000"/>
              <w:right w:val="single" w:sz="4" w:space="0" w:color="auto"/>
            </w:tcBorders>
            <w:vAlign w:val="center"/>
          </w:tcPr>
          <w:p w14:paraId="2BAB0FA2"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auto"/>
              <w:left w:val="single" w:sz="4" w:space="0" w:color="auto"/>
              <w:bottom w:val="single" w:sz="4" w:space="0" w:color="000000"/>
              <w:right w:val="single" w:sz="4" w:space="0" w:color="000000"/>
            </w:tcBorders>
            <w:vAlign w:val="center"/>
          </w:tcPr>
          <w:p w14:paraId="5C837485" w14:textId="77777777" w:rsidR="004A0F29" w:rsidRPr="00B53D9D" w:rsidRDefault="004A0F29" w:rsidP="004A0F29">
            <w:pPr>
              <w:jc w:val="center"/>
              <w:rPr>
                <w:rFonts w:asciiTheme="minorEastAsia" w:hAnsiTheme="minorEastAsia" w:hint="eastAsia"/>
                <w:sz w:val="18"/>
                <w:szCs w:val="18"/>
              </w:rPr>
            </w:pPr>
          </w:p>
        </w:tc>
        <w:tc>
          <w:tcPr>
            <w:tcW w:w="127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3A19F4C6" w14:textId="77777777" w:rsidR="004A0F29" w:rsidRPr="00B53D9D" w:rsidRDefault="004A0F29" w:rsidP="004A0F29">
            <w:pPr>
              <w:jc w:val="center"/>
              <w:rPr>
                <w:rFonts w:asciiTheme="minorEastAsia" w:hAnsiTheme="minorEastAsia" w:hint="eastAsia"/>
                <w:sz w:val="18"/>
                <w:szCs w:val="18"/>
              </w:rPr>
            </w:pPr>
          </w:p>
        </w:tc>
        <w:tc>
          <w:tcPr>
            <w:tcW w:w="851"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0D01D55"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B0211B5"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14:paraId="396E1FB3" w14:textId="77777777" w:rsidR="004A0F29" w:rsidRPr="00B53D9D" w:rsidRDefault="004A0F29" w:rsidP="004A0F29">
            <w:pPr>
              <w:jc w:val="center"/>
              <w:rPr>
                <w:rFonts w:asciiTheme="minorEastAsia" w:hAnsiTheme="minorEastAsia" w:hint="eastAsia"/>
                <w:sz w:val="18"/>
                <w:szCs w:val="18"/>
              </w:rPr>
            </w:pPr>
          </w:p>
        </w:tc>
        <w:tc>
          <w:tcPr>
            <w:tcW w:w="708" w:type="dxa"/>
            <w:tcBorders>
              <w:top w:val="single" w:sz="4" w:space="0" w:color="auto"/>
              <w:left w:val="single" w:sz="4" w:space="0" w:color="auto"/>
              <w:bottom w:val="single" w:sz="4" w:space="0" w:color="000000"/>
              <w:right w:val="single" w:sz="4" w:space="0" w:color="auto"/>
            </w:tcBorders>
            <w:vAlign w:val="center"/>
          </w:tcPr>
          <w:p w14:paraId="50C2F2CA"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auto"/>
              <w:left w:val="single" w:sz="4" w:space="0" w:color="auto"/>
              <w:bottom w:val="single" w:sz="4" w:space="0" w:color="000000"/>
              <w:right w:val="single" w:sz="4" w:space="0" w:color="auto"/>
            </w:tcBorders>
            <w:vAlign w:val="center"/>
          </w:tcPr>
          <w:p w14:paraId="61E90446"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auto"/>
              <w:left w:val="single" w:sz="4" w:space="0" w:color="auto"/>
              <w:bottom w:val="single" w:sz="4" w:space="0" w:color="000000"/>
              <w:right w:val="single" w:sz="4" w:space="0" w:color="auto"/>
            </w:tcBorders>
            <w:vAlign w:val="center"/>
          </w:tcPr>
          <w:p w14:paraId="4355E9EA"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auto"/>
              <w:left w:val="single" w:sz="4" w:space="0" w:color="auto"/>
              <w:bottom w:val="single" w:sz="4" w:space="0" w:color="000000"/>
              <w:right w:val="single" w:sz="4" w:space="0" w:color="000000"/>
            </w:tcBorders>
            <w:vAlign w:val="center"/>
          </w:tcPr>
          <w:p w14:paraId="51FB92D8" w14:textId="77777777" w:rsidR="004A0F29" w:rsidRPr="00B53D9D" w:rsidRDefault="004A0F29" w:rsidP="004A0F29">
            <w:pPr>
              <w:jc w:val="center"/>
              <w:rPr>
                <w:rFonts w:asciiTheme="minorEastAsia" w:hAnsiTheme="minorEastAsia" w:hint="eastAsia"/>
                <w:sz w:val="18"/>
                <w:szCs w:val="18"/>
              </w:rPr>
            </w:pPr>
          </w:p>
        </w:tc>
      </w:tr>
      <w:tr w:rsidR="00E82EAF" w:rsidRPr="00E9157F" w14:paraId="72524219" w14:textId="77777777" w:rsidTr="00E82EAF">
        <w:trPr>
          <w:trHeight w:val="375"/>
        </w:trPr>
        <w:tc>
          <w:tcPr>
            <w:tcW w:w="562"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38733EE1" w14:textId="77777777" w:rsidR="004A0F29" w:rsidRPr="00B53D9D" w:rsidRDefault="004A0F29" w:rsidP="004A0F29">
            <w:pPr>
              <w:jc w:val="center"/>
              <w:rPr>
                <w:rFonts w:asciiTheme="minorEastAsia" w:hAnsiTheme="minorEastAsia" w:hint="eastAsia"/>
                <w:sz w:val="18"/>
                <w:szCs w:val="18"/>
              </w:rPr>
            </w:pPr>
            <w:r w:rsidRPr="00B53D9D">
              <w:rPr>
                <w:rFonts w:asciiTheme="minorEastAsia" w:hAnsiTheme="minorEastAsia" w:hint="eastAsia"/>
                <w:sz w:val="18"/>
                <w:szCs w:val="18"/>
              </w:rPr>
              <w:t>4</w:t>
            </w:r>
          </w:p>
        </w:tc>
        <w:tc>
          <w:tcPr>
            <w:tcW w:w="426" w:type="dxa"/>
            <w:tcBorders>
              <w:top w:val="single" w:sz="4" w:space="0" w:color="auto"/>
              <w:left w:val="single" w:sz="4" w:space="0" w:color="000000"/>
              <w:bottom w:val="single" w:sz="4" w:space="0" w:color="auto"/>
              <w:right w:val="single" w:sz="4" w:space="0" w:color="auto"/>
            </w:tcBorders>
            <w:vAlign w:val="center"/>
          </w:tcPr>
          <w:p w14:paraId="38401AF3" w14:textId="77777777" w:rsidR="004A0F29" w:rsidRPr="00B53D9D" w:rsidRDefault="004A0F29" w:rsidP="004A0F29">
            <w:pPr>
              <w:jc w:val="center"/>
              <w:rPr>
                <w:rFonts w:asciiTheme="minorEastAsia" w:hAnsiTheme="minorEastAsia" w:hint="eastAsia"/>
                <w:sz w:val="18"/>
                <w:szCs w:val="18"/>
              </w:rPr>
            </w:pPr>
          </w:p>
        </w:tc>
        <w:tc>
          <w:tcPr>
            <w:tcW w:w="425" w:type="dxa"/>
            <w:tcBorders>
              <w:top w:val="single" w:sz="4" w:space="0" w:color="auto"/>
              <w:left w:val="single" w:sz="4" w:space="0" w:color="auto"/>
              <w:bottom w:val="single" w:sz="4" w:space="0" w:color="auto"/>
              <w:right w:val="single" w:sz="4" w:space="0" w:color="000000"/>
            </w:tcBorders>
            <w:vAlign w:val="center"/>
          </w:tcPr>
          <w:p w14:paraId="0E56B49F"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F5BF128"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14:paraId="753F6A9D"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000000"/>
            </w:tcBorders>
            <w:vAlign w:val="center"/>
          </w:tcPr>
          <w:p w14:paraId="1CE9F622" w14:textId="77777777" w:rsidR="004A0F29" w:rsidRPr="00B53D9D" w:rsidRDefault="004A0F29" w:rsidP="004A0F29">
            <w:pPr>
              <w:jc w:val="center"/>
              <w:rPr>
                <w:rFonts w:asciiTheme="minorEastAsia" w:hAnsiTheme="minorEastAsia" w:hint="eastAsia"/>
                <w:sz w:val="18"/>
                <w:szCs w:val="18"/>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943BCF" w14:textId="77777777" w:rsidR="004A0F29" w:rsidRPr="00B53D9D" w:rsidRDefault="004A0F29" w:rsidP="004A0F29">
            <w:pPr>
              <w:jc w:val="center"/>
              <w:rPr>
                <w:rFonts w:asciiTheme="minorEastAsia" w:hAnsiTheme="minorEastAsia" w:hint="eastAsia"/>
                <w:sz w:val="18"/>
                <w:szCs w:val="18"/>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C75CA7"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3A2E15"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906DD68" w14:textId="77777777" w:rsidR="004A0F29" w:rsidRPr="00B53D9D" w:rsidRDefault="004A0F29" w:rsidP="004A0F29">
            <w:pPr>
              <w:jc w:val="center"/>
              <w:rPr>
                <w:rFonts w:asciiTheme="minorEastAsia" w:hAnsiTheme="minorEastAsia" w:hint="eastAsia"/>
                <w:sz w:val="18"/>
                <w:szCs w:val="18"/>
              </w:rPr>
            </w:pPr>
          </w:p>
        </w:tc>
        <w:tc>
          <w:tcPr>
            <w:tcW w:w="708" w:type="dxa"/>
            <w:tcBorders>
              <w:top w:val="single" w:sz="4" w:space="0" w:color="000000"/>
              <w:left w:val="single" w:sz="4" w:space="0" w:color="auto"/>
              <w:bottom w:val="single" w:sz="4" w:space="0" w:color="000000"/>
              <w:right w:val="single" w:sz="4" w:space="0" w:color="auto"/>
            </w:tcBorders>
            <w:vAlign w:val="center"/>
          </w:tcPr>
          <w:p w14:paraId="2768A956"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14:paraId="753517D0"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auto"/>
            </w:tcBorders>
            <w:vAlign w:val="center"/>
          </w:tcPr>
          <w:p w14:paraId="10DF8306"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000000"/>
            </w:tcBorders>
            <w:vAlign w:val="center"/>
          </w:tcPr>
          <w:p w14:paraId="69B2256A" w14:textId="77777777" w:rsidR="004A0F29" w:rsidRPr="00B53D9D" w:rsidRDefault="004A0F29" w:rsidP="004A0F29">
            <w:pPr>
              <w:jc w:val="center"/>
              <w:rPr>
                <w:rFonts w:asciiTheme="minorEastAsia" w:hAnsiTheme="minorEastAsia" w:hint="eastAsia"/>
                <w:sz w:val="18"/>
                <w:szCs w:val="18"/>
              </w:rPr>
            </w:pPr>
          </w:p>
        </w:tc>
      </w:tr>
      <w:tr w:rsidR="00E82EAF" w:rsidRPr="00E9157F" w14:paraId="5DE98EA9" w14:textId="77777777" w:rsidTr="00E82EAF">
        <w:trPr>
          <w:trHeight w:val="375"/>
        </w:trPr>
        <w:tc>
          <w:tcPr>
            <w:tcW w:w="562"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14:paraId="58BEBD2E" w14:textId="77777777" w:rsidR="004A0F29" w:rsidRPr="00B53D9D" w:rsidRDefault="004A0F29" w:rsidP="004A0F29">
            <w:pPr>
              <w:jc w:val="center"/>
              <w:rPr>
                <w:rFonts w:asciiTheme="minorEastAsia" w:hAnsiTheme="minorEastAsia" w:hint="eastAsia"/>
                <w:sz w:val="18"/>
                <w:szCs w:val="18"/>
              </w:rPr>
            </w:pPr>
            <w:r>
              <w:rPr>
                <w:rFonts w:asciiTheme="minorEastAsia" w:hAnsiTheme="minorEastAsia" w:hint="eastAsia"/>
                <w:sz w:val="18"/>
                <w:szCs w:val="18"/>
              </w:rPr>
              <w:t>5</w:t>
            </w:r>
          </w:p>
        </w:tc>
        <w:tc>
          <w:tcPr>
            <w:tcW w:w="426" w:type="dxa"/>
            <w:tcBorders>
              <w:top w:val="single" w:sz="4" w:space="0" w:color="auto"/>
              <w:left w:val="single" w:sz="4" w:space="0" w:color="000000"/>
              <w:bottom w:val="single" w:sz="4" w:space="0" w:color="000000"/>
              <w:right w:val="single" w:sz="4" w:space="0" w:color="auto"/>
            </w:tcBorders>
            <w:vAlign w:val="center"/>
          </w:tcPr>
          <w:p w14:paraId="286C708B" w14:textId="77777777" w:rsidR="004A0F29" w:rsidRPr="00B53D9D" w:rsidRDefault="004A0F29" w:rsidP="004A0F29">
            <w:pPr>
              <w:jc w:val="center"/>
              <w:rPr>
                <w:rFonts w:asciiTheme="minorEastAsia" w:hAnsiTheme="minorEastAsia" w:hint="eastAsia"/>
                <w:sz w:val="18"/>
                <w:szCs w:val="18"/>
              </w:rPr>
            </w:pPr>
          </w:p>
        </w:tc>
        <w:tc>
          <w:tcPr>
            <w:tcW w:w="425" w:type="dxa"/>
            <w:tcBorders>
              <w:top w:val="single" w:sz="4" w:space="0" w:color="auto"/>
              <w:left w:val="single" w:sz="4" w:space="0" w:color="auto"/>
              <w:bottom w:val="single" w:sz="4" w:space="0" w:color="000000"/>
              <w:right w:val="single" w:sz="4" w:space="0" w:color="000000"/>
            </w:tcBorders>
            <w:vAlign w:val="center"/>
          </w:tcPr>
          <w:p w14:paraId="63264E60"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F999676"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14:paraId="522E01AF"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000000"/>
            </w:tcBorders>
            <w:vAlign w:val="center"/>
          </w:tcPr>
          <w:p w14:paraId="4A038817" w14:textId="77777777" w:rsidR="004A0F29" w:rsidRPr="00B53D9D" w:rsidRDefault="004A0F29" w:rsidP="004A0F29">
            <w:pPr>
              <w:jc w:val="center"/>
              <w:rPr>
                <w:rFonts w:asciiTheme="minorEastAsia" w:hAnsiTheme="minorEastAsia" w:hint="eastAsia"/>
                <w:sz w:val="18"/>
                <w:szCs w:val="18"/>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88BB51" w14:textId="77777777" w:rsidR="004A0F29" w:rsidRPr="00B53D9D" w:rsidRDefault="004A0F29" w:rsidP="004A0F29">
            <w:pPr>
              <w:jc w:val="center"/>
              <w:rPr>
                <w:rFonts w:asciiTheme="minorEastAsia" w:hAnsiTheme="minorEastAsia" w:hint="eastAsia"/>
                <w:sz w:val="18"/>
                <w:szCs w:val="18"/>
              </w:rPr>
            </w:pP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86C78E"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A23DBF"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02793D7" w14:textId="77777777" w:rsidR="004A0F29" w:rsidRPr="00B53D9D" w:rsidRDefault="004A0F29" w:rsidP="004A0F29">
            <w:pPr>
              <w:jc w:val="center"/>
              <w:rPr>
                <w:rFonts w:asciiTheme="minorEastAsia" w:hAnsiTheme="minorEastAsia" w:hint="eastAsia"/>
                <w:sz w:val="18"/>
                <w:szCs w:val="18"/>
              </w:rPr>
            </w:pPr>
          </w:p>
        </w:tc>
        <w:tc>
          <w:tcPr>
            <w:tcW w:w="708" w:type="dxa"/>
            <w:tcBorders>
              <w:top w:val="single" w:sz="4" w:space="0" w:color="000000"/>
              <w:left w:val="single" w:sz="4" w:space="0" w:color="auto"/>
              <w:bottom w:val="single" w:sz="4" w:space="0" w:color="000000"/>
              <w:right w:val="single" w:sz="4" w:space="0" w:color="auto"/>
            </w:tcBorders>
            <w:vAlign w:val="center"/>
          </w:tcPr>
          <w:p w14:paraId="195F7593" w14:textId="77777777" w:rsidR="004A0F29" w:rsidRPr="00B53D9D" w:rsidRDefault="004A0F29" w:rsidP="004A0F29">
            <w:pPr>
              <w:jc w:val="center"/>
              <w:rPr>
                <w:rFonts w:asciiTheme="minorEastAsia" w:hAnsiTheme="minorEastAsia" w:hint="eastAsia"/>
                <w:sz w:val="18"/>
                <w:szCs w:val="18"/>
              </w:rPr>
            </w:pPr>
          </w:p>
        </w:tc>
        <w:tc>
          <w:tcPr>
            <w:tcW w:w="567" w:type="dxa"/>
            <w:tcBorders>
              <w:top w:val="single" w:sz="4" w:space="0" w:color="000000"/>
              <w:left w:val="single" w:sz="4" w:space="0" w:color="auto"/>
              <w:bottom w:val="single" w:sz="4" w:space="0" w:color="000000"/>
              <w:right w:val="single" w:sz="4" w:space="0" w:color="auto"/>
            </w:tcBorders>
            <w:vAlign w:val="center"/>
          </w:tcPr>
          <w:p w14:paraId="7E2E5367"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auto"/>
            </w:tcBorders>
            <w:vAlign w:val="center"/>
          </w:tcPr>
          <w:p w14:paraId="52428FCD" w14:textId="77777777" w:rsidR="004A0F29" w:rsidRPr="00B53D9D" w:rsidRDefault="004A0F29" w:rsidP="004A0F29">
            <w:pPr>
              <w:jc w:val="center"/>
              <w:rPr>
                <w:rFonts w:asciiTheme="minorEastAsia" w:hAnsiTheme="minorEastAsia" w:hint="eastAsia"/>
                <w:sz w:val="18"/>
                <w:szCs w:val="18"/>
              </w:rPr>
            </w:pPr>
          </w:p>
        </w:tc>
        <w:tc>
          <w:tcPr>
            <w:tcW w:w="709" w:type="dxa"/>
            <w:tcBorders>
              <w:top w:val="single" w:sz="4" w:space="0" w:color="000000"/>
              <w:left w:val="single" w:sz="4" w:space="0" w:color="auto"/>
              <w:bottom w:val="single" w:sz="4" w:space="0" w:color="000000"/>
              <w:right w:val="single" w:sz="4" w:space="0" w:color="000000"/>
            </w:tcBorders>
            <w:vAlign w:val="center"/>
          </w:tcPr>
          <w:p w14:paraId="5E938F33" w14:textId="77777777" w:rsidR="004A0F29" w:rsidRPr="00B53D9D" w:rsidRDefault="004A0F29" w:rsidP="004A0F29">
            <w:pPr>
              <w:jc w:val="center"/>
              <w:rPr>
                <w:rFonts w:asciiTheme="minorEastAsia" w:hAnsiTheme="minorEastAsia" w:hint="eastAsia"/>
                <w:sz w:val="18"/>
                <w:szCs w:val="18"/>
              </w:rPr>
            </w:pPr>
          </w:p>
        </w:tc>
      </w:tr>
    </w:tbl>
    <w:p w14:paraId="2D01F3AE" w14:textId="2E4B37D3" w:rsidR="00C40625" w:rsidRPr="001D5B9F" w:rsidRDefault="00482388" w:rsidP="001D5B9F">
      <w:pPr>
        <w:tabs>
          <w:tab w:val="left" w:pos="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r>
        <w:rPr>
          <w:rFonts w:asciiTheme="minorEastAsia" w:hAnsiTheme="minorEastAsia" w:cs="华文中宋" w:hint="eastAsia"/>
          <w:sz w:val="24"/>
          <w:szCs w:val="24"/>
        </w:rPr>
        <w:t>报名时间：</w:t>
      </w:r>
      <w:r w:rsidR="001B6DE1" w:rsidRPr="001B6DE1">
        <w:rPr>
          <w:rFonts w:asciiTheme="minorEastAsia" w:hAnsiTheme="minorEastAsia" w:cs="华文中宋" w:hint="eastAsia"/>
          <w:color w:val="FF0000"/>
          <w:sz w:val="24"/>
          <w:szCs w:val="24"/>
          <w:u w:val="single"/>
        </w:rPr>
        <w:t xml:space="preserve"> </w:t>
      </w:r>
      <w:r w:rsidR="001B6DE1">
        <w:rPr>
          <w:rFonts w:asciiTheme="minorEastAsia" w:hAnsiTheme="minorEastAsia" w:cs="华文中宋" w:hint="eastAsia"/>
          <w:color w:val="FF0000"/>
          <w:sz w:val="24"/>
          <w:szCs w:val="24"/>
          <w:u w:val="single"/>
        </w:rPr>
        <w:t xml:space="preserve"> </w:t>
      </w:r>
      <w:r w:rsidR="00C40625" w:rsidRPr="001B6DE1">
        <w:rPr>
          <w:rFonts w:asciiTheme="minorEastAsia" w:hAnsiTheme="minorEastAsia" w:cs="华文中宋" w:hint="eastAsia"/>
          <w:color w:val="FF0000"/>
          <w:sz w:val="24"/>
          <w:szCs w:val="24"/>
          <w:u w:val="single"/>
        </w:rPr>
        <w:t>2025年0</w:t>
      </w:r>
      <w:r w:rsidR="003110C1">
        <w:rPr>
          <w:rFonts w:asciiTheme="minorEastAsia" w:hAnsiTheme="minorEastAsia" w:cs="华文中宋" w:hint="eastAsia"/>
          <w:color w:val="FF0000"/>
          <w:sz w:val="24"/>
          <w:szCs w:val="24"/>
          <w:u w:val="single"/>
        </w:rPr>
        <w:t>8</w:t>
      </w:r>
      <w:r w:rsidR="00C40625" w:rsidRPr="001B6DE1">
        <w:rPr>
          <w:rFonts w:asciiTheme="minorEastAsia" w:hAnsiTheme="minorEastAsia" w:cs="华文中宋" w:hint="eastAsia"/>
          <w:color w:val="FF0000"/>
          <w:sz w:val="24"/>
          <w:szCs w:val="24"/>
          <w:u w:val="single"/>
        </w:rPr>
        <w:t>月</w:t>
      </w:r>
      <w:r w:rsidR="000A3945">
        <w:rPr>
          <w:rFonts w:asciiTheme="minorEastAsia" w:hAnsiTheme="minorEastAsia" w:cs="华文中宋" w:hint="eastAsia"/>
          <w:color w:val="FF0000"/>
          <w:sz w:val="24"/>
          <w:szCs w:val="24"/>
          <w:u w:val="single"/>
        </w:rPr>
        <w:t>0</w:t>
      </w:r>
      <w:r w:rsidR="004A0F29">
        <w:rPr>
          <w:rFonts w:asciiTheme="minorEastAsia" w:hAnsiTheme="minorEastAsia" w:cs="华文中宋" w:hint="eastAsia"/>
          <w:color w:val="FF0000"/>
          <w:sz w:val="24"/>
          <w:szCs w:val="24"/>
          <w:u w:val="single"/>
        </w:rPr>
        <w:t>8</w:t>
      </w:r>
      <w:r w:rsidR="00C40625" w:rsidRPr="001B6DE1">
        <w:rPr>
          <w:rFonts w:asciiTheme="minorEastAsia" w:hAnsiTheme="minorEastAsia" w:cs="华文中宋" w:hint="eastAsia"/>
          <w:color w:val="FF0000"/>
          <w:sz w:val="24"/>
          <w:szCs w:val="24"/>
          <w:u w:val="single"/>
        </w:rPr>
        <w:t>日</w:t>
      </w:r>
      <w:r w:rsidR="001B6DE1">
        <w:rPr>
          <w:rFonts w:asciiTheme="minorEastAsia" w:hAnsiTheme="minorEastAsia" w:cs="华文中宋" w:hint="eastAsia"/>
          <w:color w:val="FF0000"/>
          <w:sz w:val="24"/>
          <w:szCs w:val="24"/>
          <w:u w:val="single"/>
        </w:rPr>
        <w:t>09：00</w:t>
      </w:r>
      <w:r w:rsidR="00C40625" w:rsidRPr="001B6DE1">
        <w:rPr>
          <w:rFonts w:asciiTheme="minorEastAsia" w:hAnsiTheme="minorEastAsia" w:cs="华文中宋" w:hint="eastAsia"/>
          <w:color w:val="FF0000"/>
          <w:sz w:val="24"/>
          <w:szCs w:val="24"/>
          <w:u w:val="single"/>
        </w:rPr>
        <w:t>至2025年0</w:t>
      </w:r>
      <w:r w:rsidR="000A3945">
        <w:rPr>
          <w:rFonts w:asciiTheme="minorEastAsia" w:hAnsiTheme="minorEastAsia" w:cs="华文中宋" w:hint="eastAsia"/>
          <w:color w:val="FF0000"/>
          <w:sz w:val="24"/>
          <w:szCs w:val="24"/>
          <w:u w:val="single"/>
        </w:rPr>
        <w:t>8</w:t>
      </w:r>
      <w:r w:rsidR="00C40625" w:rsidRPr="001B6DE1">
        <w:rPr>
          <w:rFonts w:asciiTheme="minorEastAsia" w:hAnsiTheme="minorEastAsia" w:cs="华文中宋" w:hint="eastAsia"/>
          <w:color w:val="FF0000"/>
          <w:sz w:val="24"/>
          <w:szCs w:val="24"/>
          <w:u w:val="single"/>
        </w:rPr>
        <w:t>月</w:t>
      </w:r>
      <w:r w:rsidR="00C32E3C">
        <w:rPr>
          <w:rFonts w:asciiTheme="minorEastAsia" w:hAnsiTheme="minorEastAsia" w:cs="华文中宋" w:hint="eastAsia"/>
          <w:color w:val="FF0000"/>
          <w:sz w:val="24"/>
          <w:szCs w:val="24"/>
          <w:u w:val="single"/>
        </w:rPr>
        <w:t>31</w:t>
      </w:r>
      <w:r w:rsidR="00C40625" w:rsidRPr="001B6DE1">
        <w:rPr>
          <w:rFonts w:asciiTheme="minorEastAsia" w:hAnsiTheme="minorEastAsia" w:cs="华文中宋" w:hint="eastAsia"/>
          <w:color w:val="FF0000"/>
          <w:sz w:val="24"/>
          <w:szCs w:val="24"/>
          <w:u w:val="single"/>
        </w:rPr>
        <w:t>日</w:t>
      </w:r>
      <w:r w:rsidR="001B6DE1">
        <w:rPr>
          <w:rFonts w:asciiTheme="minorEastAsia" w:hAnsiTheme="minorEastAsia" w:cs="华文中宋" w:hint="eastAsia"/>
          <w:color w:val="FF0000"/>
          <w:sz w:val="24"/>
          <w:szCs w:val="24"/>
          <w:u w:val="single"/>
        </w:rPr>
        <w:t>18：00止</w:t>
      </w:r>
      <w:r w:rsidR="00C32E3C">
        <w:rPr>
          <w:rFonts w:asciiTheme="minorEastAsia" w:hAnsiTheme="minorEastAsia" w:cs="华文中宋" w:hint="eastAsia"/>
          <w:color w:val="FF0000"/>
          <w:sz w:val="24"/>
          <w:szCs w:val="24"/>
          <w:u w:val="single"/>
        </w:rPr>
        <w:t>周日</w:t>
      </w:r>
      <w:r w:rsidR="001B6DE1">
        <w:rPr>
          <w:rFonts w:asciiTheme="minorEastAsia" w:hAnsiTheme="minorEastAsia" w:cs="华文中宋" w:hint="eastAsia"/>
          <w:color w:val="FF0000"/>
          <w:sz w:val="24"/>
          <w:szCs w:val="24"/>
          <w:u w:val="single"/>
        </w:rPr>
        <w:t xml:space="preserve"> </w:t>
      </w:r>
      <w:proofErr w:type="gramStart"/>
      <w:r w:rsidR="00C40625" w:rsidRPr="00833654">
        <w:rPr>
          <w:rFonts w:asciiTheme="minorEastAsia" w:hAnsiTheme="minorEastAsia" w:cs="华文中宋" w:hint="eastAsia"/>
          <w:sz w:val="24"/>
          <w:szCs w:val="24"/>
        </w:rPr>
        <w:t>(以上均为北京时间)</w:t>
      </w:r>
      <w:proofErr w:type="gramEnd"/>
      <w:r w:rsidR="00C40625" w:rsidRPr="00833654">
        <w:rPr>
          <w:rFonts w:asciiTheme="minorEastAsia" w:hAnsiTheme="minorEastAsia" w:cs="华文中宋" w:hint="eastAsia"/>
          <w:sz w:val="24"/>
          <w:szCs w:val="24"/>
        </w:rPr>
        <w:t>，逾期不再受理。</w:t>
      </w:r>
    </w:p>
    <w:p w14:paraId="0C454854" w14:textId="135B7295" w:rsidR="00B317BD" w:rsidRPr="00833654" w:rsidRDefault="000458CA" w:rsidP="00113DF5">
      <w:pPr>
        <w:tabs>
          <w:tab w:val="left" w:pos="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 xml:space="preserve"> </w:t>
      </w:r>
      <w:r w:rsidR="00113DF5" w:rsidRPr="00833654">
        <w:rPr>
          <w:rFonts w:asciiTheme="minorEastAsia" w:hAnsiTheme="minorEastAsia" w:cs="华文中宋" w:hint="eastAsia"/>
          <w:sz w:val="24"/>
          <w:szCs w:val="24"/>
        </w:rPr>
        <w:t>6</w:t>
      </w:r>
      <w:r w:rsidR="003834A6" w:rsidRPr="00833654">
        <w:rPr>
          <w:rFonts w:asciiTheme="minorEastAsia" w:hAnsiTheme="minorEastAsia" w:cs="华文中宋" w:hint="eastAsia"/>
          <w:sz w:val="24"/>
          <w:szCs w:val="24"/>
        </w:rPr>
        <w:t>.</w:t>
      </w:r>
      <w:r w:rsidR="00482388">
        <w:rPr>
          <w:rFonts w:asciiTheme="minorEastAsia" w:hAnsiTheme="minorEastAsia" w:cs="华文中宋" w:hint="eastAsia"/>
          <w:sz w:val="24"/>
          <w:szCs w:val="24"/>
        </w:rPr>
        <w:t>2</w:t>
      </w:r>
      <w:r w:rsidR="00B60E07" w:rsidRPr="00833654">
        <w:rPr>
          <w:rFonts w:asciiTheme="minorEastAsia" w:hAnsiTheme="minorEastAsia" w:cs="华文中宋" w:hint="eastAsia"/>
          <w:sz w:val="24"/>
          <w:szCs w:val="24"/>
        </w:rPr>
        <w:t>、</w:t>
      </w:r>
      <w:r w:rsidR="003834A6" w:rsidRPr="00833654">
        <w:rPr>
          <w:rFonts w:asciiTheme="minorEastAsia" w:hAnsiTheme="minorEastAsia" w:cs="华文中宋" w:hint="eastAsia"/>
          <w:sz w:val="24"/>
          <w:szCs w:val="24"/>
        </w:rPr>
        <w:t>招标文件获取时间：</w:t>
      </w:r>
    </w:p>
    <w:p w14:paraId="4CA67942" w14:textId="5C980D6B" w:rsidR="00482388" w:rsidRDefault="00901ACF" w:rsidP="00BF3E05">
      <w:pPr>
        <w:tabs>
          <w:tab w:val="left" w:pos="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bookmarkStart w:id="20" w:name="_Hlk196141796"/>
      <w:r>
        <w:rPr>
          <w:rFonts w:asciiTheme="minorEastAsia" w:hAnsiTheme="minorEastAsia" w:cs="华文中宋" w:hint="eastAsia"/>
          <w:sz w:val="24"/>
          <w:szCs w:val="24"/>
        </w:rPr>
        <w:t>凡</w:t>
      </w:r>
      <w:r w:rsidR="00482388">
        <w:rPr>
          <w:rFonts w:asciiTheme="minorEastAsia" w:hAnsiTheme="minorEastAsia" w:cs="华文中宋" w:hint="eastAsia"/>
          <w:sz w:val="24"/>
          <w:szCs w:val="24"/>
        </w:rPr>
        <w:t>通过资质预审合格后的候选单位</w:t>
      </w:r>
      <w:r w:rsidR="00BF3E05">
        <w:rPr>
          <w:rFonts w:asciiTheme="minorEastAsia" w:hAnsiTheme="minorEastAsia" w:cs="华文中宋" w:hint="eastAsia"/>
          <w:sz w:val="24"/>
          <w:szCs w:val="24"/>
        </w:rPr>
        <w:t>/个人</w:t>
      </w:r>
      <w:r w:rsidR="00482388">
        <w:rPr>
          <w:rFonts w:asciiTheme="minorEastAsia" w:hAnsiTheme="minorEastAsia" w:cs="华文中宋" w:hint="eastAsia"/>
          <w:sz w:val="24"/>
          <w:szCs w:val="24"/>
        </w:rPr>
        <w:t>，</w:t>
      </w:r>
      <w:proofErr w:type="gramStart"/>
      <w:r w:rsidR="00482388">
        <w:rPr>
          <w:rFonts w:asciiTheme="minorEastAsia" w:hAnsiTheme="minorEastAsia" w:cs="华文中宋" w:hint="eastAsia"/>
          <w:sz w:val="24"/>
          <w:szCs w:val="24"/>
        </w:rPr>
        <w:t>于</w:t>
      </w:r>
      <w:r w:rsidR="001B6DE1" w:rsidRPr="001B6DE1">
        <w:rPr>
          <w:rFonts w:asciiTheme="minorEastAsia" w:hAnsiTheme="minorEastAsia" w:cs="华文中宋" w:hint="eastAsia"/>
          <w:color w:val="FF0000"/>
          <w:sz w:val="24"/>
          <w:szCs w:val="24"/>
          <w:u w:val="single"/>
        </w:rPr>
        <w:t xml:space="preserve">  </w:t>
      </w:r>
      <w:r w:rsidR="003834A6" w:rsidRPr="001B6DE1">
        <w:rPr>
          <w:rFonts w:asciiTheme="minorEastAsia" w:hAnsiTheme="minorEastAsia" w:cs="华文中宋" w:hint="eastAsia"/>
          <w:color w:val="FF0000"/>
          <w:sz w:val="24"/>
          <w:szCs w:val="24"/>
          <w:u w:val="single"/>
        </w:rPr>
        <w:t>202</w:t>
      </w:r>
      <w:r w:rsidR="00B60E07" w:rsidRPr="001B6DE1">
        <w:rPr>
          <w:rFonts w:asciiTheme="minorEastAsia" w:hAnsiTheme="minorEastAsia" w:cs="华文中宋" w:hint="eastAsia"/>
          <w:color w:val="FF0000"/>
          <w:sz w:val="24"/>
          <w:szCs w:val="24"/>
          <w:u w:val="single"/>
        </w:rPr>
        <w:t>5</w:t>
      </w:r>
      <w:proofErr w:type="gramEnd"/>
      <w:r w:rsidR="003834A6" w:rsidRPr="001B6DE1">
        <w:rPr>
          <w:rFonts w:asciiTheme="minorEastAsia" w:hAnsiTheme="minorEastAsia" w:cs="华文中宋" w:hint="eastAsia"/>
          <w:color w:val="FF0000"/>
          <w:sz w:val="24"/>
          <w:szCs w:val="24"/>
          <w:u w:val="single"/>
        </w:rPr>
        <w:t>年</w:t>
      </w:r>
      <w:r w:rsidR="00113DF5" w:rsidRPr="001B6DE1">
        <w:rPr>
          <w:rFonts w:asciiTheme="minorEastAsia" w:hAnsiTheme="minorEastAsia" w:cs="华文中宋" w:hint="eastAsia"/>
          <w:color w:val="FF0000"/>
          <w:sz w:val="24"/>
          <w:szCs w:val="24"/>
          <w:u w:val="single"/>
        </w:rPr>
        <w:t>0</w:t>
      </w:r>
      <w:r w:rsidR="00C32E3C">
        <w:rPr>
          <w:rFonts w:asciiTheme="minorEastAsia" w:hAnsiTheme="minorEastAsia" w:cs="华文中宋" w:hint="eastAsia"/>
          <w:color w:val="FF0000"/>
          <w:sz w:val="24"/>
          <w:szCs w:val="24"/>
          <w:u w:val="single"/>
        </w:rPr>
        <w:t>9</w:t>
      </w:r>
      <w:r w:rsidR="003834A6" w:rsidRPr="001B6DE1">
        <w:rPr>
          <w:rFonts w:asciiTheme="minorEastAsia" w:hAnsiTheme="minorEastAsia" w:cs="华文中宋" w:hint="eastAsia"/>
          <w:color w:val="FF0000"/>
          <w:sz w:val="24"/>
          <w:szCs w:val="24"/>
          <w:u w:val="single"/>
        </w:rPr>
        <w:t>月</w:t>
      </w:r>
      <w:r w:rsidR="00C32E3C">
        <w:rPr>
          <w:rFonts w:asciiTheme="minorEastAsia" w:hAnsiTheme="minorEastAsia" w:cs="华文中宋" w:hint="eastAsia"/>
          <w:color w:val="FF0000"/>
          <w:sz w:val="24"/>
          <w:szCs w:val="24"/>
          <w:u w:val="single"/>
        </w:rPr>
        <w:t>01</w:t>
      </w:r>
      <w:r w:rsidR="003834A6" w:rsidRPr="001B6DE1">
        <w:rPr>
          <w:rFonts w:asciiTheme="minorEastAsia" w:hAnsiTheme="minorEastAsia" w:cs="华文中宋" w:hint="eastAsia"/>
          <w:color w:val="FF0000"/>
          <w:sz w:val="24"/>
          <w:szCs w:val="24"/>
          <w:u w:val="single"/>
        </w:rPr>
        <w:t>日9：00</w:t>
      </w:r>
      <w:r w:rsidR="001D5B9F">
        <w:rPr>
          <w:rFonts w:asciiTheme="minorEastAsia" w:hAnsiTheme="minorEastAsia" w:cs="华文中宋" w:hint="eastAsia"/>
          <w:color w:val="FF0000"/>
          <w:sz w:val="24"/>
          <w:szCs w:val="24"/>
          <w:u w:val="single"/>
        </w:rPr>
        <w:t>-</w:t>
      </w:r>
      <w:r w:rsidR="003834A6" w:rsidRPr="001B6DE1">
        <w:rPr>
          <w:rFonts w:asciiTheme="minorEastAsia" w:hAnsiTheme="minorEastAsia" w:cs="华文中宋" w:hint="eastAsia"/>
          <w:color w:val="FF0000"/>
          <w:sz w:val="24"/>
          <w:szCs w:val="24"/>
          <w:u w:val="single"/>
        </w:rPr>
        <w:t>1</w:t>
      </w:r>
      <w:r w:rsidR="00482388" w:rsidRPr="001B6DE1">
        <w:rPr>
          <w:rFonts w:asciiTheme="minorEastAsia" w:hAnsiTheme="minorEastAsia" w:cs="华文中宋" w:hint="eastAsia"/>
          <w:color w:val="FF0000"/>
          <w:sz w:val="24"/>
          <w:szCs w:val="24"/>
          <w:u w:val="single"/>
        </w:rPr>
        <w:t>8</w:t>
      </w:r>
      <w:r w:rsidR="003834A6" w:rsidRPr="001B6DE1">
        <w:rPr>
          <w:rFonts w:asciiTheme="minorEastAsia" w:hAnsiTheme="minorEastAsia" w:cs="华文中宋" w:hint="eastAsia"/>
          <w:color w:val="FF0000"/>
          <w:sz w:val="24"/>
          <w:szCs w:val="24"/>
          <w:u w:val="single"/>
        </w:rPr>
        <w:t>：</w:t>
      </w:r>
      <w:r w:rsidR="00482388" w:rsidRPr="001B6DE1">
        <w:rPr>
          <w:rFonts w:asciiTheme="minorEastAsia" w:hAnsiTheme="minorEastAsia" w:cs="华文中宋" w:hint="eastAsia"/>
          <w:color w:val="FF0000"/>
          <w:sz w:val="24"/>
          <w:szCs w:val="24"/>
          <w:u w:val="single"/>
        </w:rPr>
        <w:t>00</w:t>
      </w:r>
      <w:proofErr w:type="gramStart"/>
      <w:r w:rsidR="00D03560">
        <w:rPr>
          <w:rFonts w:asciiTheme="minorEastAsia" w:hAnsiTheme="minorEastAsia" w:cs="华文中宋" w:hint="eastAsia"/>
          <w:color w:val="FF0000"/>
          <w:sz w:val="24"/>
          <w:szCs w:val="24"/>
          <w:u w:val="single"/>
        </w:rPr>
        <w:t>周</w:t>
      </w:r>
      <w:r w:rsidR="004A0F29">
        <w:rPr>
          <w:rFonts w:asciiTheme="minorEastAsia" w:hAnsiTheme="minorEastAsia" w:cs="华文中宋" w:hint="eastAsia"/>
          <w:color w:val="FF0000"/>
          <w:sz w:val="24"/>
          <w:szCs w:val="24"/>
          <w:u w:val="single"/>
        </w:rPr>
        <w:t>一</w:t>
      </w:r>
      <w:r w:rsidR="001B6DE1">
        <w:rPr>
          <w:rFonts w:asciiTheme="minorEastAsia" w:hAnsiTheme="minorEastAsia" w:cs="华文中宋" w:hint="eastAsia"/>
          <w:color w:val="FF0000"/>
          <w:sz w:val="24"/>
          <w:szCs w:val="24"/>
          <w:u w:val="single"/>
        </w:rPr>
        <w:t xml:space="preserve">  </w:t>
      </w:r>
      <w:r w:rsidR="00BF3E05">
        <w:rPr>
          <w:rFonts w:asciiTheme="minorEastAsia" w:hAnsiTheme="minorEastAsia" w:cs="华文中宋" w:hint="eastAsia"/>
          <w:sz w:val="24"/>
          <w:szCs w:val="24"/>
        </w:rPr>
        <w:t>统一发放正式招标文件</w:t>
      </w:r>
      <w:r w:rsidR="001B6DE1">
        <w:rPr>
          <w:rFonts w:asciiTheme="minorEastAsia" w:hAnsiTheme="minorEastAsia" w:cs="华文中宋" w:hint="eastAsia"/>
          <w:sz w:val="24"/>
          <w:szCs w:val="24"/>
        </w:rPr>
        <w:t>(以邮件形式发放)</w:t>
      </w:r>
      <w:proofErr w:type="gramEnd"/>
      <w:r w:rsidR="00BF3E05">
        <w:rPr>
          <w:rFonts w:asciiTheme="minorEastAsia" w:hAnsiTheme="minorEastAsia" w:cs="华文中宋" w:hint="eastAsia"/>
          <w:sz w:val="24"/>
          <w:szCs w:val="24"/>
        </w:rPr>
        <w:t>，</w:t>
      </w:r>
      <w:r w:rsidR="003834A6" w:rsidRPr="00833654">
        <w:rPr>
          <w:rFonts w:asciiTheme="minorEastAsia" w:hAnsiTheme="minorEastAsia" w:cs="华文中宋" w:hint="eastAsia"/>
          <w:sz w:val="24"/>
          <w:szCs w:val="24"/>
        </w:rPr>
        <w:t>以上均为北京时间</w:t>
      </w:r>
      <w:r w:rsidR="001D5B9F">
        <w:rPr>
          <w:rFonts w:asciiTheme="minorEastAsia" w:hAnsiTheme="minorEastAsia" w:cs="华文中宋" w:hint="eastAsia"/>
          <w:sz w:val="24"/>
          <w:szCs w:val="24"/>
        </w:rPr>
        <w:t>，</w:t>
      </w:r>
      <w:r w:rsidR="003834A6" w:rsidRPr="00833654">
        <w:rPr>
          <w:rFonts w:asciiTheme="minorEastAsia" w:hAnsiTheme="minorEastAsia" w:cs="华文中宋" w:hint="eastAsia"/>
          <w:sz w:val="24"/>
          <w:szCs w:val="24"/>
        </w:rPr>
        <w:t>逾期不再受理。</w:t>
      </w:r>
      <w:bookmarkEnd w:id="20"/>
    </w:p>
    <w:p w14:paraId="236CA7C8" w14:textId="2B30594F" w:rsidR="003834A6" w:rsidRPr="00833654" w:rsidRDefault="00113DF5" w:rsidP="00113DF5">
      <w:pPr>
        <w:tabs>
          <w:tab w:val="left" w:pos="346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6</w:t>
      </w:r>
      <w:r w:rsidR="00B60E07" w:rsidRPr="00833654">
        <w:rPr>
          <w:rFonts w:asciiTheme="minorEastAsia" w:hAnsiTheme="minorEastAsia" w:cs="华文中宋" w:hint="eastAsia"/>
          <w:sz w:val="24"/>
          <w:szCs w:val="24"/>
        </w:rPr>
        <w:t>.</w:t>
      </w:r>
      <w:r w:rsidR="007F31B4">
        <w:rPr>
          <w:rFonts w:asciiTheme="minorEastAsia" w:hAnsiTheme="minorEastAsia" w:cs="华文中宋" w:hint="eastAsia"/>
          <w:sz w:val="24"/>
          <w:szCs w:val="24"/>
        </w:rPr>
        <w:t>3</w:t>
      </w:r>
      <w:r w:rsidR="00B60E07" w:rsidRPr="00833654">
        <w:rPr>
          <w:rFonts w:asciiTheme="minorEastAsia" w:hAnsiTheme="minorEastAsia" w:cs="华文中宋" w:hint="eastAsia"/>
          <w:sz w:val="24"/>
          <w:szCs w:val="24"/>
        </w:rPr>
        <w:t>、</w:t>
      </w:r>
      <w:r w:rsidR="003834A6" w:rsidRPr="00833654">
        <w:rPr>
          <w:rFonts w:asciiTheme="minorEastAsia" w:hAnsiTheme="minorEastAsia" w:cs="华文中宋" w:hint="eastAsia"/>
          <w:sz w:val="24"/>
          <w:szCs w:val="24"/>
        </w:rPr>
        <w:t>投标人在招投标期间请随时关注招标文件时登记的邮箱，以免错过关键信息。</w:t>
      </w:r>
    </w:p>
    <w:p w14:paraId="1A6D6705" w14:textId="4E239EB2" w:rsidR="003834A6" w:rsidRPr="00D43F17" w:rsidRDefault="0065761C" w:rsidP="00D43F17">
      <w:pPr>
        <w:rPr>
          <w:rFonts w:asciiTheme="minorEastAsia" w:hAnsiTheme="minorEastAsia" w:hint="eastAsia"/>
          <w:b/>
          <w:bCs/>
          <w:sz w:val="28"/>
          <w:szCs w:val="28"/>
        </w:rPr>
      </w:pPr>
      <w:bookmarkStart w:id="21" w:name="_bookmark6"/>
      <w:bookmarkEnd w:id="21"/>
      <w:r w:rsidRPr="00D43F17">
        <w:rPr>
          <w:rFonts w:asciiTheme="minorEastAsia" w:hAnsiTheme="minorEastAsia" w:hint="eastAsia"/>
          <w:b/>
          <w:bCs/>
          <w:sz w:val="28"/>
          <w:szCs w:val="28"/>
        </w:rPr>
        <w:t>7</w:t>
      </w:r>
      <w:r w:rsidR="00057159" w:rsidRPr="00D43F17">
        <w:rPr>
          <w:rFonts w:asciiTheme="minorEastAsia" w:hAnsiTheme="minorEastAsia" w:hint="eastAsia"/>
          <w:b/>
          <w:bCs/>
          <w:sz w:val="28"/>
          <w:szCs w:val="28"/>
        </w:rPr>
        <w:t>、</w:t>
      </w:r>
      <w:r w:rsidR="003834A6" w:rsidRPr="00D43F17">
        <w:rPr>
          <w:rFonts w:asciiTheme="minorEastAsia" w:hAnsiTheme="minorEastAsia" w:hint="eastAsia"/>
          <w:b/>
          <w:bCs/>
          <w:sz w:val="28"/>
          <w:szCs w:val="28"/>
        </w:rPr>
        <w:t>投标文件的递交</w:t>
      </w:r>
    </w:p>
    <w:p w14:paraId="7215E99B" w14:textId="216EEF82" w:rsidR="003834A6" w:rsidRDefault="003834A6" w:rsidP="007F31B4">
      <w:pPr>
        <w:pStyle w:val="a0"/>
        <w:tabs>
          <w:tab w:val="left" w:pos="2388"/>
          <w:tab w:val="left" w:pos="2832"/>
          <w:tab w:val="left" w:pos="3472"/>
          <w:tab w:val="left" w:pos="6667"/>
          <w:tab w:val="left" w:pos="7270"/>
        </w:tabs>
        <w:adjustRightInd w:val="0"/>
        <w:snapToGrid w:val="0"/>
        <w:spacing w:after="0" w:line="400" w:lineRule="exact"/>
        <w:ind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5.1 投标文件递交的截止时间：</w:t>
      </w:r>
      <w:r w:rsidR="00901ACF" w:rsidRPr="00901ACF">
        <w:rPr>
          <w:rFonts w:asciiTheme="minorEastAsia" w:hAnsiTheme="minorEastAsia" w:cs="华文中宋" w:hint="eastAsia"/>
          <w:color w:val="FF0000"/>
          <w:sz w:val="24"/>
          <w:szCs w:val="24"/>
          <w:u w:val="single"/>
        </w:rPr>
        <w:t xml:space="preserve"> </w:t>
      </w:r>
      <w:r w:rsidR="00901ACF">
        <w:rPr>
          <w:rFonts w:asciiTheme="minorEastAsia" w:hAnsiTheme="minorEastAsia" w:cs="华文中宋" w:hint="eastAsia"/>
          <w:color w:val="FF0000"/>
          <w:sz w:val="24"/>
          <w:szCs w:val="24"/>
          <w:u w:val="single"/>
        </w:rPr>
        <w:t xml:space="preserve"> </w:t>
      </w:r>
      <w:r w:rsidRPr="00901ACF">
        <w:rPr>
          <w:rFonts w:asciiTheme="minorEastAsia" w:hAnsiTheme="minorEastAsia" w:cs="华文中宋" w:hint="eastAsia"/>
          <w:color w:val="FF0000"/>
          <w:sz w:val="24"/>
          <w:szCs w:val="24"/>
          <w:u w:val="single"/>
        </w:rPr>
        <w:t>202</w:t>
      </w:r>
      <w:r w:rsidR="00057159" w:rsidRPr="00901ACF">
        <w:rPr>
          <w:rFonts w:asciiTheme="minorEastAsia" w:hAnsiTheme="minorEastAsia" w:cs="华文中宋" w:hint="eastAsia"/>
          <w:color w:val="FF0000"/>
          <w:sz w:val="24"/>
          <w:szCs w:val="24"/>
          <w:u w:val="single"/>
        </w:rPr>
        <w:t>5</w:t>
      </w:r>
      <w:r w:rsidRPr="00901ACF">
        <w:rPr>
          <w:rFonts w:asciiTheme="minorEastAsia" w:hAnsiTheme="minorEastAsia" w:cs="华文中宋" w:hint="eastAsia"/>
          <w:color w:val="FF0000"/>
          <w:sz w:val="24"/>
          <w:szCs w:val="24"/>
          <w:u w:val="single"/>
        </w:rPr>
        <w:t>年0</w:t>
      </w:r>
      <w:r w:rsidR="00C32E3C">
        <w:rPr>
          <w:rFonts w:asciiTheme="minorEastAsia" w:hAnsiTheme="minorEastAsia" w:cs="华文中宋" w:hint="eastAsia"/>
          <w:color w:val="FF0000"/>
          <w:sz w:val="24"/>
          <w:szCs w:val="24"/>
          <w:u w:val="single"/>
        </w:rPr>
        <w:t>9</w:t>
      </w:r>
      <w:r w:rsidRPr="00901ACF">
        <w:rPr>
          <w:rFonts w:asciiTheme="minorEastAsia" w:hAnsiTheme="minorEastAsia" w:cs="华文中宋" w:hint="eastAsia"/>
          <w:color w:val="FF0000"/>
          <w:sz w:val="24"/>
          <w:szCs w:val="24"/>
          <w:u w:val="single"/>
        </w:rPr>
        <w:t>月</w:t>
      </w:r>
      <w:r w:rsidR="00C32E3C">
        <w:rPr>
          <w:rFonts w:asciiTheme="minorEastAsia" w:hAnsiTheme="minorEastAsia" w:cs="华文中宋" w:hint="eastAsia"/>
          <w:color w:val="FF0000"/>
          <w:sz w:val="24"/>
          <w:szCs w:val="24"/>
          <w:u w:val="single"/>
        </w:rPr>
        <w:t>10</w:t>
      </w:r>
      <w:r w:rsidRPr="00901ACF">
        <w:rPr>
          <w:rFonts w:asciiTheme="minorEastAsia" w:hAnsiTheme="minorEastAsia" w:cs="华文中宋" w:hint="eastAsia"/>
          <w:color w:val="FF0000"/>
          <w:sz w:val="24"/>
          <w:szCs w:val="24"/>
          <w:u w:val="single"/>
        </w:rPr>
        <w:t>日</w:t>
      </w:r>
      <w:r w:rsidR="00D03560">
        <w:rPr>
          <w:rFonts w:asciiTheme="minorEastAsia" w:hAnsiTheme="minorEastAsia" w:cs="华文中宋" w:hint="eastAsia"/>
          <w:color w:val="FF0000"/>
          <w:sz w:val="24"/>
          <w:szCs w:val="24"/>
          <w:u w:val="single"/>
        </w:rPr>
        <w:t>10</w:t>
      </w:r>
      <w:r w:rsidRPr="00901ACF">
        <w:rPr>
          <w:rFonts w:asciiTheme="minorEastAsia" w:hAnsiTheme="minorEastAsia" w:cs="华文中宋" w:hint="eastAsia"/>
          <w:color w:val="FF0000"/>
          <w:sz w:val="24"/>
          <w:szCs w:val="24"/>
          <w:u w:val="single"/>
        </w:rPr>
        <w:t>时00</w:t>
      </w:r>
      <w:proofErr w:type="gramStart"/>
      <w:r w:rsidRPr="00901ACF">
        <w:rPr>
          <w:rFonts w:asciiTheme="minorEastAsia" w:hAnsiTheme="minorEastAsia" w:cs="华文中宋" w:hint="eastAsia"/>
          <w:color w:val="FF0000"/>
          <w:sz w:val="24"/>
          <w:szCs w:val="24"/>
          <w:u w:val="single"/>
        </w:rPr>
        <w:t>分</w:t>
      </w:r>
      <w:r w:rsidR="00D03560">
        <w:rPr>
          <w:rFonts w:asciiTheme="minorEastAsia" w:hAnsiTheme="minorEastAsia" w:cs="华文中宋" w:hint="eastAsia"/>
          <w:color w:val="FF0000"/>
          <w:sz w:val="24"/>
          <w:szCs w:val="24"/>
          <w:u w:val="single"/>
        </w:rPr>
        <w:t>周</w:t>
      </w:r>
      <w:r w:rsidR="00C32E3C">
        <w:rPr>
          <w:rFonts w:asciiTheme="minorEastAsia" w:hAnsiTheme="minorEastAsia" w:cs="华文中宋" w:hint="eastAsia"/>
          <w:color w:val="FF0000"/>
          <w:sz w:val="24"/>
          <w:szCs w:val="24"/>
          <w:u w:val="single"/>
        </w:rPr>
        <w:t>三</w:t>
      </w:r>
      <w:r w:rsidR="00901ACF">
        <w:rPr>
          <w:rFonts w:asciiTheme="minorEastAsia" w:hAnsiTheme="minorEastAsia" w:cs="华文中宋" w:hint="eastAsia"/>
          <w:color w:val="FF0000"/>
          <w:sz w:val="24"/>
          <w:szCs w:val="24"/>
          <w:u w:val="single"/>
        </w:rPr>
        <w:t xml:space="preserve"> </w:t>
      </w:r>
      <w:r w:rsidR="00901ACF" w:rsidRPr="00901ACF">
        <w:rPr>
          <w:rFonts w:asciiTheme="minorEastAsia" w:hAnsiTheme="minorEastAsia" w:cs="华文中宋" w:hint="eastAsia"/>
          <w:color w:val="FF0000"/>
          <w:sz w:val="24"/>
          <w:szCs w:val="24"/>
          <w:u w:val="single"/>
        </w:rPr>
        <w:t xml:space="preserve"> </w:t>
      </w:r>
      <w:r w:rsidRPr="00833654">
        <w:rPr>
          <w:rFonts w:asciiTheme="minorEastAsia" w:hAnsiTheme="minorEastAsia" w:cs="华文中宋" w:hint="eastAsia"/>
          <w:sz w:val="24"/>
          <w:szCs w:val="24"/>
        </w:rPr>
        <w:t>(</w:t>
      </w:r>
      <w:proofErr w:type="gramEnd"/>
      <w:r w:rsidRPr="00833654">
        <w:rPr>
          <w:rFonts w:asciiTheme="minorEastAsia" w:hAnsiTheme="minorEastAsia" w:cs="华文中宋" w:hint="eastAsia"/>
          <w:sz w:val="24"/>
          <w:szCs w:val="24"/>
        </w:rPr>
        <w:t>北京时间)。</w:t>
      </w:r>
    </w:p>
    <w:p w14:paraId="6484D527" w14:textId="10D3A1CC" w:rsidR="001B6DE1" w:rsidRPr="001B6DE1" w:rsidRDefault="001B6DE1" w:rsidP="007F31B4">
      <w:pPr>
        <w:pStyle w:val="a0"/>
        <w:tabs>
          <w:tab w:val="left" w:pos="2388"/>
          <w:tab w:val="left" w:pos="2832"/>
          <w:tab w:val="left" w:pos="3472"/>
          <w:tab w:val="left" w:pos="6667"/>
          <w:tab w:val="left" w:pos="7270"/>
        </w:tabs>
        <w:adjustRightInd w:val="0"/>
        <w:snapToGrid w:val="0"/>
        <w:spacing w:after="0" w:line="400" w:lineRule="exact"/>
        <w:ind w:firstLine="480"/>
        <w:rPr>
          <w:rFonts w:asciiTheme="minorEastAsia" w:hAnsiTheme="minorEastAsia" w:cs="华文中宋" w:hint="eastAsia"/>
          <w:sz w:val="24"/>
          <w:szCs w:val="24"/>
        </w:rPr>
      </w:pPr>
      <w:r w:rsidRPr="001B6DE1">
        <w:rPr>
          <w:rFonts w:asciiTheme="minorEastAsia" w:hAnsiTheme="minorEastAsia" w:cs="华文中宋" w:hint="eastAsia"/>
          <w:sz w:val="24"/>
          <w:szCs w:val="24"/>
        </w:rPr>
        <w:t>5.2</w:t>
      </w:r>
      <w:r>
        <w:rPr>
          <w:rFonts w:asciiTheme="minorEastAsia" w:hAnsiTheme="minorEastAsia" w:cs="华文中宋" w:hint="eastAsia"/>
          <w:sz w:val="24"/>
          <w:szCs w:val="24"/>
        </w:rPr>
        <w:t xml:space="preserve"> </w:t>
      </w:r>
      <w:r w:rsidR="007F31B4">
        <w:rPr>
          <w:rFonts w:asciiTheme="minorEastAsia" w:hAnsiTheme="minorEastAsia" w:cs="华文中宋" w:hint="eastAsia"/>
          <w:sz w:val="24"/>
          <w:szCs w:val="24"/>
        </w:rPr>
        <w:t>投标文件递交方式：</w:t>
      </w:r>
      <w:r w:rsidR="00901ACF" w:rsidRPr="00901ACF">
        <w:rPr>
          <w:rFonts w:asciiTheme="minorEastAsia" w:hAnsiTheme="minorEastAsia" w:cs="华文中宋" w:hint="eastAsia"/>
          <w:color w:val="FF0000"/>
          <w:sz w:val="24"/>
          <w:szCs w:val="24"/>
          <w:u w:val="single"/>
        </w:rPr>
        <w:t xml:space="preserve"> </w:t>
      </w:r>
      <w:r w:rsidR="00901ACF">
        <w:rPr>
          <w:rFonts w:asciiTheme="minorEastAsia" w:hAnsiTheme="minorEastAsia" w:cs="华文中宋" w:hint="eastAsia"/>
          <w:color w:val="FF0000"/>
          <w:sz w:val="24"/>
          <w:szCs w:val="24"/>
          <w:u w:val="single"/>
        </w:rPr>
        <w:t xml:space="preserve"> </w:t>
      </w:r>
      <w:r w:rsidR="007F31B4" w:rsidRPr="00901ACF">
        <w:rPr>
          <w:rFonts w:asciiTheme="minorEastAsia" w:hAnsiTheme="minorEastAsia" w:cs="华文中宋" w:hint="eastAsia"/>
          <w:color w:val="FF0000"/>
          <w:sz w:val="24"/>
          <w:szCs w:val="24"/>
          <w:u w:val="single"/>
        </w:rPr>
        <w:t>现场递交，</w:t>
      </w:r>
      <w:proofErr w:type="gramStart"/>
      <w:r w:rsidR="007F31B4" w:rsidRPr="00901ACF">
        <w:rPr>
          <w:rFonts w:asciiTheme="minorEastAsia" w:hAnsiTheme="minorEastAsia" w:cs="华文中宋" w:hint="eastAsia"/>
          <w:color w:val="FF0000"/>
          <w:sz w:val="24"/>
          <w:szCs w:val="24"/>
          <w:u w:val="single"/>
        </w:rPr>
        <w:t>按照</w:t>
      </w:r>
      <w:r w:rsidR="00D03560">
        <w:rPr>
          <w:rFonts w:asciiTheme="minorEastAsia" w:hAnsiTheme="minorEastAsia" w:cs="华文中宋" w:hint="eastAsia"/>
          <w:color w:val="FF0000"/>
          <w:sz w:val="24"/>
          <w:szCs w:val="24"/>
          <w:u w:val="single"/>
        </w:rPr>
        <w:t>抽签先后</w:t>
      </w:r>
      <w:r w:rsidR="007F31B4" w:rsidRPr="00901ACF">
        <w:rPr>
          <w:rFonts w:asciiTheme="minorEastAsia" w:hAnsiTheme="minorEastAsia" w:cs="华文中宋" w:hint="eastAsia"/>
          <w:color w:val="FF0000"/>
          <w:sz w:val="24"/>
          <w:szCs w:val="24"/>
          <w:u w:val="single"/>
        </w:rPr>
        <w:t>顺序开标</w:t>
      </w:r>
      <w:r w:rsidR="00901ACF">
        <w:rPr>
          <w:rFonts w:asciiTheme="minorEastAsia" w:hAnsiTheme="minorEastAsia" w:cs="华文中宋" w:hint="eastAsia"/>
          <w:color w:val="FF0000"/>
          <w:sz w:val="24"/>
          <w:szCs w:val="24"/>
          <w:u w:val="single"/>
        </w:rPr>
        <w:t xml:space="preserve"> </w:t>
      </w:r>
      <w:r w:rsidR="00901ACF" w:rsidRPr="00901ACF">
        <w:rPr>
          <w:rFonts w:asciiTheme="minorEastAsia" w:hAnsiTheme="minorEastAsia" w:cs="华文中宋" w:hint="eastAsia"/>
          <w:color w:val="FF0000"/>
          <w:sz w:val="24"/>
          <w:szCs w:val="24"/>
          <w:u w:val="single"/>
        </w:rPr>
        <w:t xml:space="preserve"> </w:t>
      </w:r>
      <w:r w:rsidR="007F31B4">
        <w:rPr>
          <w:rFonts w:asciiTheme="minorEastAsia" w:hAnsiTheme="minorEastAsia" w:cs="华文中宋" w:hint="eastAsia"/>
          <w:sz w:val="24"/>
          <w:szCs w:val="24"/>
        </w:rPr>
        <w:t>。</w:t>
      </w:r>
      <w:proofErr w:type="gramEnd"/>
    </w:p>
    <w:p w14:paraId="4DAFC164" w14:textId="704EE00E" w:rsidR="003834A6" w:rsidRPr="00833654" w:rsidRDefault="003834A6" w:rsidP="007F31B4">
      <w:pPr>
        <w:pStyle w:val="a0"/>
        <w:tabs>
          <w:tab w:val="left" w:pos="2388"/>
          <w:tab w:val="left" w:pos="2832"/>
          <w:tab w:val="left" w:pos="3472"/>
          <w:tab w:val="left" w:pos="6667"/>
          <w:tab w:val="left" w:pos="7270"/>
        </w:tabs>
        <w:adjustRightInd w:val="0"/>
        <w:snapToGrid w:val="0"/>
        <w:spacing w:after="0" w:line="400" w:lineRule="exact"/>
        <w:ind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5.2 投标文件递交地点：</w:t>
      </w:r>
      <w:r w:rsidR="00901ACF" w:rsidRPr="00901ACF">
        <w:rPr>
          <w:rFonts w:asciiTheme="minorEastAsia" w:hAnsiTheme="minorEastAsia" w:cs="华文中宋" w:hint="eastAsia"/>
          <w:color w:val="FF0000"/>
          <w:sz w:val="24"/>
          <w:szCs w:val="24"/>
          <w:u w:val="single"/>
        </w:rPr>
        <w:t xml:space="preserve">  </w:t>
      </w:r>
      <w:r w:rsidR="00B317BD" w:rsidRPr="00901ACF">
        <w:rPr>
          <w:rFonts w:asciiTheme="minorEastAsia" w:hAnsiTheme="minorEastAsia" w:cs="华文中宋" w:hint="eastAsia"/>
          <w:color w:val="FF0000"/>
          <w:sz w:val="24"/>
          <w:szCs w:val="24"/>
          <w:u w:val="single"/>
        </w:rPr>
        <w:t>云南省昆明市盘龙区沣源路北部汽车客运站司乘公寓A幢3</w:t>
      </w:r>
      <w:proofErr w:type="gramStart"/>
      <w:r w:rsidR="00B317BD" w:rsidRPr="00901ACF">
        <w:rPr>
          <w:rFonts w:asciiTheme="minorEastAsia" w:hAnsiTheme="minorEastAsia" w:cs="华文中宋" w:hint="eastAsia"/>
          <w:color w:val="FF0000"/>
          <w:sz w:val="24"/>
          <w:szCs w:val="24"/>
          <w:u w:val="single"/>
        </w:rPr>
        <w:t>楼</w:t>
      </w:r>
      <w:r w:rsidR="00A924A5" w:rsidRPr="00901ACF">
        <w:rPr>
          <w:rFonts w:asciiTheme="minorEastAsia" w:hAnsiTheme="minorEastAsia" w:cs="华文中宋" w:hint="eastAsia"/>
          <w:color w:val="FF0000"/>
          <w:sz w:val="24"/>
          <w:szCs w:val="24"/>
          <w:u w:val="single"/>
        </w:rPr>
        <w:t>芸岭鲜生</w:t>
      </w:r>
      <w:r w:rsidR="00B317BD" w:rsidRPr="00901ACF">
        <w:rPr>
          <w:rFonts w:asciiTheme="minorEastAsia" w:hAnsiTheme="minorEastAsia" w:cs="华文中宋" w:hint="eastAsia"/>
          <w:color w:val="FF0000"/>
          <w:sz w:val="24"/>
          <w:szCs w:val="24"/>
          <w:u w:val="single"/>
        </w:rPr>
        <w:t>会议室</w:t>
      </w:r>
      <w:r w:rsidR="00901ACF" w:rsidRPr="00901ACF">
        <w:rPr>
          <w:rFonts w:asciiTheme="minorEastAsia" w:hAnsiTheme="minorEastAsia" w:cs="华文中宋" w:hint="eastAsia"/>
          <w:color w:val="FF0000"/>
          <w:sz w:val="24"/>
          <w:szCs w:val="24"/>
          <w:u w:val="single"/>
        </w:rPr>
        <w:t xml:space="preserve">  </w:t>
      </w:r>
      <w:r w:rsidR="007F31B4">
        <w:rPr>
          <w:rFonts w:asciiTheme="minorEastAsia" w:hAnsiTheme="minorEastAsia" w:cs="华文中宋" w:hint="eastAsia"/>
          <w:sz w:val="24"/>
          <w:szCs w:val="24"/>
        </w:rPr>
        <w:t>。</w:t>
      </w:r>
      <w:proofErr w:type="gramEnd"/>
    </w:p>
    <w:p w14:paraId="6A9AEA53" w14:textId="77777777" w:rsidR="003834A6" w:rsidRPr="00833654" w:rsidRDefault="003834A6" w:rsidP="00113DF5">
      <w:pPr>
        <w:tabs>
          <w:tab w:val="left" w:pos="3460"/>
        </w:tabs>
        <w:autoSpaceDE w:val="0"/>
        <w:autoSpaceDN w:val="0"/>
        <w:adjustRightInd w:val="0"/>
        <w:snapToGrid w:val="0"/>
        <w:spacing w:line="400" w:lineRule="exact"/>
        <w:ind w:firstLineChars="200" w:firstLine="480"/>
        <w:rPr>
          <w:rFonts w:asciiTheme="minorEastAsia" w:hAnsiTheme="minorEastAsia" w:cs="华文中宋" w:hint="eastAsia"/>
          <w:sz w:val="24"/>
          <w:szCs w:val="24"/>
        </w:rPr>
      </w:pPr>
      <w:bookmarkStart w:id="22" w:name="_bookmark7"/>
      <w:bookmarkEnd w:id="22"/>
      <w:r w:rsidRPr="00833654">
        <w:rPr>
          <w:rFonts w:asciiTheme="minorEastAsia" w:hAnsiTheme="minorEastAsia" w:cs="华文中宋" w:hint="eastAsia"/>
          <w:sz w:val="24"/>
          <w:szCs w:val="24"/>
        </w:rPr>
        <w:lastRenderedPageBreak/>
        <w:t>5.3 逾期送达的、未送达指定地点的或者未密封的投标文件，招标人将予以拒收。</w:t>
      </w:r>
    </w:p>
    <w:p w14:paraId="541C598D" w14:textId="293210D9" w:rsidR="003834A6" w:rsidRPr="00D43F17" w:rsidRDefault="0065761C" w:rsidP="00D43F17">
      <w:pPr>
        <w:rPr>
          <w:rFonts w:asciiTheme="minorEastAsia" w:hAnsiTheme="minorEastAsia" w:hint="eastAsia"/>
          <w:b/>
          <w:bCs/>
          <w:sz w:val="28"/>
          <w:szCs w:val="28"/>
        </w:rPr>
      </w:pPr>
      <w:r w:rsidRPr="00D43F17">
        <w:rPr>
          <w:rFonts w:asciiTheme="minorEastAsia" w:hAnsiTheme="minorEastAsia" w:hint="eastAsia"/>
          <w:b/>
          <w:bCs/>
          <w:sz w:val="28"/>
          <w:szCs w:val="28"/>
        </w:rPr>
        <w:t>8</w:t>
      </w:r>
      <w:r w:rsidR="00057159" w:rsidRPr="00D43F17">
        <w:rPr>
          <w:rFonts w:asciiTheme="minorEastAsia" w:hAnsiTheme="minorEastAsia" w:hint="eastAsia"/>
          <w:b/>
          <w:bCs/>
          <w:sz w:val="28"/>
          <w:szCs w:val="28"/>
        </w:rPr>
        <w:t>、</w:t>
      </w:r>
      <w:r w:rsidR="003834A6" w:rsidRPr="00D43F17">
        <w:rPr>
          <w:rFonts w:asciiTheme="minorEastAsia" w:hAnsiTheme="minorEastAsia" w:hint="eastAsia"/>
          <w:b/>
          <w:bCs/>
          <w:sz w:val="28"/>
          <w:szCs w:val="28"/>
        </w:rPr>
        <w:t>发布公告的媒介</w:t>
      </w:r>
    </w:p>
    <w:p w14:paraId="5EA46989" w14:textId="316EF720" w:rsidR="003834A6" w:rsidRPr="007F31B4" w:rsidRDefault="003834A6" w:rsidP="003834A6">
      <w:pPr>
        <w:tabs>
          <w:tab w:val="left" w:pos="3460"/>
        </w:tabs>
        <w:autoSpaceDE w:val="0"/>
        <w:autoSpaceDN w:val="0"/>
        <w:adjustRightInd w:val="0"/>
        <w:snapToGrid w:val="0"/>
        <w:spacing w:line="360" w:lineRule="exact"/>
        <w:ind w:firstLineChars="200" w:firstLine="480"/>
        <w:rPr>
          <w:rFonts w:asciiTheme="minorEastAsia" w:hAnsiTheme="minorEastAsia" w:cs="华文中宋" w:hint="eastAsia"/>
          <w:color w:val="00B0F0"/>
          <w:sz w:val="24"/>
          <w:szCs w:val="24"/>
          <w:u w:val="single"/>
        </w:rPr>
      </w:pPr>
      <w:bookmarkStart w:id="23" w:name="_bookmark8"/>
      <w:bookmarkEnd w:id="23"/>
      <w:r w:rsidRPr="00833654">
        <w:rPr>
          <w:rFonts w:asciiTheme="minorEastAsia" w:hAnsiTheme="minorEastAsia" w:cs="华文中宋" w:hint="eastAsia"/>
          <w:sz w:val="24"/>
          <w:szCs w:val="24"/>
        </w:rPr>
        <w:t>本次招标公告在以下媒介上发布：</w:t>
      </w:r>
      <w:r w:rsidR="00057159" w:rsidRPr="00833654">
        <w:rPr>
          <w:rFonts w:asciiTheme="minorEastAsia" w:hAnsiTheme="minorEastAsia" w:cs="华文中宋" w:hint="eastAsia"/>
          <w:sz w:val="24"/>
          <w:szCs w:val="24"/>
        </w:rPr>
        <w:t>中国物流招标网</w:t>
      </w:r>
      <w:r w:rsidR="00057159" w:rsidRPr="00901ACF">
        <w:rPr>
          <w:rFonts w:asciiTheme="minorEastAsia" w:hAnsiTheme="minorEastAsia" w:cs="华文中宋" w:hint="eastAsia"/>
          <w:color w:val="FF0000"/>
          <w:sz w:val="24"/>
          <w:szCs w:val="24"/>
          <w:u w:val="single"/>
        </w:rPr>
        <w:t xml:space="preserve">  </w:t>
      </w:r>
      <w:hyperlink r:id="rId11" w:history="1">
        <w:r w:rsidR="007F31B4" w:rsidRPr="00901ACF">
          <w:rPr>
            <w:rStyle w:val="ad"/>
            <w:rFonts w:asciiTheme="minorEastAsia" w:eastAsiaTheme="minorEastAsia" w:hAnsiTheme="minorEastAsia" w:cs="华文中宋"/>
            <w:color w:val="FF0000"/>
            <w:sz w:val="24"/>
            <w:szCs w:val="24"/>
          </w:rPr>
          <w:t>www.clb.org.cn</w:t>
        </w:r>
      </w:hyperlink>
      <w:r w:rsidR="007F31B4" w:rsidRPr="00901ACF">
        <w:rPr>
          <w:rFonts w:asciiTheme="minorEastAsia" w:hAnsiTheme="minorEastAsia" w:cs="华文中宋" w:hint="eastAsia"/>
          <w:color w:val="FF0000"/>
          <w:sz w:val="24"/>
          <w:szCs w:val="24"/>
          <w:u w:val="single"/>
        </w:rPr>
        <w:t xml:space="preserve">  </w:t>
      </w:r>
    </w:p>
    <w:p w14:paraId="207E7E21" w14:textId="7161746F" w:rsidR="003834A6" w:rsidRPr="00D43F17" w:rsidRDefault="0065761C" w:rsidP="00D43F17">
      <w:pPr>
        <w:rPr>
          <w:rFonts w:asciiTheme="minorEastAsia" w:hAnsiTheme="minorEastAsia" w:hint="eastAsia"/>
          <w:b/>
          <w:bCs/>
          <w:sz w:val="28"/>
          <w:szCs w:val="28"/>
        </w:rPr>
      </w:pPr>
      <w:r w:rsidRPr="00D43F17">
        <w:rPr>
          <w:rFonts w:asciiTheme="minorEastAsia" w:hAnsiTheme="minorEastAsia" w:hint="eastAsia"/>
          <w:b/>
          <w:bCs/>
          <w:sz w:val="28"/>
          <w:szCs w:val="28"/>
        </w:rPr>
        <w:t>9</w:t>
      </w:r>
      <w:r w:rsidR="00057159" w:rsidRPr="00D43F17">
        <w:rPr>
          <w:rFonts w:asciiTheme="minorEastAsia" w:hAnsiTheme="minorEastAsia" w:hint="eastAsia"/>
          <w:b/>
          <w:bCs/>
          <w:sz w:val="28"/>
          <w:szCs w:val="28"/>
        </w:rPr>
        <w:t>、</w:t>
      </w:r>
      <w:r w:rsidR="003834A6" w:rsidRPr="00D43F17">
        <w:rPr>
          <w:rFonts w:asciiTheme="minorEastAsia" w:hAnsiTheme="minorEastAsia" w:hint="eastAsia"/>
          <w:b/>
          <w:bCs/>
          <w:sz w:val="28"/>
          <w:szCs w:val="28"/>
        </w:rPr>
        <w:t>其他事项</w:t>
      </w:r>
    </w:p>
    <w:p w14:paraId="2FB9877D" w14:textId="7BED39CD" w:rsidR="003834A6" w:rsidRPr="00833654" w:rsidRDefault="00057159" w:rsidP="00113DF5">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8.1、</w:t>
      </w:r>
      <w:r w:rsidR="003834A6" w:rsidRPr="00833654">
        <w:rPr>
          <w:rFonts w:asciiTheme="minorEastAsia" w:hAnsiTheme="minorEastAsia" w:cs="华文中宋" w:hint="eastAsia"/>
          <w:sz w:val="24"/>
          <w:szCs w:val="24"/>
        </w:rPr>
        <w:t>潜在投标人若对招标文件中的投标人资格条件等重要内容有异议的，可在招标文件规定时间前通过书面形式提出，若招标人予以采纳，将对招标文件进行完善并以补充文件或更正公告形式发布。</w:t>
      </w:r>
    </w:p>
    <w:p w14:paraId="7D0E9431" w14:textId="77777777" w:rsidR="00057159" w:rsidRPr="00833654" w:rsidRDefault="00057159" w:rsidP="00113DF5">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8.2、</w:t>
      </w:r>
      <w:r w:rsidR="003834A6" w:rsidRPr="00833654">
        <w:rPr>
          <w:rFonts w:asciiTheme="minorEastAsia" w:hAnsiTheme="minorEastAsia" w:cs="华文中宋" w:hint="eastAsia"/>
          <w:sz w:val="24"/>
          <w:szCs w:val="24"/>
        </w:rPr>
        <w:t>当投标文件由委托代理人签署时，该委托代理人必须是投标人单位正式员工(即委托代理人的当前参保单位信息显示为</w:t>
      </w:r>
      <w:proofErr w:type="gramStart"/>
      <w:r w:rsidR="003834A6" w:rsidRPr="00833654">
        <w:rPr>
          <w:rFonts w:asciiTheme="minorEastAsia" w:hAnsiTheme="minorEastAsia" w:cs="华文中宋" w:hint="eastAsia"/>
          <w:sz w:val="24"/>
          <w:szCs w:val="24"/>
        </w:rPr>
        <w:t>投标人)，</w:t>
      </w:r>
      <w:proofErr w:type="gramEnd"/>
      <w:r w:rsidR="003834A6" w:rsidRPr="00833654">
        <w:rPr>
          <w:rFonts w:asciiTheme="minorEastAsia" w:hAnsiTheme="minorEastAsia" w:cs="华文中宋" w:hint="eastAsia"/>
          <w:sz w:val="24"/>
          <w:szCs w:val="24"/>
        </w:rPr>
        <w:t>证明方式为下列三个中的任意一个：</w:t>
      </w:r>
    </w:p>
    <w:p w14:paraId="5781B550" w14:textId="77777777" w:rsidR="00057159" w:rsidRPr="00833654" w:rsidRDefault="003834A6" w:rsidP="00113DF5">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①投标文件中提供委托代理人的社会保险参保证明</w:t>
      </w:r>
      <w:proofErr w:type="gramStart"/>
      <w:r w:rsidRPr="00833654">
        <w:rPr>
          <w:rFonts w:asciiTheme="minorEastAsia" w:hAnsiTheme="minorEastAsia" w:cs="华文中宋" w:hint="eastAsia"/>
          <w:sz w:val="24"/>
          <w:szCs w:val="24"/>
        </w:rPr>
        <w:t>(证明显示的打印时间要求在投标截止日前十五日内)</w:t>
      </w:r>
      <w:proofErr w:type="gramEnd"/>
      <w:r w:rsidRPr="00833654">
        <w:rPr>
          <w:rFonts w:asciiTheme="minorEastAsia" w:hAnsiTheme="minorEastAsia" w:cs="华文中宋" w:hint="eastAsia"/>
          <w:sz w:val="24"/>
          <w:szCs w:val="24"/>
        </w:rPr>
        <w:t>；</w:t>
      </w:r>
    </w:p>
    <w:p w14:paraId="256E6AB9" w14:textId="77777777" w:rsidR="00057159" w:rsidRPr="00833654" w:rsidRDefault="003834A6" w:rsidP="00113DF5">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②在开标现场出示委托代理人的社保在线查询记录；</w:t>
      </w:r>
    </w:p>
    <w:p w14:paraId="7B8F9588" w14:textId="261597D4" w:rsidR="003834A6" w:rsidRPr="00833654" w:rsidRDefault="003834A6" w:rsidP="00113DF5">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③询标阶段，投标人在评标委员会规定时间内提供有效参保证明</w:t>
      </w:r>
      <w:proofErr w:type="gramStart"/>
      <w:r w:rsidRPr="00833654">
        <w:rPr>
          <w:rFonts w:asciiTheme="minorEastAsia" w:hAnsiTheme="minorEastAsia" w:cs="华文中宋" w:hint="eastAsia"/>
          <w:sz w:val="24"/>
          <w:szCs w:val="24"/>
        </w:rPr>
        <w:t>(方式不限)</w:t>
      </w:r>
      <w:proofErr w:type="gramEnd"/>
      <w:r w:rsidRPr="00833654">
        <w:rPr>
          <w:rFonts w:asciiTheme="minorEastAsia" w:hAnsiTheme="minorEastAsia" w:cs="华文中宋" w:hint="eastAsia"/>
          <w:sz w:val="24"/>
          <w:szCs w:val="24"/>
        </w:rPr>
        <w:t>。</w:t>
      </w:r>
    </w:p>
    <w:p w14:paraId="4E687B6A" w14:textId="7BD323D9" w:rsidR="003834A6" w:rsidRPr="00D43F17" w:rsidRDefault="0065761C" w:rsidP="00D43F17">
      <w:pPr>
        <w:rPr>
          <w:rFonts w:asciiTheme="minorEastAsia" w:hAnsiTheme="minorEastAsia" w:hint="eastAsia"/>
          <w:b/>
          <w:bCs/>
          <w:sz w:val="28"/>
          <w:szCs w:val="28"/>
        </w:rPr>
      </w:pPr>
      <w:r w:rsidRPr="00D43F17">
        <w:rPr>
          <w:rFonts w:asciiTheme="minorEastAsia" w:hAnsiTheme="minorEastAsia" w:hint="eastAsia"/>
          <w:b/>
          <w:bCs/>
          <w:sz w:val="28"/>
          <w:szCs w:val="28"/>
        </w:rPr>
        <w:t>10</w:t>
      </w:r>
      <w:r w:rsidR="00057159" w:rsidRPr="00D43F17">
        <w:rPr>
          <w:rFonts w:asciiTheme="minorEastAsia" w:hAnsiTheme="minorEastAsia" w:hint="eastAsia"/>
          <w:b/>
          <w:bCs/>
          <w:sz w:val="28"/>
          <w:szCs w:val="28"/>
        </w:rPr>
        <w:t>、</w:t>
      </w:r>
      <w:r w:rsidR="003834A6" w:rsidRPr="00D43F17">
        <w:rPr>
          <w:rFonts w:asciiTheme="minorEastAsia" w:hAnsiTheme="minorEastAsia" w:hint="eastAsia"/>
          <w:b/>
          <w:bCs/>
          <w:sz w:val="28"/>
          <w:szCs w:val="28"/>
        </w:rPr>
        <w:t>联系方式</w:t>
      </w:r>
    </w:p>
    <w:p w14:paraId="48DCBF1A" w14:textId="77777777" w:rsidR="002C0E6A" w:rsidRPr="00833654" w:rsidRDefault="003834A6" w:rsidP="00B317BD">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bookmarkStart w:id="24" w:name="_bookmark9"/>
      <w:bookmarkStart w:id="25" w:name="_Toc19698495"/>
      <w:bookmarkEnd w:id="24"/>
      <w:r w:rsidRPr="00833654">
        <w:rPr>
          <w:rFonts w:asciiTheme="minorEastAsia" w:hAnsiTheme="minorEastAsia" w:cs="华文中宋" w:hint="eastAsia"/>
          <w:sz w:val="24"/>
          <w:szCs w:val="24"/>
        </w:rPr>
        <w:t>招标</w:t>
      </w:r>
      <w:r w:rsidR="00B317BD" w:rsidRPr="00833654">
        <w:rPr>
          <w:rFonts w:asciiTheme="minorEastAsia" w:hAnsiTheme="minorEastAsia" w:cs="华文中宋" w:hint="eastAsia"/>
          <w:sz w:val="24"/>
          <w:szCs w:val="24"/>
        </w:rPr>
        <w:t>咨询</w:t>
      </w:r>
      <w:r w:rsidRPr="00833654">
        <w:rPr>
          <w:rFonts w:asciiTheme="minorEastAsia" w:hAnsiTheme="minorEastAsia" w:cs="华文中宋" w:hint="eastAsia"/>
          <w:sz w:val="24"/>
          <w:szCs w:val="24"/>
        </w:rPr>
        <w:t>联系人</w:t>
      </w:r>
      <w:r w:rsidR="00B317BD" w:rsidRPr="00833654">
        <w:rPr>
          <w:rFonts w:asciiTheme="minorEastAsia" w:hAnsiTheme="minorEastAsia" w:cs="华文中宋" w:hint="eastAsia"/>
          <w:sz w:val="24"/>
          <w:szCs w:val="24"/>
        </w:rPr>
        <w:t>：</w:t>
      </w:r>
    </w:p>
    <w:p w14:paraId="1C467769" w14:textId="1E7894FD" w:rsidR="002C0E6A" w:rsidRPr="00833654" w:rsidRDefault="003834A6" w:rsidP="00B317BD">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sz w:val="24"/>
          <w:szCs w:val="24"/>
        </w:rPr>
      </w:pPr>
      <w:r w:rsidRPr="00833654">
        <w:rPr>
          <w:rFonts w:asciiTheme="minorEastAsia" w:hAnsiTheme="minorEastAsia" w:cs="华文中宋" w:hint="eastAsia"/>
          <w:sz w:val="24"/>
          <w:szCs w:val="24"/>
        </w:rPr>
        <w:t>联系电话：</w:t>
      </w:r>
      <w:r w:rsidR="001B6DE1" w:rsidRPr="001B6DE1">
        <w:rPr>
          <w:rFonts w:asciiTheme="minorEastAsia" w:hAnsiTheme="minorEastAsia" w:cs="华文中宋" w:hint="eastAsia"/>
          <w:color w:val="FF0000"/>
          <w:sz w:val="24"/>
          <w:szCs w:val="24"/>
          <w:u w:val="single"/>
        </w:rPr>
        <w:t xml:space="preserve">  </w:t>
      </w:r>
      <w:r w:rsidR="00C40625" w:rsidRPr="001B6DE1">
        <w:rPr>
          <w:rFonts w:asciiTheme="minorEastAsia" w:hAnsiTheme="minorEastAsia" w:cs="华文中宋" w:hint="eastAsia"/>
          <w:color w:val="FF0000"/>
          <w:sz w:val="24"/>
          <w:szCs w:val="24"/>
          <w:u w:val="single"/>
        </w:rPr>
        <w:t>15366797239支</w:t>
      </w:r>
      <w:r w:rsidR="004A0F29">
        <w:rPr>
          <w:rFonts w:asciiTheme="minorEastAsia" w:hAnsiTheme="minorEastAsia" w:cs="华文中宋" w:hint="eastAsia"/>
          <w:color w:val="FF0000"/>
          <w:sz w:val="24"/>
          <w:szCs w:val="24"/>
          <w:u w:val="single"/>
        </w:rPr>
        <w:t>总</w:t>
      </w:r>
      <w:r w:rsidR="00057159" w:rsidRPr="001B6DE1">
        <w:rPr>
          <w:rFonts w:asciiTheme="minorEastAsia" w:hAnsiTheme="minorEastAsia" w:cs="华文中宋" w:hint="eastAsia"/>
          <w:color w:val="FF0000"/>
          <w:sz w:val="24"/>
          <w:szCs w:val="24"/>
          <w:u w:val="single"/>
        </w:rPr>
        <w:t xml:space="preserve"> </w:t>
      </w:r>
      <w:r w:rsidR="004A0F29">
        <w:rPr>
          <w:rFonts w:asciiTheme="minorEastAsia" w:hAnsiTheme="minorEastAsia" w:cs="华文中宋" w:hint="eastAsia"/>
          <w:color w:val="FF0000"/>
          <w:sz w:val="24"/>
          <w:szCs w:val="24"/>
          <w:u w:val="single"/>
        </w:rPr>
        <w:t xml:space="preserve">      </w:t>
      </w:r>
    </w:p>
    <w:p w14:paraId="181876EF" w14:textId="4889EFBA" w:rsidR="003A4D1E" w:rsidRPr="00901ACF" w:rsidRDefault="00057159" w:rsidP="00097D59">
      <w:pPr>
        <w:pStyle w:val="a0"/>
        <w:tabs>
          <w:tab w:val="left" w:pos="2388"/>
          <w:tab w:val="left" w:pos="2832"/>
          <w:tab w:val="left" w:pos="3472"/>
          <w:tab w:val="left" w:pos="6667"/>
          <w:tab w:val="left" w:pos="7270"/>
        </w:tabs>
        <w:adjustRightInd w:val="0"/>
        <w:snapToGrid w:val="0"/>
        <w:spacing w:after="0" w:line="400" w:lineRule="exact"/>
        <w:ind w:firstLineChars="200" w:firstLine="480"/>
        <w:rPr>
          <w:rFonts w:asciiTheme="minorEastAsia" w:hAnsiTheme="minorEastAsia" w:cs="华文中宋" w:hint="eastAsia"/>
          <w:b/>
          <w:bCs/>
          <w:color w:val="FF0000"/>
          <w:sz w:val="32"/>
          <w:szCs w:val="32"/>
        </w:rPr>
      </w:pPr>
      <w:r w:rsidRPr="00833654">
        <w:rPr>
          <w:rFonts w:asciiTheme="minorEastAsia" w:hAnsiTheme="minorEastAsia" w:cs="华文中宋" w:hint="eastAsia"/>
          <w:sz w:val="24"/>
          <w:szCs w:val="24"/>
        </w:rPr>
        <w:t>邮</w:t>
      </w:r>
      <w:r w:rsidR="004A0F29">
        <w:rPr>
          <w:rFonts w:asciiTheme="minorEastAsia" w:hAnsiTheme="minorEastAsia" w:cs="华文中宋" w:hint="eastAsia"/>
          <w:sz w:val="24"/>
          <w:szCs w:val="24"/>
        </w:rPr>
        <w:t xml:space="preserve">    </w:t>
      </w:r>
      <w:r w:rsidRPr="00833654">
        <w:rPr>
          <w:rFonts w:asciiTheme="minorEastAsia" w:hAnsiTheme="minorEastAsia" w:cs="华文中宋" w:hint="eastAsia"/>
          <w:sz w:val="24"/>
          <w:szCs w:val="24"/>
        </w:rPr>
        <w:t>箱：</w:t>
      </w:r>
      <w:bookmarkStart w:id="26" w:name="_Toc52726303"/>
      <w:bookmarkStart w:id="27" w:name="_Hlk195259551"/>
      <w:bookmarkEnd w:id="25"/>
      <w:r w:rsidR="001B6DE1" w:rsidRPr="00901ACF">
        <w:rPr>
          <w:rFonts w:asciiTheme="minorEastAsia" w:hAnsiTheme="minorEastAsia" w:cs="华文中宋" w:hint="eastAsia"/>
          <w:color w:val="FF0000"/>
          <w:sz w:val="24"/>
          <w:szCs w:val="24"/>
        </w:rPr>
        <w:fldChar w:fldCharType="begin"/>
      </w:r>
      <w:r w:rsidR="001B6DE1" w:rsidRPr="00901ACF">
        <w:rPr>
          <w:rFonts w:asciiTheme="minorEastAsia" w:hAnsiTheme="minorEastAsia" w:cs="华文中宋" w:hint="eastAsia"/>
          <w:color w:val="FF0000"/>
          <w:sz w:val="24"/>
          <w:szCs w:val="24"/>
        </w:rPr>
        <w:instrText xml:space="preserve">HYPERLINK "mailto:  </w:instrText>
      </w:r>
      <w:r w:rsidR="001B6DE1" w:rsidRPr="00901ACF">
        <w:rPr>
          <w:rFonts w:asciiTheme="minorEastAsia" w:hAnsiTheme="minorEastAsia" w:cs="华文中宋"/>
          <w:color w:val="FF0000"/>
          <w:sz w:val="24"/>
          <w:szCs w:val="24"/>
        </w:rPr>
        <w:instrText>jiancha@mryunling.com</w:instrText>
      </w:r>
      <w:r w:rsidR="001B6DE1" w:rsidRPr="00901ACF">
        <w:rPr>
          <w:rFonts w:asciiTheme="minorEastAsia" w:hAnsiTheme="minorEastAsia" w:cs="华文中宋" w:hint="eastAsia"/>
          <w:color w:val="FF0000"/>
          <w:sz w:val="24"/>
          <w:szCs w:val="24"/>
        </w:rPr>
        <w:instrText xml:space="preserve"> </w:instrText>
      </w:r>
      <w:r w:rsidR="001B6DE1" w:rsidRPr="00901ACF">
        <w:rPr>
          <w:rFonts w:asciiTheme="minorEastAsia" w:hAnsiTheme="minorEastAsia" w:cs="华文中宋"/>
          <w:color w:val="FF0000"/>
          <w:sz w:val="24"/>
          <w:szCs w:val="24"/>
        </w:rPr>
        <w:instrText xml:space="preserve"> </w:instrText>
      </w:r>
      <w:r w:rsidR="001B6DE1" w:rsidRPr="00901ACF">
        <w:rPr>
          <w:rFonts w:asciiTheme="minorEastAsia" w:hAnsiTheme="minorEastAsia" w:cs="华文中宋" w:hint="eastAsia"/>
          <w:color w:val="FF0000"/>
          <w:sz w:val="24"/>
          <w:szCs w:val="24"/>
        </w:rPr>
        <w:instrText>"</w:instrText>
      </w:r>
      <w:r w:rsidR="001B6DE1" w:rsidRPr="00901ACF">
        <w:rPr>
          <w:rFonts w:asciiTheme="minorEastAsia" w:hAnsiTheme="minorEastAsia" w:cs="华文中宋" w:hint="eastAsia"/>
          <w:color w:val="FF0000"/>
          <w:sz w:val="24"/>
          <w:szCs w:val="24"/>
        </w:rPr>
      </w:r>
      <w:r w:rsidR="001B6DE1" w:rsidRPr="00901ACF">
        <w:rPr>
          <w:rFonts w:asciiTheme="minorEastAsia" w:hAnsiTheme="minorEastAsia" w:cs="华文中宋" w:hint="eastAsia"/>
          <w:color w:val="FF0000"/>
          <w:sz w:val="24"/>
          <w:szCs w:val="24"/>
        </w:rPr>
        <w:fldChar w:fldCharType="separate"/>
      </w:r>
      <w:r w:rsidR="001B6DE1" w:rsidRPr="00901ACF">
        <w:rPr>
          <w:rStyle w:val="ad"/>
          <w:rFonts w:asciiTheme="minorEastAsia" w:eastAsiaTheme="minorEastAsia" w:hAnsiTheme="minorEastAsia" w:cs="华文中宋" w:hint="eastAsia"/>
          <w:color w:val="FF0000"/>
          <w:sz w:val="24"/>
          <w:szCs w:val="24"/>
        </w:rPr>
        <w:t xml:space="preserve">  </w:t>
      </w:r>
      <w:r w:rsidR="001B6DE1" w:rsidRPr="00901ACF">
        <w:rPr>
          <w:rStyle w:val="ad"/>
          <w:rFonts w:asciiTheme="minorEastAsia" w:eastAsiaTheme="minorEastAsia" w:hAnsiTheme="minorEastAsia" w:cs="华文中宋"/>
          <w:color w:val="FF0000"/>
          <w:sz w:val="24"/>
          <w:szCs w:val="24"/>
        </w:rPr>
        <w:t>jiancha@mryunling.com</w:t>
      </w:r>
      <w:r w:rsidR="001B6DE1" w:rsidRPr="00901ACF">
        <w:rPr>
          <w:rStyle w:val="ad"/>
          <w:rFonts w:asciiTheme="minorEastAsia" w:eastAsiaTheme="minorEastAsia" w:hAnsiTheme="minorEastAsia" w:cs="华文中宋" w:hint="eastAsia"/>
          <w:color w:val="FF0000"/>
          <w:sz w:val="24"/>
          <w:szCs w:val="24"/>
        </w:rPr>
        <w:t xml:space="preserve"> </w:t>
      </w:r>
      <w:r w:rsidR="001B6DE1" w:rsidRPr="00901ACF">
        <w:rPr>
          <w:rStyle w:val="ad"/>
          <w:rFonts w:asciiTheme="minorEastAsia" w:eastAsiaTheme="minorEastAsia" w:hAnsiTheme="minorEastAsia" w:cs="华文中宋"/>
          <w:color w:val="FF0000"/>
          <w:sz w:val="24"/>
          <w:szCs w:val="24"/>
        </w:rPr>
        <w:t xml:space="preserve"> </w:t>
      </w:r>
      <w:r w:rsidR="001B6DE1" w:rsidRPr="00901ACF">
        <w:rPr>
          <w:rFonts w:asciiTheme="minorEastAsia" w:hAnsiTheme="minorEastAsia" w:cs="华文中宋" w:hint="eastAsia"/>
          <w:color w:val="FF0000"/>
          <w:sz w:val="24"/>
          <w:szCs w:val="24"/>
        </w:rPr>
        <w:fldChar w:fldCharType="end"/>
      </w:r>
      <w:r w:rsidR="001B6DE1" w:rsidRPr="00901ACF">
        <w:rPr>
          <w:rFonts w:asciiTheme="minorEastAsia" w:hAnsiTheme="minorEastAsia" w:cs="华文中宋" w:hint="eastAsia"/>
          <w:color w:val="FF0000"/>
          <w:sz w:val="24"/>
          <w:szCs w:val="24"/>
        </w:rPr>
        <w:t xml:space="preserve"> </w:t>
      </w:r>
    </w:p>
    <w:p w14:paraId="3346F9C9" w14:textId="77777777" w:rsidR="003A4D1E" w:rsidRPr="001B6DE1" w:rsidRDefault="003A4D1E" w:rsidP="00AF1BE9">
      <w:pPr>
        <w:pStyle w:val="a0"/>
        <w:spacing w:line="400" w:lineRule="exact"/>
        <w:jc w:val="center"/>
        <w:rPr>
          <w:rFonts w:asciiTheme="minorEastAsia" w:hAnsiTheme="minorEastAsia" w:cs="华文中宋" w:hint="eastAsia"/>
          <w:b/>
          <w:bCs/>
          <w:sz w:val="32"/>
          <w:szCs w:val="32"/>
        </w:rPr>
      </w:pPr>
    </w:p>
    <w:p w14:paraId="46E1085B" w14:textId="77777777" w:rsidR="003A4D1E" w:rsidRPr="00097D59" w:rsidRDefault="003A4D1E" w:rsidP="00AF1BE9">
      <w:pPr>
        <w:pStyle w:val="a0"/>
        <w:spacing w:line="400" w:lineRule="exact"/>
        <w:jc w:val="center"/>
        <w:rPr>
          <w:rFonts w:asciiTheme="minorEastAsia" w:hAnsiTheme="minorEastAsia" w:cs="华文中宋" w:hint="eastAsia"/>
          <w:b/>
          <w:bCs/>
          <w:sz w:val="32"/>
          <w:szCs w:val="32"/>
        </w:rPr>
      </w:pPr>
    </w:p>
    <w:p w14:paraId="25D8C5B1" w14:textId="77777777" w:rsidR="003A4D1E" w:rsidRDefault="003A4D1E" w:rsidP="00AF1BE9">
      <w:pPr>
        <w:pStyle w:val="a0"/>
        <w:spacing w:line="400" w:lineRule="exact"/>
        <w:jc w:val="center"/>
        <w:rPr>
          <w:rFonts w:asciiTheme="minorEastAsia" w:hAnsiTheme="minorEastAsia" w:cs="华文中宋" w:hint="eastAsia"/>
          <w:b/>
          <w:bCs/>
          <w:sz w:val="32"/>
          <w:szCs w:val="32"/>
        </w:rPr>
      </w:pPr>
    </w:p>
    <w:p w14:paraId="0907E900" w14:textId="77777777" w:rsidR="003A4D1E" w:rsidRDefault="003A4D1E" w:rsidP="00AF1BE9">
      <w:pPr>
        <w:pStyle w:val="a0"/>
        <w:spacing w:line="400" w:lineRule="exact"/>
        <w:jc w:val="center"/>
        <w:rPr>
          <w:rFonts w:asciiTheme="minorEastAsia" w:hAnsiTheme="minorEastAsia" w:cs="华文中宋" w:hint="eastAsia"/>
          <w:b/>
          <w:bCs/>
          <w:sz w:val="32"/>
          <w:szCs w:val="32"/>
        </w:rPr>
      </w:pPr>
    </w:p>
    <w:p w14:paraId="161BD6E9" w14:textId="77777777" w:rsidR="003A4D1E" w:rsidRDefault="003A4D1E" w:rsidP="00AF1BE9">
      <w:pPr>
        <w:pStyle w:val="a0"/>
        <w:spacing w:line="400" w:lineRule="exact"/>
        <w:jc w:val="center"/>
        <w:rPr>
          <w:rFonts w:asciiTheme="minorEastAsia" w:hAnsiTheme="minorEastAsia" w:cs="华文中宋" w:hint="eastAsia"/>
          <w:b/>
          <w:bCs/>
          <w:sz w:val="32"/>
          <w:szCs w:val="32"/>
        </w:rPr>
      </w:pPr>
    </w:p>
    <w:p w14:paraId="20125E48" w14:textId="77777777" w:rsidR="003A4D1E" w:rsidRDefault="003A4D1E" w:rsidP="00AF1BE9">
      <w:pPr>
        <w:pStyle w:val="a0"/>
        <w:spacing w:line="400" w:lineRule="exact"/>
        <w:jc w:val="center"/>
        <w:rPr>
          <w:rFonts w:asciiTheme="minorEastAsia" w:hAnsiTheme="minorEastAsia" w:cs="华文中宋" w:hint="eastAsia"/>
          <w:b/>
          <w:bCs/>
          <w:sz w:val="32"/>
          <w:szCs w:val="32"/>
        </w:rPr>
      </w:pPr>
    </w:p>
    <w:p w14:paraId="2618FB9B" w14:textId="77777777" w:rsidR="003A4D1E" w:rsidRDefault="003A4D1E" w:rsidP="001B6DE1">
      <w:pPr>
        <w:pStyle w:val="a0"/>
        <w:spacing w:line="400" w:lineRule="exact"/>
        <w:rPr>
          <w:rFonts w:asciiTheme="minorEastAsia" w:hAnsiTheme="minorEastAsia" w:cs="华文中宋" w:hint="eastAsia"/>
          <w:b/>
          <w:bCs/>
          <w:sz w:val="32"/>
          <w:szCs w:val="32"/>
        </w:rPr>
      </w:pPr>
    </w:p>
    <w:p w14:paraId="61185DF7" w14:textId="77777777" w:rsidR="004A0F29" w:rsidRDefault="004A0F29" w:rsidP="00AF1BE9">
      <w:pPr>
        <w:pStyle w:val="a0"/>
        <w:spacing w:line="400" w:lineRule="exact"/>
        <w:jc w:val="center"/>
        <w:rPr>
          <w:rFonts w:asciiTheme="minorEastAsia" w:hAnsiTheme="minorEastAsia" w:cs="华文中宋" w:hint="eastAsia"/>
          <w:b/>
          <w:bCs/>
          <w:sz w:val="32"/>
          <w:szCs w:val="32"/>
        </w:rPr>
      </w:pPr>
    </w:p>
    <w:p w14:paraId="03D7272A" w14:textId="77777777" w:rsidR="004A0F29" w:rsidRDefault="004A0F29" w:rsidP="00AF1BE9">
      <w:pPr>
        <w:pStyle w:val="a0"/>
        <w:spacing w:line="400" w:lineRule="exact"/>
        <w:jc w:val="center"/>
        <w:rPr>
          <w:rFonts w:asciiTheme="minorEastAsia" w:hAnsiTheme="minorEastAsia" w:cs="华文中宋" w:hint="eastAsia"/>
          <w:b/>
          <w:bCs/>
          <w:sz w:val="32"/>
          <w:szCs w:val="32"/>
        </w:rPr>
      </w:pPr>
    </w:p>
    <w:p w14:paraId="388FD68E" w14:textId="77777777" w:rsidR="004A0F29" w:rsidRDefault="004A0F29" w:rsidP="00AF1BE9">
      <w:pPr>
        <w:pStyle w:val="a0"/>
        <w:spacing w:line="400" w:lineRule="exact"/>
        <w:jc w:val="center"/>
        <w:rPr>
          <w:rFonts w:asciiTheme="minorEastAsia" w:hAnsiTheme="minorEastAsia" w:cs="华文中宋" w:hint="eastAsia"/>
          <w:b/>
          <w:bCs/>
          <w:sz w:val="32"/>
          <w:szCs w:val="32"/>
        </w:rPr>
      </w:pPr>
    </w:p>
    <w:p w14:paraId="497EBF7B" w14:textId="77777777" w:rsidR="004A0F29" w:rsidRDefault="004A0F29" w:rsidP="00AF1BE9">
      <w:pPr>
        <w:pStyle w:val="a0"/>
        <w:spacing w:line="400" w:lineRule="exact"/>
        <w:jc w:val="center"/>
        <w:rPr>
          <w:rFonts w:asciiTheme="minorEastAsia" w:hAnsiTheme="minorEastAsia" w:cs="华文中宋" w:hint="eastAsia"/>
          <w:b/>
          <w:bCs/>
          <w:sz w:val="32"/>
          <w:szCs w:val="32"/>
        </w:rPr>
      </w:pPr>
    </w:p>
    <w:bookmarkEnd w:id="26"/>
    <w:bookmarkEnd w:id="27"/>
    <w:p w14:paraId="5698B867" w14:textId="77777777" w:rsidR="004861F8" w:rsidRDefault="004861F8" w:rsidP="00860F35">
      <w:pPr>
        <w:rPr>
          <w:rFonts w:hint="eastAsia"/>
          <w:b/>
          <w:bCs/>
          <w:sz w:val="32"/>
          <w:szCs w:val="32"/>
        </w:rPr>
      </w:pPr>
    </w:p>
    <w:sectPr w:rsidR="004861F8" w:rsidSect="00120407">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04678" w14:textId="77777777" w:rsidR="00EE1EFD" w:rsidRDefault="00EE1EFD">
      <w:r>
        <w:separator/>
      </w:r>
    </w:p>
  </w:endnote>
  <w:endnote w:type="continuationSeparator" w:id="0">
    <w:p w14:paraId="3D2DCF31" w14:textId="77777777" w:rsidR="00EE1EFD" w:rsidRDefault="00EE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S?o｡ﾀ?">
    <w:altName w:val="Yu Gothic"/>
    <w:charset w:val="80"/>
    <w:family w:val="modern"/>
    <w:pitch w:val="default"/>
    <w:sig w:usb0="00000000" w:usb1="00000000" w:usb2="00000010" w:usb3="00000000" w:csb0="0002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思源黑体 CN Regular">
    <w:altName w:val="黑体"/>
    <w:charset w:val="86"/>
    <w:family w:val="swiss"/>
    <w:pitch w:val="default"/>
    <w:sig w:usb0="00000000" w:usb1="00000000" w:usb2="00000016" w:usb3="00000000" w:csb0="6006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BEE5F" w14:textId="77777777" w:rsidR="005F4D08" w:rsidRDefault="005F4D08">
    <w:pPr>
      <w:pStyle w:val="a7"/>
      <w:framePr w:wrap="around" w:vAnchor="text" w:hAnchor="margin" w:xAlign="center" w:y="1"/>
      <w:rPr>
        <w:rStyle w:val="ab"/>
      </w:rPr>
    </w:pPr>
    <w:r>
      <w:fldChar w:fldCharType="begin"/>
    </w:r>
    <w:r>
      <w:rPr>
        <w:rStyle w:val="ab"/>
      </w:rPr>
      <w:instrText xml:space="preserve">PAGE  </w:instrText>
    </w:r>
    <w:r>
      <w:fldChar w:fldCharType="separate"/>
    </w:r>
    <w:proofErr w:type="gramStart"/>
    <w:r>
      <w:rPr>
        <w:rStyle w:val="ab"/>
        <w:rFonts w:hint="eastAsia"/>
      </w:rPr>
      <w:t>２</w:t>
    </w:r>
    <w:proofErr w:type="gramEnd"/>
    <w:r>
      <w:fldChar w:fldCharType="end"/>
    </w:r>
  </w:p>
  <w:p w14:paraId="23A4774C" w14:textId="77777777" w:rsidR="005F4D08" w:rsidRDefault="005F4D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CD3AD" w14:textId="77777777" w:rsidR="005F4D08" w:rsidRDefault="005F4D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804673"/>
      <w:docPartObj>
        <w:docPartGallery w:val="Page Numbers (Bottom of Page)"/>
        <w:docPartUnique/>
      </w:docPartObj>
    </w:sdtPr>
    <w:sdtEndPr>
      <w:rPr>
        <w:rFonts w:asciiTheme="minorEastAsia" w:hAnsiTheme="minorEastAsia"/>
        <w:sz w:val="21"/>
        <w:szCs w:val="21"/>
      </w:rPr>
    </w:sdtEndPr>
    <w:sdtContent>
      <w:sdt>
        <w:sdtPr>
          <w:id w:val="-1705238520"/>
          <w:docPartObj>
            <w:docPartGallery w:val="Page Numbers (Top of Page)"/>
            <w:docPartUnique/>
          </w:docPartObj>
        </w:sdtPr>
        <w:sdtEndPr>
          <w:rPr>
            <w:rFonts w:asciiTheme="minorEastAsia" w:hAnsiTheme="minorEastAsia"/>
            <w:sz w:val="21"/>
            <w:szCs w:val="21"/>
          </w:rPr>
        </w:sdtEndPr>
        <w:sdtContent>
          <w:p w14:paraId="5C869A05" w14:textId="3FAAC0D6" w:rsidR="00E10FB7" w:rsidRPr="00E10FB7" w:rsidRDefault="00E10FB7" w:rsidP="00E10FB7">
            <w:pPr>
              <w:pStyle w:val="a7"/>
              <w:jc w:val="center"/>
              <w:rPr>
                <w:rFonts w:asciiTheme="minorEastAsia" w:hAnsiTheme="minorEastAsia" w:hint="eastAsia"/>
                <w:sz w:val="21"/>
                <w:szCs w:val="21"/>
              </w:rPr>
            </w:pPr>
            <w:r w:rsidRPr="00E10FB7">
              <w:rPr>
                <w:rFonts w:asciiTheme="minorEastAsia" w:hAnsiTheme="minorEastAsia"/>
                <w:sz w:val="21"/>
                <w:szCs w:val="21"/>
                <w:lang w:val="zh-CN"/>
              </w:rPr>
              <w:t xml:space="preserve"> </w:t>
            </w:r>
            <w:r w:rsidRPr="00E10FB7">
              <w:rPr>
                <w:rFonts w:asciiTheme="minorEastAsia" w:hAnsiTheme="minorEastAsia"/>
                <w:sz w:val="21"/>
                <w:szCs w:val="21"/>
              </w:rPr>
              <w:fldChar w:fldCharType="begin"/>
            </w:r>
            <w:r w:rsidRPr="00E10FB7">
              <w:rPr>
                <w:rFonts w:asciiTheme="minorEastAsia" w:hAnsiTheme="minorEastAsia"/>
                <w:sz w:val="21"/>
                <w:szCs w:val="21"/>
              </w:rPr>
              <w:instrText>PAGE</w:instrText>
            </w:r>
            <w:r w:rsidRPr="00E10FB7">
              <w:rPr>
                <w:rFonts w:asciiTheme="minorEastAsia" w:hAnsiTheme="minorEastAsia"/>
                <w:sz w:val="21"/>
                <w:szCs w:val="21"/>
              </w:rPr>
              <w:fldChar w:fldCharType="separate"/>
            </w:r>
            <w:r w:rsidRPr="00E10FB7">
              <w:rPr>
                <w:rFonts w:asciiTheme="minorEastAsia" w:hAnsiTheme="minorEastAsia"/>
                <w:sz w:val="21"/>
                <w:szCs w:val="21"/>
                <w:lang w:val="zh-CN"/>
              </w:rPr>
              <w:t>2</w:t>
            </w:r>
            <w:r w:rsidRPr="00E10FB7">
              <w:rPr>
                <w:rFonts w:asciiTheme="minorEastAsia" w:hAnsiTheme="minorEastAsia"/>
                <w:sz w:val="21"/>
                <w:szCs w:val="21"/>
              </w:rPr>
              <w:fldChar w:fldCharType="end"/>
            </w:r>
            <w:r w:rsidRPr="00E10FB7">
              <w:rPr>
                <w:rFonts w:asciiTheme="minorEastAsia" w:hAnsiTheme="minorEastAsia"/>
                <w:sz w:val="21"/>
                <w:szCs w:val="21"/>
                <w:lang w:val="zh-CN"/>
              </w:rPr>
              <w:t xml:space="preserve"> / </w:t>
            </w:r>
            <w:r w:rsidRPr="00E10FB7">
              <w:rPr>
                <w:rFonts w:asciiTheme="minorEastAsia" w:hAnsiTheme="minorEastAsia"/>
                <w:sz w:val="21"/>
                <w:szCs w:val="21"/>
              </w:rPr>
              <w:fldChar w:fldCharType="begin"/>
            </w:r>
            <w:r w:rsidRPr="00E10FB7">
              <w:rPr>
                <w:rFonts w:asciiTheme="minorEastAsia" w:hAnsiTheme="minorEastAsia"/>
                <w:sz w:val="21"/>
                <w:szCs w:val="21"/>
              </w:rPr>
              <w:instrText>NUMPAGES</w:instrText>
            </w:r>
            <w:r w:rsidRPr="00E10FB7">
              <w:rPr>
                <w:rFonts w:asciiTheme="minorEastAsia" w:hAnsiTheme="minorEastAsia"/>
                <w:sz w:val="21"/>
                <w:szCs w:val="21"/>
              </w:rPr>
              <w:fldChar w:fldCharType="separate"/>
            </w:r>
            <w:r w:rsidRPr="00E10FB7">
              <w:rPr>
                <w:rFonts w:asciiTheme="minorEastAsia" w:hAnsiTheme="minorEastAsia"/>
                <w:sz w:val="21"/>
                <w:szCs w:val="21"/>
                <w:lang w:val="zh-CN"/>
              </w:rPr>
              <w:t>2</w:t>
            </w:r>
            <w:r w:rsidRPr="00E10FB7">
              <w:rPr>
                <w:rFonts w:asciiTheme="minorEastAsia" w:hAnsiTheme="minorEastAsia"/>
                <w:sz w:val="21"/>
                <w:szCs w:val="21"/>
              </w:rPr>
              <w:fldChar w:fldCharType="end"/>
            </w:r>
          </w:p>
        </w:sdtContent>
      </w:sdt>
    </w:sdtContent>
  </w:sdt>
  <w:p w14:paraId="0B02838A" w14:textId="77777777" w:rsidR="009352F2" w:rsidRDefault="009352F2">
    <w:pPr>
      <w:pStyle w:val="a7"/>
      <w:rPr>
        <w:rFonts w:ascii="思源黑体 CN Regular" w:eastAsia="思源黑体 CN Regular" w:hAnsi="思源黑体 CN Regular" w:hint="eastAsia"/>
        <w:color w:val="808080" w:themeColor="background1" w:themeShade="80"/>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0FCC" w14:textId="77777777" w:rsidR="005F4D08" w:rsidRDefault="005F4D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95924" w14:textId="77777777" w:rsidR="00EE1EFD" w:rsidRDefault="00EE1EFD">
      <w:bookmarkStart w:id="0" w:name="_Hlk176514936"/>
      <w:bookmarkEnd w:id="0"/>
      <w:r>
        <w:separator/>
      </w:r>
    </w:p>
  </w:footnote>
  <w:footnote w:type="continuationSeparator" w:id="0">
    <w:p w14:paraId="70054DBB" w14:textId="77777777" w:rsidR="00EE1EFD" w:rsidRDefault="00EE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5CB4" w14:textId="77777777" w:rsidR="005F4D08" w:rsidRDefault="005F4D08">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3D0C" w14:textId="77777777" w:rsidR="005F4D08" w:rsidRDefault="005F4D0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60AD" w14:textId="2A7CEB07" w:rsidR="009352F2" w:rsidRDefault="00E10FB7" w:rsidP="00E10FB7">
    <w:pPr>
      <w:ind w:firstLineChars="1300" w:firstLine="2860"/>
    </w:pPr>
    <w:r w:rsidRPr="00E10FB7">
      <w:rPr>
        <w:rFonts w:hint="eastAsia"/>
        <w:sz w:val="22"/>
        <w:szCs w:val="22"/>
      </w:rPr>
      <w:t>云南芸岭鲜生农业发展有限公司</w:t>
    </w:r>
    <w:r>
      <w:rPr>
        <w:rFonts w:ascii="Cambria" w:hAnsi="Cambria"/>
        <w:noProof/>
        <w:sz w:val="22"/>
        <w:szCs w:val="22"/>
        <w:lang w:val="zh-CN"/>
      </w:rPr>
      <w:drawing>
        <wp:anchor distT="0" distB="0" distL="114300" distR="114300" simplePos="0" relativeHeight="251659264" behindDoc="0" locked="0" layoutInCell="1" allowOverlap="1" wp14:anchorId="24AAC267" wp14:editId="41B6502D">
          <wp:simplePos x="0" y="0"/>
          <wp:positionH relativeFrom="column">
            <wp:posOffset>7620</wp:posOffset>
          </wp:positionH>
          <wp:positionV relativeFrom="paragraph">
            <wp:posOffset>-324485</wp:posOffset>
          </wp:positionV>
          <wp:extent cx="1187450" cy="526415"/>
          <wp:effectExtent l="0" t="0" r="0" b="6985"/>
          <wp:wrapSquare wrapText="bothSides"/>
          <wp:docPr id="19820749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74933"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87450" cy="526415"/>
                  </a:xfrm>
                  <a:prstGeom prst="rect">
                    <a:avLst/>
                  </a:prstGeom>
                  <a:noFill/>
                  <a:ln>
                    <a:noFill/>
                  </a:ln>
                </pic:spPr>
              </pic:pic>
            </a:graphicData>
          </a:graphic>
          <wp14:sizeRelV relativeFrom="margin">
            <wp14:pctHeight>0</wp14:pctHeight>
          </wp14:sizeRelV>
        </wp:anchor>
      </w:drawing>
    </w:r>
    <w:r>
      <w:rPr>
        <w:rFonts w:ascii="Cambria" w:hAnsi="Cambria" w:hint="eastAsia"/>
        <w:noProof/>
        <w:sz w:val="22"/>
        <w:szCs w:val="22"/>
        <w:lang w:val="zh-CN"/>
      </w:rPr>
      <w:t>-</w:t>
    </w:r>
    <w:r>
      <w:rPr>
        <w:rFonts w:ascii="Cambria" w:hAnsi="Cambria" w:hint="eastAsia"/>
        <w:noProof/>
        <w:sz w:val="22"/>
        <w:szCs w:val="22"/>
        <w:lang w:val="zh-CN"/>
      </w:rPr>
      <w:t>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BF2D" w14:textId="77777777" w:rsidR="005F4D08" w:rsidRDefault="005F4D0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2E9C63"/>
    <w:multiLevelType w:val="singleLevel"/>
    <w:tmpl w:val="8E2E9C63"/>
    <w:lvl w:ilvl="0">
      <w:start w:val="1"/>
      <w:numFmt w:val="decimal"/>
      <w:lvlText w:val="%1."/>
      <w:lvlJc w:val="left"/>
      <w:pPr>
        <w:tabs>
          <w:tab w:val="num" w:pos="312"/>
        </w:tabs>
      </w:pPr>
    </w:lvl>
  </w:abstractNum>
  <w:abstractNum w:abstractNumId="1" w15:restartNumberingAfterBreak="0">
    <w:nsid w:val="9E60E7CD"/>
    <w:multiLevelType w:val="singleLevel"/>
    <w:tmpl w:val="9E60E7CD"/>
    <w:lvl w:ilvl="0">
      <w:start w:val="4"/>
      <w:numFmt w:val="chineseCounting"/>
      <w:suff w:val="nothing"/>
      <w:lvlText w:val="%1、"/>
      <w:lvlJc w:val="left"/>
      <w:rPr>
        <w:rFonts w:hint="eastAsia"/>
      </w:rPr>
    </w:lvl>
  </w:abstractNum>
  <w:abstractNum w:abstractNumId="2" w15:restartNumberingAfterBreak="0">
    <w:nsid w:val="B06DC156"/>
    <w:multiLevelType w:val="singleLevel"/>
    <w:tmpl w:val="B06DC156"/>
    <w:lvl w:ilvl="0">
      <w:start w:val="5"/>
      <w:numFmt w:val="chineseCounting"/>
      <w:suff w:val="nothing"/>
      <w:lvlText w:val="%1、"/>
      <w:lvlJc w:val="left"/>
      <w:pPr>
        <w:ind w:left="2847"/>
      </w:pPr>
      <w:rPr>
        <w:rFonts w:hint="eastAsia"/>
      </w:rPr>
    </w:lvl>
  </w:abstractNum>
  <w:abstractNum w:abstractNumId="3" w15:restartNumberingAfterBreak="0">
    <w:nsid w:val="B5FA8DD8"/>
    <w:multiLevelType w:val="singleLevel"/>
    <w:tmpl w:val="B5FA8DD8"/>
    <w:lvl w:ilvl="0">
      <w:start w:val="2"/>
      <w:numFmt w:val="chineseCounting"/>
      <w:suff w:val="nothing"/>
      <w:lvlText w:val="%1、"/>
      <w:lvlJc w:val="left"/>
      <w:rPr>
        <w:rFonts w:hint="eastAsia"/>
      </w:rPr>
    </w:lvl>
  </w:abstractNum>
  <w:abstractNum w:abstractNumId="4" w15:restartNumberingAfterBreak="0">
    <w:nsid w:val="F31F5009"/>
    <w:multiLevelType w:val="singleLevel"/>
    <w:tmpl w:val="F31F5009"/>
    <w:lvl w:ilvl="0">
      <w:start w:val="1"/>
      <w:numFmt w:val="chineseCounting"/>
      <w:suff w:val="nothing"/>
      <w:lvlText w:val="%1、"/>
      <w:lvlJc w:val="left"/>
      <w:rPr>
        <w:rFonts w:hint="eastAsia"/>
      </w:rPr>
    </w:lvl>
  </w:abstractNum>
  <w:abstractNum w:abstractNumId="5" w15:restartNumberingAfterBreak="0">
    <w:nsid w:val="0000000D"/>
    <w:multiLevelType w:val="multilevel"/>
    <w:tmpl w:val="0000000D"/>
    <w:lvl w:ilvl="0">
      <w:start w:val="1"/>
      <w:numFmt w:val="decimal"/>
      <w:lvlText w:val="%1、"/>
      <w:lvlJc w:val="left"/>
      <w:pPr>
        <w:tabs>
          <w:tab w:val="num" w:pos="284"/>
        </w:tabs>
        <w:ind w:left="397" w:hanging="39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24E5EC"/>
    <w:multiLevelType w:val="singleLevel"/>
    <w:tmpl w:val="0024E5EC"/>
    <w:lvl w:ilvl="0">
      <w:start w:val="1"/>
      <w:numFmt w:val="chineseCounting"/>
      <w:suff w:val="nothing"/>
      <w:lvlText w:val="%1、"/>
      <w:lvlJc w:val="left"/>
      <w:rPr>
        <w:rFonts w:hint="eastAsia"/>
      </w:rPr>
    </w:lvl>
  </w:abstractNum>
  <w:abstractNum w:abstractNumId="7" w15:restartNumberingAfterBreak="0">
    <w:nsid w:val="0BD81BD9"/>
    <w:multiLevelType w:val="hybridMultilevel"/>
    <w:tmpl w:val="4146B086"/>
    <w:lvl w:ilvl="0" w:tplc="D8A85EEE">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1EC76EB6"/>
    <w:multiLevelType w:val="hybridMultilevel"/>
    <w:tmpl w:val="1F4AC274"/>
    <w:lvl w:ilvl="0" w:tplc="2EC22F82">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2AE54F53"/>
    <w:multiLevelType w:val="hybridMultilevel"/>
    <w:tmpl w:val="9934F32A"/>
    <w:lvl w:ilvl="0" w:tplc="CA42DB7A">
      <w:start w:val="1"/>
      <w:numFmt w:val="decimalEnclosedCircle"/>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10" w15:restartNumberingAfterBreak="0">
    <w:nsid w:val="2B5C1D88"/>
    <w:multiLevelType w:val="hybridMultilevel"/>
    <w:tmpl w:val="5C465B00"/>
    <w:lvl w:ilvl="0" w:tplc="32C65438">
      <w:start w:val="2"/>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15:restartNumberingAfterBreak="0">
    <w:nsid w:val="2BBF073E"/>
    <w:multiLevelType w:val="hybridMultilevel"/>
    <w:tmpl w:val="17382F0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30F0150C"/>
    <w:multiLevelType w:val="hybridMultilevel"/>
    <w:tmpl w:val="3AA2C872"/>
    <w:lvl w:ilvl="0" w:tplc="E48670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E120643"/>
    <w:multiLevelType w:val="multilevel"/>
    <w:tmpl w:val="C94A9CCC"/>
    <w:lvl w:ilvl="0">
      <w:start w:val="1"/>
      <w:numFmt w:val="decimal"/>
      <w:lvlText w:val="%1."/>
      <w:lvlJc w:val="left"/>
      <w:pPr>
        <w:ind w:left="630" w:hanging="630"/>
      </w:pPr>
      <w:rPr>
        <w:rFonts w:hint="default"/>
      </w:rPr>
    </w:lvl>
    <w:lvl w:ilvl="1">
      <w:start w:val="1"/>
      <w:numFmt w:val="decimal"/>
      <w:lvlText w:val="%1.%2、"/>
      <w:lvlJc w:val="left"/>
      <w:pPr>
        <w:ind w:left="1202" w:hanging="72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4" w15:restartNumberingAfterBreak="0">
    <w:nsid w:val="3E6D261E"/>
    <w:multiLevelType w:val="hybridMultilevel"/>
    <w:tmpl w:val="F856C4F4"/>
    <w:lvl w:ilvl="0" w:tplc="E6FE53CA">
      <w:start w:val="1"/>
      <w:numFmt w:val="japaneseCounting"/>
      <w:lvlText w:val="%1、"/>
      <w:lvlJc w:val="left"/>
      <w:pPr>
        <w:ind w:left="1142" w:hanging="58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15" w15:restartNumberingAfterBreak="0">
    <w:nsid w:val="4BFE1020"/>
    <w:multiLevelType w:val="hybridMultilevel"/>
    <w:tmpl w:val="9BE6438A"/>
    <w:lvl w:ilvl="0" w:tplc="32C65438">
      <w:start w:val="2"/>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5EBA3E56"/>
    <w:multiLevelType w:val="hybridMultilevel"/>
    <w:tmpl w:val="A0A2D41A"/>
    <w:lvl w:ilvl="0" w:tplc="79D8E512">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63980769"/>
    <w:multiLevelType w:val="multilevel"/>
    <w:tmpl w:val="63980769"/>
    <w:lvl w:ilvl="0">
      <w:start w:val="1"/>
      <w:numFmt w:val="decimal"/>
      <w:lvlText w:val="%1、"/>
      <w:lvlJc w:val="left"/>
      <w:pPr>
        <w:ind w:left="720" w:hanging="72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45E2A69"/>
    <w:multiLevelType w:val="hybridMultilevel"/>
    <w:tmpl w:val="7932E8AE"/>
    <w:lvl w:ilvl="0" w:tplc="256848FC">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6174621"/>
    <w:multiLevelType w:val="multilevel"/>
    <w:tmpl w:val="5B482C10"/>
    <w:lvl w:ilvl="0">
      <w:start w:val="1"/>
      <w:numFmt w:val="decimal"/>
      <w:lvlText w:val="%1."/>
      <w:lvlJc w:val="left"/>
      <w:pPr>
        <w:ind w:left="630" w:hanging="63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A2F55E2"/>
    <w:multiLevelType w:val="multilevel"/>
    <w:tmpl w:val="6A2F55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DD2A47"/>
    <w:multiLevelType w:val="hybridMultilevel"/>
    <w:tmpl w:val="BB9CC5C0"/>
    <w:lvl w:ilvl="0" w:tplc="A886A70A">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2" w15:restartNumberingAfterBreak="0">
    <w:nsid w:val="769F4323"/>
    <w:multiLevelType w:val="singleLevel"/>
    <w:tmpl w:val="769F4323"/>
    <w:lvl w:ilvl="0">
      <w:start w:val="7"/>
      <w:numFmt w:val="chineseCounting"/>
      <w:suff w:val="space"/>
      <w:lvlText w:val="第%1条"/>
      <w:lvlJc w:val="left"/>
      <w:rPr>
        <w:rFonts w:hint="eastAsia"/>
      </w:rPr>
    </w:lvl>
  </w:abstractNum>
  <w:abstractNum w:abstractNumId="23" w15:restartNumberingAfterBreak="0">
    <w:nsid w:val="7EAD1549"/>
    <w:multiLevelType w:val="hybridMultilevel"/>
    <w:tmpl w:val="15F6FB6A"/>
    <w:lvl w:ilvl="0" w:tplc="538C745A">
      <w:start w:val="1"/>
      <w:numFmt w:val="decimalEnclosedCircle"/>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num w:numId="1" w16cid:durableId="801271652">
    <w:abstractNumId w:val="18"/>
  </w:num>
  <w:num w:numId="2" w16cid:durableId="737165523">
    <w:abstractNumId w:val="20"/>
  </w:num>
  <w:num w:numId="3" w16cid:durableId="634027953">
    <w:abstractNumId w:val="0"/>
  </w:num>
  <w:num w:numId="4" w16cid:durableId="1993869166">
    <w:abstractNumId w:val="13"/>
  </w:num>
  <w:num w:numId="5" w16cid:durableId="1465122969">
    <w:abstractNumId w:val="19"/>
  </w:num>
  <w:num w:numId="6" w16cid:durableId="1375814026">
    <w:abstractNumId w:val="4"/>
  </w:num>
  <w:num w:numId="7" w16cid:durableId="379400221">
    <w:abstractNumId w:val="3"/>
  </w:num>
  <w:num w:numId="8" w16cid:durableId="1993674528">
    <w:abstractNumId w:val="1"/>
  </w:num>
  <w:num w:numId="9" w16cid:durableId="2124153556">
    <w:abstractNumId w:val="2"/>
  </w:num>
  <w:num w:numId="10" w16cid:durableId="693455820">
    <w:abstractNumId w:val="22"/>
  </w:num>
  <w:num w:numId="11" w16cid:durableId="474296897">
    <w:abstractNumId w:val="6"/>
  </w:num>
  <w:num w:numId="12" w16cid:durableId="197819226">
    <w:abstractNumId w:val="14"/>
  </w:num>
  <w:num w:numId="13" w16cid:durableId="1232888974">
    <w:abstractNumId w:val="17"/>
  </w:num>
  <w:num w:numId="14" w16cid:durableId="1847015125">
    <w:abstractNumId w:val="5"/>
  </w:num>
  <w:num w:numId="15" w16cid:durableId="1223978729">
    <w:abstractNumId w:val="16"/>
  </w:num>
  <w:num w:numId="16" w16cid:durableId="1708410884">
    <w:abstractNumId w:val="8"/>
  </w:num>
  <w:num w:numId="17" w16cid:durableId="1366561431">
    <w:abstractNumId w:val="21"/>
  </w:num>
  <w:num w:numId="18" w16cid:durableId="1148595765">
    <w:abstractNumId w:val="7"/>
  </w:num>
  <w:num w:numId="19" w16cid:durableId="74672315">
    <w:abstractNumId w:val="10"/>
  </w:num>
  <w:num w:numId="20" w16cid:durableId="12532914">
    <w:abstractNumId w:val="23"/>
  </w:num>
  <w:num w:numId="21" w16cid:durableId="1574781150">
    <w:abstractNumId w:val="15"/>
  </w:num>
  <w:num w:numId="22" w16cid:durableId="528489502">
    <w:abstractNumId w:val="9"/>
  </w:num>
  <w:num w:numId="23" w16cid:durableId="1347173626">
    <w:abstractNumId w:val="12"/>
  </w:num>
  <w:num w:numId="24" w16cid:durableId="1448502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0YTVlNTVjY2IyYmY2Njc2YTU1N2M0OGM3NDllZDAifQ=="/>
  </w:docVars>
  <w:rsids>
    <w:rsidRoot w:val="00B302BB"/>
    <w:rsid w:val="000140CA"/>
    <w:rsid w:val="00023D7D"/>
    <w:rsid w:val="00036229"/>
    <w:rsid w:val="000458CA"/>
    <w:rsid w:val="00056B9D"/>
    <w:rsid w:val="00057159"/>
    <w:rsid w:val="00061CEB"/>
    <w:rsid w:val="00064A1C"/>
    <w:rsid w:val="00097D59"/>
    <w:rsid w:val="000A3945"/>
    <w:rsid w:val="000B35F6"/>
    <w:rsid w:val="000F0D84"/>
    <w:rsid w:val="000F1D21"/>
    <w:rsid w:val="000F65C4"/>
    <w:rsid w:val="00106C86"/>
    <w:rsid w:val="00113DF5"/>
    <w:rsid w:val="001174AC"/>
    <w:rsid w:val="00120407"/>
    <w:rsid w:val="00134CFD"/>
    <w:rsid w:val="0013612E"/>
    <w:rsid w:val="00136746"/>
    <w:rsid w:val="00144604"/>
    <w:rsid w:val="00152D86"/>
    <w:rsid w:val="001630A3"/>
    <w:rsid w:val="001707DC"/>
    <w:rsid w:val="0018455F"/>
    <w:rsid w:val="00186434"/>
    <w:rsid w:val="001869B5"/>
    <w:rsid w:val="00193F16"/>
    <w:rsid w:val="001A1590"/>
    <w:rsid w:val="001A5DF9"/>
    <w:rsid w:val="001A7419"/>
    <w:rsid w:val="001B6DE1"/>
    <w:rsid w:val="001C09C2"/>
    <w:rsid w:val="001D2BEF"/>
    <w:rsid w:val="001D5B9F"/>
    <w:rsid w:val="001F6AD0"/>
    <w:rsid w:val="001F7A41"/>
    <w:rsid w:val="00200E33"/>
    <w:rsid w:val="00203E22"/>
    <w:rsid w:val="002057AC"/>
    <w:rsid w:val="00205A9B"/>
    <w:rsid w:val="00217EA0"/>
    <w:rsid w:val="0022061E"/>
    <w:rsid w:val="00240A45"/>
    <w:rsid w:val="002422F8"/>
    <w:rsid w:val="00244B79"/>
    <w:rsid w:val="00246536"/>
    <w:rsid w:val="0026641B"/>
    <w:rsid w:val="00281555"/>
    <w:rsid w:val="00286104"/>
    <w:rsid w:val="00292E44"/>
    <w:rsid w:val="002A1FE1"/>
    <w:rsid w:val="002A5873"/>
    <w:rsid w:val="002C0E6A"/>
    <w:rsid w:val="002C0F2F"/>
    <w:rsid w:val="002C479E"/>
    <w:rsid w:val="002C4D5A"/>
    <w:rsid w:val="00303C60"/>
    <w:rsid w:val="00304FB5"/>
    <w:rsid w:val="003110C1"/>
    <w:rsid w:val="00312A50"/>
    <w:rsid w:val="00316F70"/>
    <w:rsid w:val="00321969"/>
    <w:rsid w:val="00327C17"/>
    <w:rsid w:val="00335A2F"/>
    <w:rsid w:val="003376EC"/>
    <w:rsid w:val="00341F38"/>
    <w:rsid w:val="00343ED3"/>
    <w:rsid w:val="003463C6"/>
    <w:rsid w:val="00362210"/>
    <w:rsid w:val="0037049F"/>
    <w:rsid w:val="00381E4C"/>
    <w:rsid w:val="003834A6"/>
    <w:rsid w:val="003A4D1E"/>
    <w:rsid w:val="003B7DC5"/>
    <w:rsid w:val="003C558D"/>
    <w:rsid w:val="003D3CC8"/>
    <w:rsid w:val="003D65F2"/>
    <w:rsid w:val="003E011B"/>
    <w:rsid w:val="003E20E7"/>
    <w:rsid w:val="003E2348"/>
    <w:rsid w:val="003F0CED"/>
    <w:rsid w:val="003F4641"/>
    <w:rsid w:val="00416204"/>
    <w:rsid w:val="004202AF"/>
    <w:rsid w:val="004252E0"/>
    <w:rsid w:val="00434359"/>
    <w:rsid w:val="0044522B"/>
    <w:rsid w:val="00452E37"/>
    <w:rsid w:val="00457D22"/>
    <w:rsid w:val="00461ACC"/>
    <w:rsid w:val="004620AA"/>
    <w:rsid w:val="00463AF1"/>
    <w:rsid w:val="00463C54"/>
    <w:rsid w:val="00474606"/>
    <w:rsid w:val="00482388"/>
    <w:rsid w:val="004858D9"/>
    <w:rsid w:val="004861F8"/>
    <w:rsid w:val="0049085E"/>
    <w:rsid w:val="004917BE"/>
    <w:rsid w:val="004A0F29"/>
    <w:rsid w:val="004A2212"/>
    <w:rsid w:val="004B6DE2"/>
    <w:rsid w:val="004B7195"/>
    <w:rsid w:val="004C04BC"/>
    <w:rsid w:val="004D3ED7"/>
    <w:rsid w:val="004D74A3"/>
    <w:rsid w:val="004E61B6"/>
    <w:rsid w:val="005041F2"/>
    <w:rsid w:val="0053143A"/>
    <w:rsid w:val="00533590"/>
    <w:rsid w:val="005372C0"/>
    <w:rsid w:val="005458DC"/>
    <w:rsid w:val="00557699"/>
    <w:rsid w:val="0056393F"/>
    <w:rsid w:val="00567197"/>
    <w:rsid w:val="005876F2"/>
    <w:rsid w:val="005A2906"/>
    <w:rsid w:val="005C10A5"/>
    <w:rsid w:val="005D01F8"/>
    <w:rsid w:val="005D5A44"/>
    <w:rsid w:val="005E4B71"/>
    <w:rsid w:val="005F4D08"/>
    <w:rsid w:val="005F7995"/>
    <w:rsid w:val="00617696"/>
    <w:rsid w:val="00617A8C"/>
    <w:rsid w:val="0063473C"/>
    <w:rsid w:val="0065761C"/>
    <w:rsid w:val="0066609C"/>
    <w:rsid w:val="0067489D"/>
    <w:rsid w:val="00681ED1"/>
    <w:rsid w:val="006842DC"/>
    <w:rsid w:val="006869DC"/>
    <w:rsid w:val="00694A16"/>
    <w:rsid w:val="006C3FA2"/>
    <w:rsid w:val="006D1351"/>
    <w:rsid w:val="006F481E"/>
    <w:rsid w:val="007049C9"/>
    <w:rsid w:val="0070575B"/>
    <w:rsid w:val="007074D9"/>
    <w:rsid w:val="007323AB"/>
    <w:rsid w:val="0073459B"/>
    <w:rsid w:val="00735F7B"/>
    <w:rsid w:val="007360B6"/>
    <w:rsid w:val="007367E2"/>
    <w:rsid w:val="0074497B"/>
    <w:rsid w:val="0075341E"/>
    <w:rsid w:val="007714B7"/>
    <w:rsid w:val="00773475"/>
    <w:rsid w:val="00774F27"/>
    <w:rsid w:val="00777DFE"/>
    <w:rsid w:val="007840F1"/>
    <w:rsid w:val="00797D31"/>
    <w:rsid w:val="007A0FEE"/>
    <w:rsid w:val="007B13ED"/>
    <w:rsid w:val="007B748D"/>
    <w:rsid w:val="007D6761"/>
    <w:rsid w:val="007E3EAF"/>
    <w:rsid w:val="007E7D44"/>
    <w:rsid w:val="007F17D9"/>
    <w:rsid w:val="007F31B4"/>
    <w:rsid w:val="00800419"/>
    <w:rsid w:val="00815B6E"/>
    <w:rsid w:val="00815CC0"/>
    <w:rsid w:val="00833654"/>
    <w:rsid w:val="0083555E"/>
    <w:rsid w:val="00842E0C"/>
    <w:rsid w:val="00845914"/>
    <w:rsid w:val="0085020E"/>
    <w:rsid w:val="00860F35"/>
    <w:rsid w:val="00881DCA"/>
    <w:rsid w:val="008A359A"/>
    <w:rsid w:val="008C31AB"/>
    <w:rsid w:val="008C5310"/>
    <w:rsid w:val="008D1D1C"/>
    <w:rsid w:val="008D67D9"/>
    <w:rsid w:val="008E2C68"/>
    <w:rsid w:val="008E2CB4"/>
    <w:rsid w:val="008E50F0"/>
    <w:rsid w:val="008E64C8"/>
    <w:rsid w:val="008F3648"/>
    <w:rsid w:val="00901ACF"/>
    <w:rsid w:val="00922783"/>
    <w:rsid w:val="009307D3"/>
    <w:rsid w:val="009352F2"/>
    <w:rsid w:val="0093566B"/>
    <w:rsid w:val="00942653"/>
    <w:rsid w:val="00944C9E"/>
    <w:rsid w:val="00946E90"/>
    <w:rsid w:val="00951986"/>
    <w:rsid w:val="00963EC6"/>
    <w:rsid w:val="00973049"/>
    <w:rsid w:val="00974356"/>
    <w:rsid w:val="00983202"/>
    <w:rsid w:val="0098520F"/>
    <w:rsid w:val="00985E75"/>
    <w:rsid w:val="00995463"/>
    <w:rsid w:val="0099799B"/>
    <w:rsid w:val="009C073A"/>
    <w:rsid w:val="00A002B0"/>
    <w:rsid w:val="00A07BC2"/>
    <w:rsid w:val="00A24211"/>
    <w:rsid w:val="00A645B8"/>
    <w:rsid w:val="00A83297"/>
    <w:rsid w:val="00A8630A"/>
    <w:rsid w:val="00A86A0F"/>
    <w:rsid w:val="00A86BD2"/>
    <w:rsid w:val="00A901FC"/>
    <w:rsid w:val="00A924A5"/>
    <w:rsid w:val="00A937A0"/>
    <w:rsid w:val="00AC1E45"/>
    <w:rsid w:val="00AE282D"/>
    <w:rsid w:val="00AE6360"/>
    <w:rsid w:val="00AF1BE9"/>
    <w:rsid w:val="00AF737E"/>
    <w:rsid w:val="00B0184E"/>
    <w:rsid w:val="00B0455A"/>
    <w:rsid w:val="00B07ED3"/>
    <w:rsid w:val="00B17744"/>
    <w:rsid w:val="00B17B77"/>
    <w:rsid w:val="00B302BB"/>
    <w:rsid w:val="00B317BD"/>
    <w:rsid w:val="00B33E00"/>
    <w:rsid w:val="00B34165"/>
    <w:rsid w:val="00B46684"/>
    <w:rsid w:val="00B53A59"/>
    <w:rsid w:val="00B53D9D"/>
    <w:rsid w:val="00B60E07"/>
    <w:rsid w:val="00B75B13"/>
    <w:rsid w:val="00B94342"/>
    <w:rsid w:val="00BA16BE"/>
    <w:rsid w:val="00BA3E3B"/>
    <w:rsid w:val="00BB63D0"/>
    <w:rsid w:val="00BB7499"/>
    <w:rsid w:val="00BC35B8"/>
    <w:rsid w:val="00BD1834"/>
    <w:rsid w:val="00BD20D7"/>
    <w:rsid w:val="00BD488B"/>
    <w:rsid w:val="00BE65B8"/>
    <w:rsid w:val="00BE77CE"/>
    <w:rsid w:val="00BF3E05"/>
    <w:rsid w:val="00C0238D"/>
    <w:rsid w:val="00C26A5D"/>
    <w:rsid w:val="00C27B03"/>
    <w:rsid w:val="00C32789"/>
    <w:rsid w:val="00C32E3C"/>
    <w:rsid w:val="00C34751"/>
    <w:rsid w:val="00C363CB"/>
    <w:rsid w:val="00C40625"/>
    <w:rsid w:val="00C42593"/>
    <w:rsid w:val="00C659A0"/>
    <w:rsid w:val="00C65A65"/>
    <w:rsid w:val="00C83B83"/>
    <w:rsid w:val="00C9253E"/>
    <w:rsid w:val="00CB2FA3"/>
    <w:rsid w:val="00CD3F6F"/>
    <w:rsid w:val="00CF4122"/>
    <w:rsid w:val="00D03560"/>
    <w:rsid w:val="00D118E6"/>
    <w:rsid w:val="00D34005"/>
    <w:rsid w:val="00D43F17"/>
    <w:rsid w:val="00D62A2A"/>
    <w:rsid w:val="00D73D59"/>
    <w:rsid w:val="00DB28E4"/>
    <w:rsid w:val="00DB39C2"/>
    <w:rsid w:val="00DD28FB"/>
    <w:rsid w:val="00DD546F"/>
    <w:rsid w:val="00DE4CAB"/>
    <w:rsid w:val="00DF1146"/>
    <w:rsid w:val="00DF1B3F"/>
    <w:rsid w:val="00E006EC"/>
    <w:rsid w:val="00E10FB7"/>
    <w:rsid w:val="00E26F15"/>
    <w:rsid w:val="00E26F19"/>
    <w:rsid w:val="00E37AC1"/>
    <w:rsid w:val="00E72857"/>
    <w:rsid w:val="00E82C88"/>
    <w:rsid w:val="00E82EAF"/>
    <w:rsid w:val="00E86E58"/>
    <w:rsid w:val="00E9157F"/>
    <w:rsid w:val="00EA36F9"/>
    <w:rsid w:val="00EB0679"/>
    <w:rsid w:val="00EB327E"/>
    <w:rsid w:val="00EB59B6"/>
    <w:rsid w:val="00EE1EFD"/>
    <w:rsid w:val="00EE227B"/>
    <w:rsid w:val="00F121C9"/>
    <w:rsid w:val="00F14ADE"/>
    <w:rsid w:val="00F16283"/>
    <w:rsid w:val="00F433E5"/>
    <w:rsid w:val="00F45A76"/>
    <w:rsid w:val="00F46F4A"/>
    <w:rsid w:val="00F533C4"/>
    <w:rsid w:val="00F54856"/>
    <w:rsid w:val="00F548B6"/>
    <w:rsid w:val="00F55732"/>
    <w:rsid w:val="00F72E39"/>
    <w:rsid w:val="00F82703"/>
    <w:rsid w:val="00F97435"/>
    <w:rsid w:val="00FA56F4"/>
    <w:rsid w:val="00FB18E0"/>
    <w:rsid w:val="00FC2833"/>
    <w:rsid w:val="00FC52CA"/>
    <w:rsid w:val="00FF5D8C"/>
    <w:rsid w:val="04D035F5"/>
    <w:rsid w:val="05330289"/>
    <w:rsid w:val="11450C88"/>
    <w:rsid w:val="18B828C6"/>
    <w:rsid w:val="1C5A43C0"/>
    <w:rsid w:val="322070BA"/>
    <w:rsid w:val="3D392A59"/>
    <w:rsid w:val="42560BBF"/>
    <w:rsid w:val="45E3425D"/>
    <w:rsid w:val="49457C08"/>
    <w:rsid w:val="5BE335F8"/>
    <w:rsid w:val="5E001490"/>
    <w:rsid w:val="6570193C"/>
    <w:rsid w:val="719D6BE0"/>
    <w:rsid w:val="75C6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7CF676"/>
  <w14:defaultImageDpi w14:val="32767"/>
  <w15:docId w15:val="{F23CBA80-544E-49EC-8811-FC08D612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40625"/>
    <w:pPr>
      <w:widowControl w:val="0"/>
      <w:jc w:val="both"/>
    </w:pPr>
    <w:rPr>
      <w:rFonts w:asciiTheme="minorHAnsi" w:eastAsiaTheme="minorEastAsia" w:hAnsiTheme="minorHAnsi" w:cstheme="minorBidi"/>
    </w:rPr>
  </w:style>
  <w:style w:type="paragraph" w:styleId="1">
    <w:name w:val="heading 1"/>
    <w:basedOn w:val="a"/>
    <w:next w:val="a"/>
    <w:link w:val="10"/>
    <w:uiPriority w:val="9"/>
    <w:qFormat/>
    <w:rsid w:val="009307D3"/>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rsid w:val="008E64C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sz w:val="24"/>
      <w:szCs w:val="24"/>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批注框文本 字符"/>
    <w:basedOn w:val="a1"/>
    <w:link w:val="a5"/>
    <w:uiPriority w:val="99"/>
    <w:semiHidden/>
    <w:qFormat/>
    <w:rPr>
      <w:sz w:val="18"/>
      <w:szCs w:val="18"/>
    </w:rPr>
  </w:style>
  <w:style w:type="paragraph" w:customStyle="1" w:styleId="11">
    <w:name w:val="正文1"/>
    <w:pPr>
      <w:jc w:val="both"/>
    </w:pPr>
    <w:rPr>
      <w:kern w:val="2"/>
      <w:sz w:val="21"/>
      <w:szCs w:val="21"/>
    </w:rPr>
  </w:style>
  <w:style w:type="character" w:styleId="ab">
    <w:name w:val="page number"/>
    <w:basedOn w:val="a1"/>
    <w:rsid w:val="005F4D08"/>
  </w:style>
  <w:style w:type="table" w:styleId="ac">
    <w:name w:val="Table Grid"/>
    <w:basedOn w:val="a2"/>
    <w:uiPriority w:val="39"/>
    <w:rsid w:val="00B5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uiPriority w:val="9"/>
    <w:rsid w:val="008E64C8"/>
    <w:rPr>
      <w:rFonts w:asciiTheme="minorHAnsi" w:eastAsiaTheme="minorEastAsia" w:hAnsiTheme="minorHAnsi" w:cstheme="minorBidi"/>
      <w:b/>
      <w:bCs/>
      <w:sz w:val="32"/>
      <w:szCs w:val="32"/>
    </w:rPr>
  </w:style>
  <w:style w:type="paragraph" w:styleId="TOC1">
    <w:name w:val="toc 1"/>
    <w:basedOn w:val="a"/>
    <w:next w:val="a"/>
    <w:uiPriority w:val="39"/>
    <w:unhideWhenUsed/>
    <w:qFormat/>
    <w:rsid w:val="00694A16"/>
    <w:rPr>
      <w:rFonts w:ascii="Times New Roman" w:eastAsia="宋体" w:hAnsi="Times New Roman" w:cs="Times New Roman"/>
      <w:kern w:val="2"/>
      <w:sz w:val="21"/>
      <w:szCs w:val="22"/>
    </w:rPr>
  </w:style>
  <w:style w:type="character" w:styleId="ad">
    <w:name w:val="Hyperlink"/>
    <w:uiPriority w:val="99"/>
    <w:unhideWhenUsed/>
    <w:qFormat/>
    <w:rsid w:val="00694A16"/>
    <w:rPr>
      <w:rFonts w:ascii="Times New Roman" w:eastAsia="宋体" w:hAnsi="Times New Roman" w:cs="Times New Roman"/>
      <w:color w:val="0000FF"/>
      <w:u w:val="single"/>
    </w:rPr>
  </w:style>
  <w:style w:type="character" w:styleId="ae">
    <w:name w:val="Unresolved Mention"/>
    <w:basedOn w:val="a1"/>
    <w:uiPriority w:val="99"/>
    <w:semiHidden/>
    <w:unhideWhenUsed/>
    <w:rsid w:val="00057159"/>
    <w:rPr>
      <w:color w:val="605E5C"/>
      <w:shd w:val="clear" w:color="auto" w:fill="E1DFDD"/>
    </w:rPr>
  </w:style>
  <w:style w:type="paragraph" w:styleId="af">
    <w:name w:val="Plain Text"/>
    <w:basedOn w:val="a"/>
    <w:link w:val="12"/>
    <w:qFormat/>
    <w:rsid w:val="00AF1BE9"/>
    <w:rPr>
      <w:rFonts w:ascii="宋体" w:eastAsia="宋体" w:hAnsi="Courier New" w:cs="Times New Roman"/>
      <w:kern w:val="2"/>
      <w:sz w:val="21"/>
      <w:szCs w:val="21"/>
    </w:rPr>
  </w:style>
  <w:style w:type="character" w:customStyle="1" w:styleId="af0">
    <w:name w:val="纯文本 字符"/>
    <w:basedOn w:val="a1"/>
    <w:uiPriority w:val="99"/>
    <w:semiHidden/>
    <w:rsid w:val="00AF1BE9"/>
    <w:rPr>
      <w:rFonts w:asciiTheme="minorEastAsia" w:eastAsiaTheme="minorEastAsia" w:hAnsi="Courier New" w:cs="Courier New"/>
    </w:rPr>
  </w:style>
  <w:style w:type="character" w:customStyle="1" w:styleId="12">
    <w:name w:val="纯文本 字符1"/>
    <w:link w:val="af"/>
    <w:qFormat/>
    <w:rsid w:val="00AF1BE9"/>
    <w:rPr>
      <w:rFonts w:ascii="宋体" w:hAnsi="Courier New"/>
      <w:kern w:val="2"/>
      <w:sz w:val="21"/>
      <w:szCs w:val="21"/>
    </w:rPr>
  </w:style>
  <w:style w:type="paragraph" w:styleId="af1">
    <w:name w:val="Normal (Web)"/>
    <w:basedOn w:val="a"/>
    <w:qFormat/>
    <w:rsid w:val="00AF1BE9"/>
    <w:pPr>
      <w:widowControl/>
      <w:spacing w:before="100" w:beforeAutospacing="1" w:after="100" w:afterAutospacing="1"/>
      <w:jc w:val="left"/>
    </w:pPr>
    <w:rPr>
      <w:rFonts w:ascii="Times New Roman" w:eastAsia="宋体" w:hAnsi="Times New Roman" w:cs="Times New Roman"/>
      <w:sz w:val="24"/>
      <w:szCs w:val="22"/>
    </w:rPr>
  </w:style>
  <w:style w:type="paragraph" w:customStyle="1" w:styleId="af2">
    <w:name w:val="内文正文"/>
    <w:qFormat/>
    <w:rsid w:val="00AF1BE9"/>
    <w:pPr>
      <w:autoSpaceDE w:val="0"/>
      <w:autoSpaceDN w:val="0"/>
      <w:spacing w:line="400" w:lineRule="exact"/>
      <w:ind w:firstLineChars="200" w:firstLine="200"/>
      <w:jc w:val="both"/>
      <w:textAlignment w:val="bottom"/>
    </w:pPr>
    <w:rPr>
      <w:rFonts w:ascii="宋体" w:hAnsi="???|CS?o｡ﾀ?"/>
      <w:sz w:val="21"/>
      <w:szCs w:val="28"/>
    </w:rPr>
  </w:style>
  <w:style w:type="character" w:customStyle="1" w:styleId="10">
    <w:name w:val="标题 1 字符"/>
    <w:basedOn w:val="a1"/>
    <w:link w:val="1"/>
    <w:uiPriority w:val="9"/>
    <w:rsid w:val="009307D3"/>
    <w:rPr>
      <w:rFonts w:asciiTheme="minorHAnsi" w:eastAsiaTheme="minorEastAsia" w:hAnsiTheme="minorHAnsi" w:cstheme="minorBidi"/>
      <w:b/>
      <w:bCs/>
      <w:kern w:val="44"/>
      <w:sz w:val="44"/>
      <w:szCs w:val="44"/>
    </w:rPr>
  </w:style>
  <w:style w:type="paragraph" w:styleId="af3">
    <w:name w:val="Body Text First Indent"/>
    <w:basedOn w:val="a0"/>
    <w:link w:val="af4"/>
    <w:uiPriority w:val="99"/>
    <w:semiHidden/>
    <w:unhideWhenUsed/>
    <w:rsid w:val="009307D3"/>
    <w:pPr>
      <w:ind w:firstLineChars="100" w:firstLine="420"/>
    </w:pPr>
  </w:style>
  <w:style w:type="character" w:customStyle="1" w:styleId="a4">
    <w:name w:val="正文文本 字符"/>
    <w:basedOn w:val="a1"/>
    <w:link w:val="a0"/>
    <w:uiPriority w:val="99"/>
    <w:rsid w:val="009307D3"/>
    <w:rPr>
      <w:rFonts w:asciiTheme="minorHAnsi" w:eastAsiaTheme="minorEastAsia" w:hAnsiTheme="minorHAnsi" w:cstheme="minorBidi"/>
    </w:rPr>
  </w:style>
  <w:style w:type="character" w:customStyle="1" w:styleId="af4">
    <w:name w:val="正文文本首行缩进 字符"/>
    <w:basedOn w:val="a4"/>
    <w:link w:val="af3"/>
    <w:uiPriority w:val="99"/>
    <w:semiHidden/>
    <w:rsid w:val="009307D3"/>
    <w:rPr>
      <w:rFonts w:asciiTheme="minorHAnsi" w:eastAsiaTheme="minorEastAsia" w:hAnsiTheme="minorHAnsi" w:cstheme="minorBidi"/>
    </w:rPr>
  </w:style>
  <w:style w:type="paragraph" w:styleId="af5">
    <w:name w:val="List Paragraph"/>
    <w:basedOn w:val="a"/>
    <w:uiPriority w:val="99"/>
    <w:rsid w:val="004C04BC"/>
    <w:pPr>
      <w:ind w:firstLineChars="200" w:firstLine="420"/>
    </w:pPr>
  </w:style>
  <w:style w:type="character" w:styleId="af6">
    <w:name w:val="Strong"/>
    <w:qFormat/>
    <w:rsid w:val="000F1D21"/>
    <w:rPr>
      <w:rFonts w:ascii="Times New Roman" w:eastAsia="宋体" w:hAnsi="Times New Roman" w:cs="Times New Roman"/>
      <w:b/>
      <w:bCs/>
    </w:rPr>
  </w:style>
  <w:style w:type="paragraph" w:customStyle="1" w:styleId="Default">
    <w:name w:val="Default"/>
    <w:qFormat/>
    <w:rsid w:val="000F1D21"/>
    <w:pPr>
      <w:widowControl w:val="0"/>
      <w:autoSpaceDE w:val="0"/>
      <w:autoSpaceDN w:val="0"/>
      <w:adjustRightInd w:val="0"/>
    </w:pPr>
    <w:rPr>
      <w:rFonts w:ascii="宋体"/>
      <w:color w:val="000000"/>
      <w:sz w:val="24"/>
      <w:szCs w:val="22"/>
    </w:rPr>
  </w:style>
  <w:style w:type="paragraph" w:styleId="af7">
    <w:name w:val="Block Text"/>
    <w:basedOn w:val="a"/>
    <w:qFormat/>
    <w:rsid w:val="004252E0"/>
    <w:pPr>
      <w:adjustRightInd w:val="0"/>
      <w:snapToGrid w:val="0"/>
      <w:spacing w:line="300" w:lineRule="auto"/>
      <w:ind w:left="958" w:rightChars="-120" w:right="-120"/>
      <w:jc w:val="left"/>
    </w:pPr>
    <w:rPr>
      <w:rFonts w:ascii="宋体" w:eastAsia="宋体" w:hAnsi="宋体" w:cs="Times New Roman" w:hint="eastAsia"/>
      <w:kern w:val="2"/>
      <w:sz w:val="28"/>
    </w:rPr>
  </w:style>
  <w:style w:type="paragraph" w:customStyle="1" w:styleId="110">
    <w:name w:val="正文_1_1"/>
    <w:qFormat/>
    <w:rsid w:val="004252E0"/>
    <w:pPr>
      <w:widowControl w:val="0"/>
      <w:jc w:val="both"/>
    </w:pPr>
    <w:rPr>
      <w:kern w:val="2"/>
      <w:sz w:val="21"/>
      <w:szCs w:val="22"/>
    </w:rPr>
  </w:style>
  <w:style w:type="paragraph" w:customStyle="1" w:styleId="TableParagraph">
    <w:name w:val="Table Paragraph"/>
    <w:basedOn w:val="a"/>
    <w:uiPriority w:val="1"/>
    <w:qFormat/>
    <w:rsid w:val="004252E0"/>
    <w:rPr>
      <w:rFonts w:ascii="Times New Roman" w:eastAsia="宋体" w:hAnsi="Times New Roman" w:cs="Times New Roman"/>
      <w:kern w:val="2"/>
      <w:sz w:val="21"/>
      <w:szCs w:val="22"/>
    </w:rPr>
  </w:style>
  <w:style w:type="paragraph" w:customStyle="1" w:styleId="5">
    <w:name w:val="正文_5"/>
    <w:qFormat/>
    <w:rsid w:val="004252E0"/>
    <w:pPr>
      <w:widowControl w:val="0"/>
      <w:jc w:val="both"/>
    </w:pPr>
    <w:rPr>
      <w:kern w:val="2"/>
      <w:sz w:val="21"/>
      <w:szCs w:val="22"/>
    </w:rPr>
  </w:style>
  <w:style w:type="character" w:customStyle="1" w:styleId="Char10">
    <w:name w:val="日期 Char1_0"/>
    <w:link w:val="0"/>
    <w:uiPriority w:val="99"/>
    <w:qFormat/>
    <w:rsid w:val="00E10FB7"/>
    <w:rPr>
      <w:rFonts w:eastAsia="仿宋_GB2312"/>
      <w:kern w:val="2"/>
      <w:sz w:val="28"/>
    </w:rPr>
  </w:style>
  <w:style w:type="paragraph" w:customStyle="1" w:styleId="0">
    <w:name w:val="日期_0"/>
    <w:basedOn w:val="4"/>
    <w:next w:val="4"/>
    <w:link w:val="Char10"/>
    <w:uiPriority w:val="99"/>
    <w:qFormat/>
    <w:rsid w:val="00E10FB7"/>
    <w:rPr>
      <w:rFonts w:eastAsia="仿宋_GB2312"/>
      <w:sz w:val="28"/>
      <w:szCs w:val="20"/>
    </w:rPr>
  </w:style>
  <w:style w:type="paragraph" w:customStyle="1" w:styleId="4">
    <w:name w:val="正文_4"/>
    <w:qFormat/>
    <w:rsid w:val="00E10FB7"/>
    <w:pPr>
      <w:widowControl w:val="0"/>
      <w:jc w:val="both"/>
    </w:pPr>
    <w:rPr>
      <w:kern w:val="2"/>
      <w:sz w:val="21"/>
      <w:szCs w:val="22"/>
    </w:rPr>
  </w:style>
  <w:style w:type="paragraph" w:customStyle="1" w:styleId="400">
    <w:name w:val="正文_4_0_0"/>
    <w:qFormat/>
    <w:rsid w:val="00E10FB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04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b.org.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C72E33D-C38F-324D-A105-4EB76A237A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2185</Words>
  <Characters>2383</Characters>
  <Application>Microsoft Office Word</Application>
  <DocSecurity>0</DocSecurity>
  <Lines>183</Lines>
  <Paragraphs>169</Paragraphs>
  <ScaleCrop>false</ScaleCrop>
  <Company>MS</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金文 郭</cp:lastModifiedBy>
  <cp:revision>5</cp:revision>
  <cp:lastPrinted>2025-08-06T06:58:00Z</cp:lastPrinted>
  <dcterms:created xsi:type="dcterms:W3CDTF">2025-08-20T06:00:00Z</dcterms:created>
  <dcterms:modified xsi:type="dcterms:W3CDTF">2025-08-20T06:10:00Z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401C0486D3BB4EDCB0F3CC5B50F92694_13</vt:lpwstr>
  </property>
</Properties>
</file>