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4FC7">
      <w:pPr>
        <w:pStyle w:val="2"/>
        <w:bidi w:val="0"/>
      </w:pPr>
      <w:bookmarkStart w:id="0" w:name="_GoBack"/>
      <w:r>
        <w:rPr>
          <w:rFonts w:hint="eastAsia"/>
          <w:lang w:val="en-US" w:eastAsia="zh-CN"/>
        </w:rPr>
        <w:t>福建省儿童医院2025年中药代煎配送服务项目竞争性磋商采购公告</w:t>
      </w:r>
    </w:p>
    <w:p w14:paraId="22F0E3A0">
      <w:pPr>
        <w:pStyle w:val="2"/>
        <w:bidi w:val="0"/>
      </w:pPr>
      <w:r>
        <w:rPr>
          <w:rFonts w:hint="eastAsia"/>
        </w:rPr>
        <w:t>福建省儿童医院已根据相关法律法规，经相应程序确定采用竞争性磋商方式组织福建省儿童医院2025年中药代煎配送服务项目（以下简称：“本项目”）的采购活动，现欢迎国内合格的供应商前来参加。本项目由采购人委托福建省卓诚招投标代理有限责任公司开展竞争性磋商活动。</w:t>
      </w:r>
    </w:p>
    <w:p w14:paraId="53EDF223">
      <w:pPr>
        <w:pStyle w:val="2"/>
        <w:bidi w:val="0"/>
      </w:pPr>
      <w:r>
        <w:rPr>
          <w:rFonts w:hint="eastAsia"/>
        </w:rPr>
        <w:t>1.项目名称：福建省儿童医院2025年中药代煎配送服务项目。</w:t>
      </w:r>
    </w:p>
    <w:p w14:paraId="2F8DB1B8">
      <w:pPr>
        <w:pStyle w:val="2"/>
        <w:bidi w:val="0"/>
      </w:pPr>
      <w:r>
        <w:rPr>
          <w:rFonts w:hint="eastAsia"/>
        </w:rPr>
        <w:t>2.项目编号：FJZC-CS-2025-089。</w:t>
      </w:r>
    </w:p>
    <w:p w14:paraId="3AF79526">
      <w:pPr>
        <w:pStyle w:val="2"/>
        <w:bidi w:val="0"/>
      </w:pPr>
      <w:r>
        <w:rPr>
          <w:rFonts w:hint="eastAsia"/>
        </w:rPr>
        <w:t>3.采购内容及要求：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0"/>
        <w:gridCol w:w="590"/>
        <w:gridCol w:w="1690"/>
        <w:gridCol w:w="880"/>
        <w:gridCol w:w="1220"/>
        <w:gridCol w:w="1050"/>
      </w:tblGrid>
      <w:tr w14:paraId="7435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48478">
            <w:pPr>
              <w:pStyle w:val="2"/>
              <w:bidi w:val="0"/>
            </w:pPr>
            <w:r>
              <w:t>合同包</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4A559">
            <w:pPr>
              <w:pStyle w:val="2"/>
              <w:bidi w:val="0"/>
            </w:pPr>
            <w:r>
              <w:t>品目号</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7A0D2">
            <w:pPr>
              <w:pStyle w:val="2"/>
              <w:bidi w:val="0"/>
            </w:pPr>
            <w:r>
              <w:t>标的名称</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5D6F5">
            <w:pPr>
              <w:pStyle w:val="2"/>
              <w:bidi w:val="0"/>
            </w:pPr>
            <w:r>
              <w:t>合同包预算金额（元）</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10B84">
            <w:pPr>
              <w:pStyle w:val="2"/>
              <w:bidi w:val="0"/>
            </w:pPr>
            <w:r>
              <w:t>中小企业划分标准所属行业</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79DAE">
            <w:pPr>
              <w:pStyle w:val="2"/>
              <w:bidi w:val="0"/>
            </w:pPr>
            <w:r>
              <w:t>磋商</w:t>
            </w:r>
          </w:p>
          <w:p w14:paraId="1E881AA8">
            <w:pPr>
              <w:pStyle w:val="2"/>
              <w:bidi w:val="0"/>
            </w:pPr>
            <w:r>
              <w:t>保证金（元）</w:t>
            </w:r>
          </w:p>
        </w:tc>
      </w:tr>
      <w:tr w14:paraId="423A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799F4">
            <w:pPr>
              <w:pStyle w:val="2"/>
              <w:bidi w:val="0"/>
            </w:pPr>
            <w:r>
              <w:t>1</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B74E0">
            <w:pPr>
              <w:pStyle w:val="2"/>
              <w:bidi w:val="0"/>
            </w:pPr>
            <w:r>
              <w:t>1-1</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D57BF">
            <w:pPr>
              <w:pStyle w:val="2"/>
              <w:bidi w:val="0"/>
            </w:pPr>
            <w:r>
              <w:t>福建省儿童医院2025年中药代煎配送服务项目</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D54CA">
            <w:pPr>
              <w:pStyle w:val="2"/>
              <w:bidi w:val="0"/>
            </w:pPr>
            <w:r>
              <w:t>300000</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1B15C">
            <w:pPr>
              <w:pStyle w:val="2"/>
              <w:bidi w:val="0"/>
            </w:pPr>
            <w:r>
              <w:t>其他未列明行业</w:t>
            </w:r>
          </w:p>
        </w:tc>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0BC64">
            <w:pPr>
              <w:pStyle w:val="2"/>
              <w:bidi w:val="0"/>
            </w:pPr>
            <w:r>
              <w:t>3000</w:t>
            </w:r>
          </w:p>
        </w:tc>
      </w:tr>
    </w:tbl>
    <w:p w14:paraId="631E044E">
      <w:pPr>
        <w:pStyle w:val="2"/>
        <w:bidi w:val="0"/>
      </w:pPr>
      <w:r>
        <w:rPr>
          <w:rFonts w:hint="eastAsia"/>
        </w:rPr>
        <w:t>4.供应商的资格要求：</w:t>
      </w:r>
    </w:p>
    <w:p w14:paraId="0FCEC04E">
      <w:pPr>
        <w:pStyle w:val="2"/>
        <w:bidi w:val="0"/>
      </w:pPr>
      <w:r>
        <w:rPr>
          <w:rFonts w:hint="eastAsia"/>
        </w:rPr>
        <w:t>4.1法定条件：符合《中华人民共和国政府采购法》第二十二条第一款规定的条件。</w:t>
      </w:r>
    </w:p>
    <w:p w14:paraId="0A1461C9">
      <w:pPr>
        <w:pStyle w:val="2"/>
        <w:bidi w:val="0"/>
      </w:pPr>
      <w:r>
        <w:rPr>
          <w:rFonts w:hint="eastAsia"/>
        </w:rPr>
        <w:t>4.2特定条件：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30"/>
        <w:gridCol w:w="5120"/>
      </w:tblGrid>
      <w:tr w14:paraId="7E0C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1ACDB">
            <w:pPr>
              <w:pStyle w:val="2"/>
              <w:bidi w:val="0"/>
            </w:pPr>
            <w:r>
              <w:t>明细</w:t>
            </w:r>
          </w:p>
        </w:tc>
        <w:tc>
          <w:tcPr>
            <w:tcW w:w="5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29F31">
            <w:pPr>
              <w:pStyle w:val="2"/>
              <w:bidi w:val="0"/>
            </w:pPr>
            <w:r>
              <w:t>描述</w:t>
            </w:r>
          </w:p>
        </w:tc>
      </w:tr>
      <w:tr w14:paraId="1C54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9979C">
            <w:pPr>
              <w:pStyle w:val="2"/>
              <w:bidi w:val="0"/>
            </w:pPr>
            <w:r>
              <w:t>资格承诺函</w:t>
            </w:r>
          </w:p>
        </w:tc>
        <w:tc>
          <w:tcPr>
            <w:tcW w:w="5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88EF49">
            <w:pPr>
              <w:pStyle w:val="2"/>
              <w:bidi w:val="0"/>
            </w:pPr>
            <w:r>
              <w:t>根据《福建省财政厅关于印发推行政府采购供应商资格承诺制指导意见的通知》（闽财购〔2024〕6号）的规定，依法在福建省参与政府采购活动的供应商，提供《政府采购供应商资格承诺函》（以下简称《承诺函》，格式详见第五章）的，在响应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w:t>
            </w:r>
          </w:p>
          <w:p w14:paraId="409A4E0E">
            <w:pPr>
              <w:pStyle w:val="2"/>
              <w:bidi w:val="0"/>
            </w:pPr>
            <w:r>
              <w:t>说明：①供应商可自行选择是否提供本承诺函，若不提供本承诺函的，应按磋商文件要求提供相应的证明材料。②供应商应对其承诺内容的真实性、合法性、有效性负责。③供应商应当遵循诚实守信的原则，不得作出虚假承诺，承诺不实的，属于提供虚假材料谋取中标、成交，依法追究相关的法律责任。</w:t>
            </w:r>
          </w:p>
        </w:tc>
      </w:tr>
    </w:tbl>
    <w:p w14:paraId="34A45509">
      <w:pPr>
        <w:pStyle w:val="2"/>
        <w:bidi w:val="0"/>
      </w:pPr>
      <w:r>
        <w:rPr>
          <w:rFonts w:hint="eastAsia"/>
        </w:rPr>
        <w:t>4.3是否接受联合体形式的响应磋商：不接受</w:t>
      </w:r>
    </w:p>
    <w:p w14:paraId="7782B600">
      <w:pPr>
        <w:pStyle w:val="2"/>
        <w:bidi w:val="0"/>
      </w:pPr>
      <w:r>
        <w:rPr>
          <w:rFonts w:hint="eastAsia"/>
        </w:rPr>
        <w:t>※根据上述资格要求，供应商响应文件中应提交的“资格证明文件”相关规定和资料要求，详见竞争性磋商须知前附表和磋商文件第五章。</w:t>
      </w:r>
    </w:p>
    <w:p w14:paraId="4E54C141">
      <w:pPr>
        <w:pStyle w:val="2"/>
        <w:bidi w:val="0"/>
      </w:pPr>
      <w:r>
        <w:rPr>
          <w:rFonts w:hint="eastAsia"/>
        </w:rPr>
        <w:t>5.竞争性磋商文件获取时间、地点：2025年08月20日起至2025年08月27日止，北京时间上午08:30-12:00，下午14:30-17:30（双休日及法定节假日除外）；福州市鼓楼区西洪路528号59号楼二层福建省卓诚招投标代理有限责任公司。</w:t>
      </w:r>
    </w:p>
    <w:p w14:paraId="50375116">
      <w:pPr>
        <w:pStyle w:val="2"/>
        <w:bidi w:val="0"/>
      </w:pPr>
      <w:r>
        <w:rPr>
          <w:rFonts w:hint="eastAsia"/>
        </w:rPr>
        <w:t>6.竞争性磋商文件获取方式：现场获取或邮件获取，若采用邮件获取，请前往福建省卓诚招投标代理有限责任公司官网（www.fjzczb.com）首页最底下办事指南查看具体流程，未获取磋商文件或未填写登记表的，响应文件将被拒绝。邮箱：fjszczb@163.com。</w:t>
      </w:r>
    </w:p>
    <w:p w14:paraId="454EB6AD">
      <w:pPr>
        <w:pStyle w:val="2"/>
        <w:bidi w:val="0"/>
      </w:pPr>
      <w:r>
        <w:rPr>
          <w:rFonts w:hint="eastAsia"/>
        </w:rPr>
        <w:t>竞争性磋商文件售价：300元，售后概不退换。</w:t>
      </w:r>
    </w:p>
    <w:p w14:paraId="6315249C">
      <w:pPr>
        <w:pStyle w:val="2"/>
        <w:bidi w:val="0"/>
      </w:pPr>
      <w:r>
        <w:rPr>
          <w:rFonts w:hint="eastAsia"/>
        </w:rPr>
        <w:t>7.提交响应文件截止时间：响应文件应于2025年09月03日09:00（北京时间）之前提交到福州市鼓楼区西洪路528号59号楼二层，逾期收到的或不符合规定的响应文件将被拒绝。</w:t>
      </w:r>
    </w:p>
    <w:p w14:paraId="09ECAE1E">
      <w:pPr>
        <w:pStyle w:val="2"/>
        <w:bidi w:val="0"/>
      </w:pPr>
      <w:r>
        <w:rPr>
          <w:rFonts w:hint="eastAsia"/>
        </w:rPr>
        <w:t>8.磋商时间：2025年09月03日09:00（北京时间）；磋商地点：福州市鼓楼区西洪路528号59号楼二层，福建省卓诚招投标代理有限责任公司开标厅。</w:t>
      </w:r>
    </w:p>
    <w:p w14:paraId="63028CB9">
      <w:pPr>
        <w:pStyle w:val="2"/>
        <w:bidi w:val="0"/>
      </w:pPr>
      <w:r>
        <w:rPr>
          <w:rFonts w:hint="eastAsia"/>
        </w:rPr>
        <w:t>9.竞争性磋商公告期限：3个工作日。</w:t>
      </w:r>
    </w:p>
    <w:p w14:paraId="4CFC0A1A">
      <w:pPr>
        <w:pStyle w:val="2"/>
        <w:bidi w:val="0"/>
      </w:pPr>
      <w:r>
        <w:rPr>
          <w:rFonts w:hint="eastAsia"/>
        </w:rPr>
        <w:t>10.潜在供应商获取竞争性磋商文件应填写《竞争性磋商文件购买登记表》，方为有效报名，本项目不接受未获取竞争性磋商文件的潜在供应商报价，且可以不予以书面通知竞争性磋商文件更改补充内容等。（若有出入，具体以公告为准）</w:t>
      </w:r>
    </w:p>
    <w:p w14:paraId="46F6977B">
      <w:pPr>
        <w:pStyle w:val="2"/>
        <w:bidi w:val="0"/>
      </w:pPr>
      <w:r>
        <w:rPr>
          <w:rFonts w:hint="eastAsia"/>
        </w:rPr>
        <w:t>11.采购人：福建省儿童医院</w:t>
      </w:r>
    </w:p>
    <w:p w14:paraId="15C24220">
      <w:pPr>
        <w:pStyle w:val="2"/>
        <w:bidi w:val="0"/>
      </w:pPr>
      <w:r>
        <w:rPr>
          <w:rFonts w:hint="eastAsia"/>
        </w:rPr>
        <w:t>地址：福州市鼓山镇横屿路966号</w:t>
      </w:r>
    </w:p>
    <w:p w14:paraId="7C0C9971">
      <w:pPr>
        <w:pStyle w:val="2"/>
        <w:bidi w:val="0"/>
      </w:pPr>
      <w:r>
        <w:rPr>
          <w:rFonts w:hint="eastAsia"/>
        </w:rPr>
        <w:t>联系人：刘女士  </w:t>
      </w:r>
    </w:p>
    <w:p w14:paraId="445E0F38">
      <w:pPr>
        <w:pStyle w:val="2"/>
        <w:bidi w:val="0"/>
      </w:pPr>
      <w:r>
        <w:rPr>
          <w:rFonts w:hint="eastAsia"/>
        </w:rPr>
        <w:t>联系方法：0591-86112116</w:t>
      </w:r>
    </w:p>
    <w:p w14:paraId="78AF2B1E">
      <w:pPr>
        <w:pStyle w:val="2"/>
        <w:bidi w:val="0"/>
      </w:pPr>
      <w:r>
        <w:rPr>
          <w:rFonts w:hint="eastAsia"/>
        </w:rPr>
        <w:t>12.代理机构：福建省卓诚招投标代理有限责任公司</w:t>
      </w:r>
    </w:p>
    <w:p w14:paraId="473F60BF">
      <w:pPr>
        <w:pStyle w:val="2"/>
        <w:bidi w:val="0"/>
      </w:pPr>
      <w:r>
        <w:rPr>
          <w:rFonts w:hint="eastAsia"/>
        </w:rPr>
        <w:t>地址：福州市鼓楼区西洪路528号59号楼二层</w:t>
      </w:r>
    </w:p>
    <w:p w14:paraId="2D353275">
      <w:pPr>
        <w:pStyle w:val="2"/>
        <w:bidi w:val="0"/>
      </w:pPr>
      <w:r>
        <w:rPr>
          <w:rFonts w:hint="eastAsia"/>
        </w:rPr>
        <w:t>联系人：陈上坤、陈丽娜、张思婕</w:t>
      </w:r>
    </w:p>
    <w:p w14:paraId="46BF21A9">
      <w:pPr>
        <w:pStyle w:val="2"/>
        <w:bidi w:val="0"/>
      </w:pPr>
      <w:r>
        <w:rPr>
          <w:rFonts w:hint="eastAsia"/>
        </w:rPr>
        <w:t>联系方法：0591-83625873</w:t>
      </w:r>
    </w:p>
    <w:p w14:paraId="700EAB0B">
      <w:pPr>
        <w:pStyle w:val="2"/>
        <w:bidi w:val="0"/>
      </w:pPr>
      <w:r>
        <w:rPr>
          <w:rFonts w:hint="eastAsia"/>
        </w:rPr>
        <w:t>13.磋商保证金、代理服务费账户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10"/>
        <w:gridCol w:w="4640"/>
      </w:tblGrid>
      <w:tr w14:paraId="48E0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0E07A">
            <w:pPr>
              <w:pStyle w:val="2"/>
              <w:bidi w:val="0"/>
            </w:pPr>
            <w:r>
              <w:t>报名费、代理服务费账户</w:t>
            </w: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D6725">
            <w:pPr>
              <w:pStyle w:val="2"/>
              <w:bidi w:val="0"/>
            </w:pPr>
            <w:r>
              <w:t>开户名称：福建省卓诚招投标代理有限责任公司</w:t>
            </w:r>
          </w:p>
        </w:tc>
      </w:tr>
      <w:tr w14:paraId="42F4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56720">
            <w:pPr>
              <w:pStyle w:val="2"/>
              <w:bidi w:val="0"/>
              <w:rPr>
                <w:rFonts w:hint="eastAsia"/>
              </w:rPr>
            </w:pP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7EF9F">
            <w:pPr>
              <w:pStyle w:val="2"/>
              <w:bidi w:val="0"/>
            </w:pPr>
            <w:r>
              <w:t>账    号：3505 0161 3900 0000 0320</w:t>
            </w:r>
          </w:p>
        </w:tc>
      </w:tr>
      <w:tr w14:paraId="15EB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CA052">
            <w:pPr>
              <w:pStyle w:val="2"/>
              <w:bidi w:val="0"/>
              <w:rPr>
                <w:rFonts w:hint="eastAsia"/>
              </w:rPr>
            </w:pP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5CD4A">
            <w:pPr>
              <w:pStyle w:val="2"/>
              <w:bidi w:val="0"/>
            </w:pPr>
            <w:r>
              <w:t>开户银行：中国建设银行股份有限公司福州福马支行</w:t>
            </w:r>
          </w:p>
        </w:tc>
      </w:tr>
      <w:tr w14:paraId="485A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494AF9">
            <w:pPr>
              <w:pStyle w:val="2"/>
              <w:bidi w:val="0"/>
            </w:pPr>
            <w:r>
              <w:t>磋商保证金账户</w:t>
            </w: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FAF53">
            <w:pPr>
              <w:pStyle w:val="2"/>
              <w:bidi w:val="0"/>
            </w:pPr>
            <w:r>
              <w:t>开户名称：福建省卓诚招投标代理有限责任公司</w:t>
            </w:r>
          </w:p>
        </w:tc>
      </w:tr>
      <w:tr w14:paraId="3F6D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31372">
            <w:pPr>
              <w:pStyle w:val="2"/>
              <w:bidi w:val="0"/>
              <w:rPr>
                <w:rFonts w:hint="eastAsia"/>
              </w:rPr>
            </w:pP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26BEC">
            <w:pPr>
              <w:pStyle w:val="2"/>
              <w:bidi w:val="0"/>
            </w:pPr>
            <w:r>
              <w:t>账    号：80213316000050</w:t>
            </w:r>
          </w:p>
        </w:tc>
      </w:tr>
      <w:tr w14:paraId="54B37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EDF9E">
            <w:pPr>
              <w:pStyle w:val="2"/>
              <w:bidi w:val="0"/>
              <w:rPr>
                <w:rFonts w:hint="eastAsia"/>
              </w:rPr>
            </w:pP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9C324">
            <w:pPr>
              <w:pStyle w:val="2"/>
              <w:bidi w:val="0"/>
            </w:pPr>
            <w:r>
              <w:t>开户银行：厦门银行股份有限公司福州江滨支行</w:t>
            </w:r>
          </w:p>
        </w:tc>
      </w:tr>
      <w:tr w14:paraId="7407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1DCA2">
            <w:pPr>
              <w:pStyle w:val="2"/>
              <w:bidi w:val="0"/>
            </w:pPr>
            <w:r>
              <w:t>特别提示</w:t>
            </w:r>
          </w:p>
        </w:tc>
        <w:tc>
          <w:tcPr>
            <w:tcW w:w="4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45212">
            <w:pPr>
              <w:pStyle w:val="2"/>
              <w:bidi w:val="0"/>
            </w:pPr>
            <w:r>
              <w:t>1、供应商应认真核对账户信息，将磋商保证金汇入磋商保证金账户，并自行承担因汇错磋商保证金而产生的一切后果。</w:t>
            </w:r>
          </w:p>
          <w:p w14:paraId="47244F7D">
            <w:pPr>
              <w:pStyle w:val="2"/>
              <w:bidi w:val="0"/>
            </w:pPr>
            <w:r>
              <w:t>2、供应商在转账或电汇的凭证上在用途注明“项目编号或项目名称”的磋商保证金。</w:t>
            </w:r>
          </w:p>
        </w:tc>
      </w:tr>
    </w:tbl>
    <w:p w14:paraId="56EAA5EA">
      <w:pPr>
        <w:pStyle w:val="2"/>
        <w:bidi w:val="0"/>
      </w:pPr>
      <w:r>
        <w:rPr>
          <w:rFonts w:hint="eastAsia"/>
        </w:rPr>
        <w:t> </w:t>
      </w:r>
    </w:p>
    <w:p w14:paraId="0D2D81B1">
      <w:pPr>
        <w:pStyle w:val="2"/>
        <w:bidi w:val="0"/>
      </w:pPr>
      <w:r>
        <w:rPr>
          <w:rFonts w:hint="eastAsia"/>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14:paraId="1890F74C">
      <w:pPr>
        <w:pStyle w:val="2"/>
        <w:bidi w:val="0"/>
        <w:rPr>
          <w:rFonts w:hint="eastAsia"/>
        </w:rPr>
      </w:pPr>
      <w:r>
        <w:rPr>
          <w:rFonts w:hint="eastAsia"/>
          <w:lang w:val="en-US" w:eastAsia="zh-CN"/>
        </w:rPr>
        <w:t>附件下载</w:t>
      </w:r>
    </w:p>
    <w:p w14:paraId="7F33E93D">
      <w:pPr>
        <w:pStyle w:val="2"/>
        <w:bidi w:val="0"/>
      </w:pPr>
      <w:r>
        <w:t>·</w:t>
      </w:r>
      <w:r>
        <w:rPr>
          <w:rFonts w:hint="eastAsia"/>
        </w:rPr>
        <w:t xml:space="preserve">  招标（采购）文件报名登记表.doc</w:t>
      </w:r>
    </w:p>
    <w:p w14:paraId="4BA4098E">
      <w:pPr>
        <w:pStyle w:val="2"/>
        <w:bidi w:val="0"/>
      </w:pPr>
      <w:r>
        <w:rPr>
          <w:rFonts w:hint="eastAsia"/>
        </w:rPr>
        <w:t>附件</w:t>
      </w:r>
      <w:r>
        <w:rPr>
          <w:rFonts w:hint="eastAsia"/>
        </w:rPr>
        <w:br w:type="textWrapping"/>
      </w:r>
      <w:r>
        <w:rPr>
          <w:rFonts w:hint="eastAsia"/>
        </w:rPr>
        <w:t>报价网址：https://easy-prt.com</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7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1823</Words>
  <Characters>2051</Characters>
  <Lines>0</Lines>
  <Paragraphs>0</Paragraphs>
  <TotalTime>0</TotalTime>
  <ScaleCrop>false</ScaleCrop>
  <LinksUpToDate>false</LinksUpToDate>
  <CharactersWithSpaces>2068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2025-08-21T03:01:17Z</dcterms:created>
  <dc:creator>28039</dc:creator>
  <cp:lastModifiedBy>璇儿</cp:lastModifiedBy>
  <dcterms:modified xsi:type="dcterms:W3CDTF">2025-08-21T03:01:21Z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0CF713CCA2644297B0CE563CA90B52ED_12</vt:lpwstr>
  </property>
</Properties>
</file>