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4869">
      <w:pPr>
        <w:pStyle w:val="2"/>
        <w:bidi w:val="0"/>
      </w:pPr>
      <w:r>
        <w:t>一、比选信息</w:t>
      </w:r>
    </w:p>
    <w:p w14:paraId="474DA759">
      <w:pPr>
        <w:pStyle w:val="2"/>
        <w:bidi w:val="0"/>
      </w:pPr>
      <w:r>
        <w:rPr>
          <w:rFonts w:hint="eastAsia"/>
        </w:rPr>
        <w:t>项目名称： 泰州市中医院代煎中药快递服务采购</w:t>
      </w:r>
    </w:p>
    <w:p w14:paraId="0D9DF6C4">
      <w:pPr>
        <w:pStyle w:val="2"/>
        <w:bidi w:val="0"/>
      </w:pPr>
      <w:r>
        <w:rPr>
          <w:rFonts w:hint="eastAsia"/>
        </w:rPr>
        <w:t>项目编号： JSZC-321200-FW2025-05137</w:t>
      </w:r>
    </w:p>
    <w:p w14:paraId="3680E091">
      <w:pPr>
        <w:pStyle w:val="2"/>
        <w:bidi w:val="0"/>
      </w:pPr>
      <w:r>
        <w:rPr>
          <w:rFonts w:hint="eastAsia"/>
        </w:rPr>
        <w:t>比选方式： 公开比选</w:t>
      </w:r>
    </w:p>
    <w:p w14:paraId="4B61D9D5">
      <w:pPr>
        <w:pStyle w:val="2"/>
        <w:bidi w:val="0"/>
      </w:pPr>
      <w:r>
        <w:rPr>
          <w:rFonts w:hint="eastAsia"/>
        </w:rPr>
        <w:t>评审方法： 综合评分法</w:t>
      </w:r>
    </w:p>
    <w:p w14:paraId="19279BB7">
      <w:pPr>
        <w:pStyle w:val="2"/>
        <w:bidi w:val="0"/>
      </w:pPr>
      <w:r>
        <w:rPr>
          <w:rFonts w:hint="eastAsia"/>
        </w:rPr>
        <w:t>服务品目： 商务服务/邮政与速递服务/速递服务</w:t>
      </w:r>
    </w:p>
    <w:p w14:paraId="7FB1E40B">
      <w:pPr>
        <w:pStyle w:val="2"/>
        <w:bidi w:val="0"/>
      </w:pPr>
      <w:r>
        <w:rPr>
          <w:rFonts w:hint="eastAsia"/>
        </w:rPr>
        <w:t>所属行业： 邮政业</w:t>
      </w:r>
    </w:p>
    <w:p w14:paraId="510E0701">
      <w:pPr>
        <w:pStyle w:val="2"/>
        <w:bidi w:val="0"/>
      </w:pPr>
      <w:r>
        <w:rPr>
          <w:rFonts w:hint="eastAsia"/>
        </w:rPr>
        <w:t>项目预算： ¥369,000</w:t>
      </w:r>
    </w:p>
    <w:p w14:paraId="42E98EE4">
      <w:pPr>
        <w:pStyle w:val="2"/>
        <w:bidi w:val="0"/>
      </w:pPr>
      <w:r>
        <w:rPr>
          <w:rFonts w:hint="eastAsia"/>
        </w:rPr>
        <w:t>项目地点： 泰州市中医院济川东路86号</w:t>
      </w:r>
    </w:p>
    <w:p w14:paraId="23F807AC">
      <w:pPr>
        <w:pStyle w:val="2"/>
        <w:bidi w:val="0"/>
      </w:pPr>
      <w:r>
        <w:rPr>
          <w:rFonts w:hint="eastAsia"/>
        </w:rPr>
        <w:t>评审开始时间： 2025-09-01 09:30</w:t>
      </w:r>
    </w:p>
    <w:p w14:paraId="0196DD2F">
      <w:pPr>
        <w:pStyle w:val="2"/>
        <w:bidi w:val="0"/>
      </w:pPr>
      <w:r>
        <w:rPr>
          <w:rFonts w:hint="eastAsia"/>
        </w:rPr>
        <w:t>评审地点： 泰州市中医院济川东路86号</w:t>
      </w:r>
    </w:p>
    <w:p w14:paraId="57F0A2AC">
      <w:pPr>
        <w:pStyle w:val="2"/>
        <w:bidi w:val="0"/>
      </w:pPr>
      <w:r>
        <w:rPr>
          <w:rFonts w:hint="eastAsia"/>
        </w:rPr>
        <w:t>采购单位： 泰州市中医院</w:t>
      </w:r>
    </w:p>
    <w:p w14:paraId="34B6D9FA">
      <w:pPr>
        <w:pStyle w:val="2"/>
        <w:bidi w:val="0"/>
      </w:pPr>
      <w:r>
        <w:rPr>
          <w:rFonts w:hint="eastAsia"/>
        </w:rPr>
        <w:t>项目联系人： 泰州市中医院</w:t>
      </w:r>
    </w:p>
    <w:p w14:paraId="10F5CF78">
      <w:pPr>
        <w:pStyle w:val="2"/>
        <w:bidi w:val="0"/>
      </w:pPr>
      <w:r>
        <w:rPr>
          <w:rFonts w:hint="eastAsia"/>
        </w:rPr>
        <w:t>联系人电话： 13236189296</w:t>
      </w:r>
    </w:p>
    <w:p w14:paraId="5EADB46C">
      <w:pPr>
        <w:pStyle w:val="2"/>
        <w:bidi w:val="0"/>
      </w:pPr>
      <w:r>
        <w:rPr>
          <w:rFonts w:hint="eastAsia"/>
        </w:rPr>
        <w:t>固定电话： 暂无</w:t>
      </w:r>
    </w:p>
    <w:p w14:paraId="1F9DCD33">
      <w:pPr>
        <w:pStyle w:val="2"/>
        <w:bidi w:val="0"/>
      </w:pPr>
      <w:r>
        <w:rPr>
          <w:rFonts w:hint="eastAsia"/>
        </w:rPr>
        <w:t>响应开始时间： 2025-08-25 09:00</w:t>
      </w:r>
    </w:p>
    <w:p w14:paraId="71C1B862">
      <w:pPr>
        <w:pStyle w:val="2"/>
        <w:bidi w:val="0"/>
      </w:pPr>
      <w:r>
        <w:rPr>
          <w:rFonts w:hint="eastAsia"/>
        </w:rPr>
        <w:t>响应截止时间： 2025-09-01 09:00</w:t>
      </w:r>
    </w:p>
    <w:p w14:paraId="016AD0B0">
      <w:pPr>
        <w:pStyle w:val="2"/>
        <w:bidi w:val="0"/>
      </w:pPr>
      <w:r>
        <w:rPr>
          <w:rFonts w:hint="eastAsia"/>
        </w:rPr>
        <w:t>二、比选供应商资格条件</w:t>
      </w:r>
    </w:p>
    <w:p w14:paraId="52A22D22">
      <w:pPr>
        <w:pStyle w:val="2"/>
        <w:bidi w:val="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具有良好的商业信誉和健全的财务会计制度</w:t>
      </w:r>
    </w:p>
    <w:p w14:paraId="26C78248">
      <w:pPr>
        <w:pStyle w:val="2"/>
        <w:bidi w:val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具有独立承担民事责任的能力</w:t>
      </w:r>
    </w:p>
    <w:p w14:paraId="1412D063">
      <w:pPr>
        <w:pStyle w:val="2"/>
        <w:bidi w:val="0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有依法缴纳税收和社会保障资金的良好记录</w:t>
      </w:r>
    </w:p>
    <w:p w14:paraId="30AD4133">
      <w:pPr>
        <w:pStyle w:val="2"/>
        <w:bidi w:val="0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具有履行合同所必需的设备和专业技术能力</w:t>
      </w:r>
    </w:p>
    <w:p w14:paraId="072A21A2">
      <w:pPr>
        <w:pStyle w:val="2"/>
        <w:bidi w:val="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</w:t>
      </w:r>
    </w:p>
    <w:p w14:paraId="2B1FE47F">
      <w:pPr>
        <w:pStyle w:val="2"/>
        <w:bidi w:val="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本项目涉及的法律、行政法规规定的其他特定资格条件</w:t>
      </w:r>
    </w:p>
    <w:p w14:paraId="12BA440F">
      <w:pPr>
        <w:pStyle w:val="2"/>
        <w:bidi w:val="0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供应商须具备快递业务经营许可证</w:t>
      </w:r>
    </w:p>
    <w:p w14:paraId="3BD43D30">
      <w:pPr>
        <w:pStyle w:val="2"/>
        <w:bidi w:val="0"/>
      </w:pPr>
      <w:r>
        <w:rPr>
          <w:rFonts w:hint="eastAsia"/>
        </w:rPr>
        <w:t>三、获取比选文件时间、方式</w:t>
      </w:r>
    </w:p>
    <w:p w14:paraId="5D610007">
      <w:pPr>
        <w:pStyle w:val="2"/>
        <w:bidi w:val="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获取比选文件时间：自即日起至响应截止时间前</w:t>
      </w:r>
    </w:p>
    <w:p w14:paraId="223D3A53">
      <w:pPr>
        <w:pStyle w:val="2"/>
        <w:bidi w:val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获取比选文件方式： 免费下载   预览</w:t>
      </w:r>
    </w:p>
    <w:p w14:paraId="7EA1B15E">
      <w:pPr>
        <w:pStyle w:val="2"/>
        <w:bidi w:val="0"/>
      </w:pPr>
      <w:r>
        <w:rPr>
          <w:rFonts w:hint="eastAsia"/>
          <w:lang w:val="en-US" w:eastAsia="zh-CN"/>
        </w:rPr>
        <w:t>3.</w:t>
      </w:r>
      <w:bookmarkStart w:id="0" w:name="_GoBack"/>
      <w:bookmarkEnd w:id="0"/>
      <w:r>
        <w:rPr>
          <w:rFonts w:hint="eastAsia"/>
        </w:rPr>
        <w:t>附件下载：</w:t>
      </w:r>
    </w:p>
    <w:p w14:paraId="0454E95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附件 (3)</w:t>
      </w:r>
    </w:p>
    <w:p w14:paraId="29404348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2025-08-25T02:27:45Z</dcterms:created>
  <dc:creator>28039</dc:creator>
  <cp:lastModifiedBy>璇儿</cp:lastModifiedBy>
  <dcterms:modified xsi:type="dcterms:W3CDTF">2025-08-25T02:30:27Z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43B0133CAF8A4A3EB419AB8921E36180_12</vt:lpwstr>
  </property>
</Properties>
</file>