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870765">
      <w:pPr>
        <w:pStyle w:val="2"/>
        <w:bidi w:val="0"/>
      </w:pPr>
      <w:bookmarkStart w:id="0" w:name="_GoBack"/>
      <w:r>
        <w:t>山东省兴业发展有限公司零星</w:t>
      </w:r>
      <w:r>
        <w:rPr>
          <w:rFonts w:hint="eastAsia"/>
        </w:rPr>
        <w:t>快递</w:t>
      </w:r>
    </w:p>
    <w:p w14:paraId="04980CDA">
      <w:pPr>
        <w:pStyle w:val="2"/>
        <w:bidi w:val="0"/>
      </w:pPr>
      <w:r>
        <w:rPr>
          <w:rFonts w:hint="eastAsia"/>
        </w:rPr>
        <w:t>收派服务项目竞争性磋商公告</w:t>
      </w:r>
    </w:p>
    <w:p w14:paraId="57716F13">
      <w:pPr>
        <w:pStyle w:val="2"/>
        <w:bidi w:val="0"/>
      </w:pPr>
      <w:r>
        <w:rPr>
          <w:rFonts w:hint="eastAsia"/>
        </w:rPr>
        <w:t>根据工作需要，现拟对公司零星快递收派服务项目进行竞争性磋商，有意参与磋商者请与采购管理办公室联系。</w:t>
      </w:r>
    </w:p>
    <w:p w14:paraId="49141829">
      <w:pPr>
        <w:pStyle w:val="2"/>
        <w:bidi w:val="0"/>
      </w:pPr>
      <w:r>
        <w:rPr>
          <w:rFonts w:hint="eastAsia"/>
        </w:rPr>
        <w:t>一、项目说明</w:t>
      </w:r>
    </w:p>
    <w:p w14:paraId="278CA3D9">
      <w:pPr>
        <w:pStyle w:val="2"/>
        <w:bidi w:val="0"/>
      </w:pPr>
      <w:r>
        <w:rPr>
          <w:rFonts w:hint="eastAsia"/>
        </w:rPr>
        <w:t>零星快递收派服务项目包括省内、省外零星快递的收、发服务。</w:t>
      </w:r>
    </w:p>
    <w:p w14:paraId="0FE6E83A">
      <w:pPr>
        <w:pStyle w:val="2"/>
        <w:bidi w:val="0"/>
      </w:pPr>
      <w:r>
        <w:rPr>
          <w:rFonts w:hint="eastAsia"/>
        </w:rPr>
        <w:t>服务期限为1年。</w:t>
      </w:r>
    </w:p>
    <w:p w14:paraId="4477EE69">
      <w:pPr>
        <w:pStyle w:val="2"/>
        <w:bidi w:val="0"/>
      </w:pPr>
      <w:r>
        <w:rPr>
          <w:rFonts w:hint="eastAsia"/>
        </w:rPr>
        <w:t>二、磋商参与人资质要求</w:t>
      </w:r>
    </w:p>
    <w:p w14:paraId="741A936F">
      <w:pPr>
        <w:pStyle w:val="2"/>
        <w:bidi w:val="0"/>
      </w:pPr>
      <w:r>
        <w:rPr>
          <w:rFonts w:hint="eastAsia"/>
        </w:rPr>
        <w:t>磋商参与人应具有独立法人资格，具备本项目的快递收货、发货能力。具有类似业绩，在设备、财务、安全、人员等方面具有相应的保证措施，有配套的售后服务体系。</w:t>
      </w:r>
    </w:p>
    <w:p w14:paraId="2471D20C">
      <w:pPr>
        <w:pStyle w:val="2"/>
        <w:bidi w:val="0"/>
      </w:pPr>
      <w:r>
        <w:rPr>
          <w:rFonts w:hint="eastAsia"/>
        </w:rPr>
        <w:t>请报名单位将以下资质证明材料：企业的营业执照副本（不是三证合一的需提供组织机构代码、税务登记证）、资质证书、法人代表授权委托书（合法代表人和被授权人身份证复印件）、联系方式等资料电子版打包发邮箱sdwpzbb＠163.com中，电子资料照片须加盖单位公章。</w:t>
      </w:r>
    </w:p>
    <w:p w14:paraId="16E79D1A">
      <w:pPr>
        <w:pStyle w:val="2"/>
        <w:bidi w:val="0"/>
      </w:pPr>
      <w:r>
        <w:rPr>
          <w:rFonts w:hint="eastAsia"/>
        </w:rPr>
        <w:t>三、报名时间</w:t>
      </w:r>
    </w:p>
    <w:p w14:paraId="16721546">
      <w:pPr>
        <w:pStyle w:val="2"/>
        <w:bidi w:val="0"/>
      </w:pPr>
      <w:r>
        <w:rPr>
          <w:rFonts w:hint="eastAsia"/>
        </w:rPr>
        <w:t>磋商参与人请于2025年9月2日16：00时前，与磋商发起人的联系人手机短信报名，并按以上要求发送本单位的电子资料。</w:t>
      </w:r>
    </w:p>
    <w:p w14:paraId="6D6197E8">
      <w:pPr>
        <w:pStyle w:val="2"/>
        <w:bidi w:val="0"/>
      </w:pPr>
      <w:r>
        <w:rPr>
          <w:rFonts w:hint="eastAsia"/>
        </w:rPr>
        <w:t>报名方式：××公司参与零星快递收派服务项目磋商，联系人××，手机号×××。</w:t>
      </w:r>
    </w:p>
    <w:p w14:paraId="71D169CF">
      <w:pPr>
        <w:pStyle w:val="2"/>
        <w:bidi w:val="0"/>
      </w:pPr>
      <w:r>
        <w:rPr>
          <w:rFonts w:hint="eastAsia"/>
        </w:rPr>
        <w:t>邮箱信息：××公司参与零星快递收派服务项目磋商，联系人××，手机号×××。并按以上要求发送相关资料电子版。</w:t>
      </w:r>
    </w:p>
    <w:p w14:paraId="68CF35F6">
      <w:pPr>
        <w:pStyle w:val="2"/>
        <w:bidi w:val="0"/>
      </w:pPr>
      <w:r>
        <w:rPr>
          <w:rFonts w:hint="eastAsia"/>
        </w:rPr>
        <w:t>磋商发起人以邮箱中收到磋商参与人所发送的相关资料为准，请磋商参与人在邮箱中留下联系方式。</w:t>
      </w:r>
    </w:p>
    <w:p w14:paraId="1008E117">
      <w:pPr>
        <w:pStyle w:val="2"/>
        <w:bidi w:val="0"/>
      </w:pPr>
      <w:r>
        <w:rPr>
          <w:rFonts w:hint="eastAsia"/>
        </w:rPr>
        <w:t>四、磋商发起人：山东省兴业发展有限公司</w:t>
      </w:r>
    </w:p>
    <w:p w14:paraId="28828605">
      <w:pPr>
        <w:pStyle w:val="2"/>
        <w:bidi w:val="0"/>
      </w:pPr>
      <w:r>
        <w:rPr>
          <w:rFonts w:hint="eastAsia"/>
        </w:rPr>
        <w:t>地址：山东省济南市高新区世纪大道3777号</w:t>
      </w:r>
    </w:p>
    <w:p w14:paraId="32E17F3A">
      <w:pPr>
        <w:pStyle w:val="2"/>
        <w:bidi w:val="0"/>
      </w:pPr>
      <w:r>
        <w:rPr>
          <w:rFonts w:hint="eastAsia"/>
        </w:rPr>
        <w:t>邮编：250104</w:t>
      </w:r>
    </w:p>
    <w:p w14:paraId="1BF44657">
      <w:pPr>
        <w:pStyle w:val="2"/>
        <w:bidi w:val="0"/>
      </w:pPr>
      <w:r>
        <w:rPr>
          <w:rFonts w:hint="eastAsia"/>
        </w:rPr>
        <w:t>联系人：李老师 </w:t>
      </w:r>
    </w:p>
    <w:p w14:paraId="67D9D5E9">
      <w:pPr>
        <w:pStyle w:val="2"/>
        <w:bidi w:val="0"/>
      </w:pPr>
      <w:r>
        <w:rPr>
          <w:rFonts w:hint="eastAsia"/>
        </w:rPr>
        <w:t>联系电话：18053105669</w:t>
      </w:r>
    </w:p>
    <w:p w14:paraId="60342B81">
      <w:pPr>
        <w:pStyle w:val="2"/>
        <w:bidi w:val="0"/>
      </w:pPr>
      <w:r>
        <w:rPr>
          <w:rFonts w:hint="eastAsia"/>
        </w:rPr>
        <w:t> </w:t>
      </w:r>
    </w:p>
    <w:p w14:paraId="02660C30">
      <w:pPr>
        <w:pStyle w:val="2"/>
        <w:bidi w:val="0"/>
      </w:pPr>
      <w:r>
        <w:rPr>
          <w:rFonts w:hint="eastAsia"/>
        </w:rPr>
        <w:t> </w:t>
      </w:r>
    </w:p>
    <w:p w14:paraId="4CA093F0">
      <w:pPr>
        <w:pStyle w:val="2"/>
        <w:bidi w:val="0"/>
      </w:pPr>
      <w:r>
        <w:rPr>
          <w:rFonts w:hint="eastAsia"/>
        </w:rPr>
        <w:t>　　　　　　　　　　　　　　　   山东省兴业发展有限公司</w:t>
      </w:r>
    </w:p>
    <w:p w14:paraId="287EC9FE">
      <w:pPr>
        <w:pStyle w:val="2"/>
        <w:bidi w:val="0"/>
      </w:pPr>
      <w:r>
        <w:rPr>
          <w:rFonts w:hint="eastAsia"/>
        </w:rPr>
        <w:t>                             采购管理办公室    </w:t>
      </w:r>
    </w:p>
    <w:p w14:paraId="184127AE">
      <w:pPr>
        <w:pStyle w:val="2"/>
        <w:bidi w:val="0"/>
      </w:pPr>
      <w:r>
        <w:rPr>
          <w:rFonts w:hint="eastAsia"/>
        </w:rPr>
        <w:t>2025年8月25日    </w:t>
      </w:r>
    </w:p>
    <w:p w14:paraId="0F933BA7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F0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630</Characters>
  <Lines>0</Lines>
  <Paragraphs>0</Paragraphs>
  <TotalTime>0</TotalTime>
  <ScaleCrop>false</ScaleCrop>
  <LinksUpToDate>false</LinksUpToDate>
  <CharactersWithSpaces>688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2025-08-26T03:02:10Z</dcterms:created>
  <dc:creator>28039</dc:creator>
  <cp:lastModifiedBy>璇儿</cp:lastModifiedBy>
  <dcterms:modified xsi:type="dcterms:W3CDTF">2025-08-26T03:02:15Z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DDE0826ACD304890BCECB47B92C504B1_12</vt:lpwstr>
  </property>
</Properties>
</file>