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06D3B">
      <w:pPr>
        <w:pStyle w:val="2"/>
        <w:bidi w:val="0"/>
      </w:pPr>
      <w:r>
        <w:rPr>
          <w:rFonts w:hint="eastAsia"/>
          <w:lang w:val="en-US" w:eastAsia="zh-CN"/>
        </w:rPr>
        <w:t>一、项目概况与范围</w:t>
      </w:r>
    </w:p>
    <w:p w14:paraId="4A6A90E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1、招标人简介：</w:t>
      </w:r>
    </w:p>
    <w:p w14:paraId="07AC8B1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广东温氏乳业股份有限公司（简称“ 温氏乳业”）成立于2014年，是温氏系企业——广东筠诚投资控股股份有限公司控股子公司、温氏食品集团股份有限公司（简称“温氏股份”，股票代码：300498）参股公司。公司业务始创于2000年，现下辖养殖公司、乳品生产中心和乳品销售公司三大业务单位，业务涵盖奶牛养殖、原料奶生产销售、乳品研发加工、市场营销等领域，形成从牧场到餐桌、三产高度融合的全产业链发展格局。温氏乳业现在广东、广西、湖南、江西等地拥有7个规模化奶牛养殖基地（含原料奶出口基地2个），饲养优质荷斯坦和娟珊奶牛约2.8万头，年产原料奶14万吨，是华南地区规模领先的奶牛养殖和原料奶生产销售企业。</w:t>
      </w:r>
    </w:p>
    <w:p w14:paraId="6002336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招标范围：</w:t>
      </w:r>
    </w:p>
    <w:p w14:paraId="0CB6DAC9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招标范围：原奶运输线路，具体标的情况及要求见投标公告附件1。</w:t>
      </w:r>
    </w:p>
    <w:p w14:paraId="632B889F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43075" cy="8820150"/>
            <wp:effectExtent l="0" t="0" r="9525" b="6350"/>
            <wp:docPr id="2" name="图片 2" descr="5f4f0605-1a39-4886-b13b-01bcae5f94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4f0605-1a39-4886-b13b-01bcae5f94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19DC1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 </w:t>
      </w: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2、招标方式：网上公开招标</w:t>
      </w:r>
    </w:p>
    <w:p w14:paraId="303C87C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3、投标流程：</w:t>
      </w:r>
    </w:p>
    <w:p w14:paraId="2C9CCD0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1）有意向参与投标报名的单位，可关注“温氏物流系统”公众号，点击公众号“招投标系统”栏参与报名，或登录网址“https://bid.wens.com.cn/”进入我司招投标系统注册参与报名，其他报名方式无效。未注册账户的单位需先注册，注册账号需要通过招标单位审批，如注册后24小时内未审批通过，请电话联系练剑明（电话：13826711750）咨询。审批结果仅为账户注册通过，不代表投标单位参 与本次投标资质审核通过。</w:t>
      </w:r>
    </w:p>
    <w:p w14:paraId="5492744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（2）温氏股份对报名参与投标单位的资质进行评审，评审资质资 料包括①营业执照；②道路运输许可证或有相关运输许可的证明；③ 法人身份证复印件；④投标单位车辆证明材料；⑤代理人授权书及代 理人身份证扫描件；⑥以往与其它企业合作的证明（原奶线路）。⑦ 招标方要求提供的其他证明材料。对通过资质评审、符合投标要求的 单位将在招投标系统进行通知，通过的投标单位在投标前须缴纳投标 保证金。</w:t>
      </w:r>
    </w:p>
    <w:p w14:paraId="158E636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（3）温氏股份对审核合格的单位发放网上标书允许投标，投标单 位在接收到邀标信息后，在规定时间内进入网上招投标系统点击接受 《投标承诺书》后方可填报价格 ，同时填写《保证金退回申请》（用 于投标单位未中标后申请退保证金的文件），签名盖章（手指模）后 扫描上传完成投标。</w:t>
      </w:r>
    </w:p>
    <w:p w14:paraId="65476AC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4 、通过资质评审的投标人投标前请于2025年9月4日18:00 前将本次投标报名保证金5 万元汇款至以下账号，保证金缴纳通过线下 转账形式提交， 以招标人收到时间为准，汇款方名称须与投标方名称 一致。汇款请在用途处注明：投标保证金，过时未汇款的承运商则视 为放弃本次投标：</w:t>
      </w:r>
    </w:p>
    <w:p w14:paraId="731FD9F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公司名称：广东温氏乳业股份有限公司</w:t>
      </w:r>
    </w:p>
    <w:p w14:paraId="71034A3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统一社会信用代码：91441200398006081J</w:t>
      </w:r>
    </w:p>
    <w:p w14:paraId="7F203B0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开户行： 中国工商银行云浮新兴支行</w:t>
      </w:r>
    </w:p>
    <w:p w14:paraId="7C92AE3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账号：2020 0032 1920 0164 858</w:t>
      </w:r>
    </w:p>
    <w:p w14:paraId="00D2C72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电话：0758-3988819（仅为财务咨询，招标咨询见下页联系人）</w:t>
      </w:r>
    </w:p>
    <w:p w14:paraId="3241FDB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地址：肇庆高新技术产业开发区亚铝大街东 12 号。</w:t>
      </w:r>
    </w:p>
    <w:p w14:paraId="5C30A9A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二、投标人资质要求（请重点关注）</w:t>
      </w:r>
    </w:p>
    <w:p w14:paraId="2CF0450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1、在中华人民共和国境内注册的具有运输许可资质的企业单位、 经济实体。</w:t>
      </w:r>
    </w:p>
    <w:p w14:paraId="1874E58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2、公司注册时间须 2 年以上。</w:t>
      </w:r>
    </w:p>
    <w:p w14:paraId="76A2B61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3、投标人车辆须符合招标人需求，须拥有原奶特种冷藏运输罐 车（温度符合2-6℃),自带恒温系统和GPS行车管理系统，配套足够的30吨罐、部分20吨罐和15吨罐。</w:t>
      </w:r>
    </w:p>
    <w:p w14:paraId="5753069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4、遵守中国相关法律、法规规定，符合国家运输规定相关技术 标准和安全标准。</w:t>
      </w:r>
    </w:p>
    <w:p w14:paraId="335C3CF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5、投标人必须保证充足的运力，在招标人有运输需求时优先满 足招标人的需求，具体标的情况及要求见附件 1。</w:t>
      </w:r>
    </w:p>
    <w:p w14:paraId="69BE66A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6、投标人必须在业务操作、人员组织、业绩经验、经营管理和 配套服务等方面具有相关的资格和能力，具有良好的信誉和诚实 的职业道德。</w:t>
      </w:r>
    </w:p>
    <w:p w14:paraId="254CFD1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7、投标人如为曾合作承运商，须在我司合格承运商名单内。</w:t>
      </w:r>
    </w:p>
    <w:p w14:paraId="5D110AB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三、报名时间及公告文件</w:t>
      </w:r>
    </w:p>
    <w:p w14:paraId="693C6D9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1、项目时间信息</w:t>
      </w:r>
    </w:p>
    <w:p w14:paraId="006E707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投标报名文件收集截止时间：2025年8月27日18：00</w:t>
      </w:r>
    </w:p>
    <w:p w14:paraId="0803203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投标文件解答时间：2025 年 8月21日-8月27日</w:t>
      </w:r>
    </w:p>
    <w:p w14:paraId="1C5BFBF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投标保证金缴纳时间：9月2日- 9月4日</w:t>
      </w:r>
    </w:p>
    <w:p w14:paraId="4763E88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投标时间：2025年9月5日- 2025年9月8日17：00（9 月 8 日 17：00为投标截止时间，过时不报当放弃）</w:t>
      </w:r>
    </w:p>
    <w:p w14:paraId="5B06E98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开标时间：2025 年9月12日</w:t>
      </w:r>
    </w:p>
    <w:p w14:paraId="5F9DAD50">
      <w:pPr>
        <w:pStyle w:val="2"/>
        <w:bidi w:val="0"/>
      </w:pPr>
      <w:r>
        <w:rPr>
          <w:rFonts w:hint="eastAsia"/>
        </w:rPr>
        <w:t>车队要求</w:t>
      </w:r>
    </w:p>
    <w:p w14:paraId="22ED3B3C">
      <w:pPr>
        <w:pStyle w:val="2"/>
        <w:bidi w:val="0"/>
      </w:pPr>
      <w:r>
        <w:rPr>
          <w:rFonts w:hint="eastAsia"/>
        </w:rPr>
        <w:t>发票要求：9%</w:t>
      </w:r>
    </w:p>
    <w:p w14:paraId="1A7FFA71">
      <w:pPr>
        <w:pStyle w:val="2"/>
        <w:bidi w:val="0"/>
      </w:pPr>
      <w:r>
        <w:rPr>
          <w:rFonts w:hint="eastAsia"/>
        </w:rPr>
        <w:t>注册资金：万元及以上</w:t>
      </w:r>
    </w:p>
    <w:p w14:paraId="345B6499">
      <w:pPr>
        <w:pStyle w:val="2"/>
        <w:bidi w:val="0"/>
      </w:pPr>
      <w:r>
        <w:rPr>
          <w:rFonts w:hint="eastAsia"/>
        </w:rPr>
        <w:t>注册年限：年及以上</w:t>
      </w:r>
    </w:p>
    <w:p w14:paraId="4608D00A">
      <w:pPr>
        <w:pStyle w:val="2"/>
        <w:bidi w:val="0"/>
      </w:pPr>
      <w:r>
        <w:rPr>
          <w:rFonts w:hint="eastAsia"/>
        </w:rPr>
        <w:t>证件要求：营业执照（三证合一），道路运输许可证</w:t>
      </w:r>
    </w:p>
    <w:p w14:paraId="76C21E3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补充要求</w:t>
      </w:r>
    </w:p>
    <w:p w14:paraId="5BF7045F">
      <w:pPr>
        <w:pStyle w:val="2"/>
        <w:bidi w:val="0"/>
      </w:pPr>
    </w:p>
    <w:p w14:paraId="6BEA8CAB">
      <w:pPr>
        <w:pStyle w:val="2"/>
        <w:bidi w:val="0"/>
      </w:pPr>
      <w:r>
        <w:rPr>
          <w:rFonts w:hint="eastAsia"/>
        </w:rPr>
        <w:t>联系方式</w:t>
      </w:r>
    </w:p>
    <w:p w14:paraId="7CA7663E">
      <w:pPr>
        <w:pStyle w:val="2"/>
        <w:bidi w:val="0"/>
      </w:pPr>
      <w:r>
        <w:rPr>
          <w:rFonts w:hint="eastAsia"/>
        </w:rPr>
        <w:t>联系姓名：练剑明</w:t>
      </w:r>
    </w:p>
    <w:p w14:paraId="6EEAF1CC">
      <w:pPr>
        <w:pStyle w:val="2"/>
        <w:bidi w:val="0"/>
      </w:pPr>
      <w:r>
        <w:rPr>
          <w:rFonts w:hint="eastAsia"/>
        </w:rPr>
        <w:t>联系手机：13826711750</w:t>
      </w:r>
    </w:p>
    <w:p w14:paraId="35AB1C05">
      <w:pPr>
        <w:pStyle w:val="2"/>
        <w:bidi w:val="0"/>
      </w:pPr>
      <w:r>
        <w:rPr>
          <w:rFonts w:hint="eastAsia"/>
        </w:rPr>
        <w:t>联系座机：</w:t>
      </w:r>
    </w:p>
    <w:p w14:paraId="5E15C4D4">
      <w:pPr>
        <w:pStyle w:val="2"/>
        <w:bidi w:val="0"/>
      </w:pPr>
      <w:r>
        <w:rPr>
          <w:rFonts w:hint="eastAsia"/>
        </w:rPr>
        <w:t>联系邮箱：，</w:t>
      </w:r>
    </w:p>
    <w:p w14:paraId="713B2B6A">
      <w:pPr>
        <w:pStyle w:val="2"/>
        <w:bidi w:val="0"/>
      </w:pPr>
    </w:p>
    <w:p w14:paraId="7DE7614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2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1587</Words>
  <Characters>1730</Characters>
  <Lines>0</Lines>
  <Paragraphs>0</Paragraphs>
  <TotalTime>0</TotalTime>
  <ScaleCrop>false</ScaleCrop>
  <LinksUpToDate>false</LinksUpToDate>
  <CharactersWithSpaces>1777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2025-08-26T02:07:28Z</dcterms:created>
  <dc:creator>28039</dc:creator>
  <cp:lastModifiedBy>璇儿</cp:lastModifiedBy>
  <dcterms:modified xsi:type="dcterms:W3CDTF">2025-08-26T02:07:58Z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06BA0BB07FBE4C158AA6718D5B5C37E9_12</vt:lpwstr>
  </property>
</Properties>
</file>