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3F381">
      <w:pPr>
        <w:pStyle w:val="2"/>
        <w:bidi w:val="0"/>
      </w:pPr>
      <w:bookmarkStart w:id="0" w:name="_GoBack"/>
      <w:r>
        <w:rPr>
          <w:rFonts w:hint="eastAsia"/>
        </w:rPr>
        <w:t>陕西延长石油物流集团有限公司关于物流运输公司 EVA 产品一站式配送业务承运商公开入围公告</w:t>
      </w:r>
    </w:p>
    <w:p w14:paraId="6600B173">
      <w:pPr>
        <w:pStyle w:val="2"/>
        <w:bidi w:val="0"/>
        <w:rPr>
          <w:rFonts w:hint="eastAsia"/>
        </w:rPr>
      </w:pPr>
      <w:r>
        <w:rPr>
          <w:rFonts w:hint="eastAsia"/>
        </w:rPr>
        <w:t> </w:t>
      </w:r>
    </w:p>
    <w:p w14:paraId="0069B32A">
      <w:pPr>
        <w:pStyle w:val="2"/>
        <w:bidi w:val="0"/>
        <w:rPr>
          <w:rFonts w:hint="eastAsia"/>
        </w:rPr>
      </w:pPr>
      <w:r>
        <w:rPr>
          <w:rFonts w:hint="eastAsia"/>
        </w:rPr>
        <w:t>本资格入围项目陕西延长石油物流集团有限公司关于物流运输公司 EVA 产品一站式配送业务承运商公开入围，项目单位为陕西延长石油物流集团有限公司，项目资金来自企业自筹，出资比例100%。该项目已具备资格入围条件，现组织国内公开资格入围，特邀请有意向的潜在申请人（以下简称申请人）提出资格入围申请。现就有关事宜公告如下：</w:t>
      </w:r>
    </w:p>
    <w:p w14:paraId="65B2A396">
      <w:pPr>
        <w:pStyle w:val="2"/>
        <w:bidi w:val="0"/>
        <w:rPr>
          <w:rFonts w:hint="eastAsia"/>
        </w:rPr>
      </w:pPr>
      <w:r>
        <w:rPr>
          <w:rFonts w:hint="eastAsia"/>
        </w:rPr>
        <w:t>1.项目名称：陕西延长石油物流集团有限公司关于物流运输公司 EVA 产品一站式配送业务承运商公开入围</w:t>
      </w:r>
    </w:p>
    <w:p w14:paraId="3C0AAA9D">
      <w:pPr>
        <w:pStyle w:val="2"/>
        <w:bidi w:val="0"/>
        <w:rPr>
          <w:rFonts w:hint="eastAsia"/>
        </w:rPr>
      </w:pPr>
      <w:r>
        <w:rPr>
          <w:rFonts w:hint="eastAsia"/>
        </w:rPr>
        <w:t>2.项目编号：DYZB2025-7-GF410</w:t>
      </w:r>
    </w:p>
    <w:p w14:paraId="72395304">
      <w:pPr>
        <w:pStyle w:val="2"/>
        <w:bidi w:val="0"/>
        <w:rPr>
          <w:rFonts w:hint="eastAsia"/>
        </w:rPr>
      </w:pPr>
      <w:r>
        <w:rPr>
          <w:rFonts w:hint="eastAsia"/>
        </w:rPr>
        <w:t>3.项目概况和标段划分</w:t>
      </w:r>
    </w:p>
    <w:p w14:paraId="3CBC97D4">
      <w:pPr>
        <w:pStyle w:val="2"/>
        <w:bidi w:val="0"/>
        <w:rPr>
          <w:rFonts w:hint="eastAsia"/>
        </w:rPr>
      </w:pPr>
      <w:r>
        <w:rPr>
          <w:rFonts w:hint="eastAsia"/>
        </w:rPr>
        <w:t>项目概况：陕西延长石油物流集团有限公司关于物流运输公司 EVA产品一站式配送业务承运商公开入围项目，入围内容为陕西延长中煤榆林能源化工股份有限公司EVA产品一站式配送业务，年承运量预估20万吨。                                 </w:t>
      </w:r>
    </w:p>
    <w:p w14:paraId="73AE5FD5">
      <w:pPr>
        <w:pStyle w:val="2"/>
        <w:bidi w:val="0"/>
        <w:rPr>
          <w:rFonts w:hint="eastAsia"/>
        </w:rPr>
      </w:pPr>
      <w:r>
        <w:rPr>
          <w:rFonts w:hint="eastAsia"/>
        </w:rPr>
        <w:t>标段划分：本项目共划分一个标段。</w:t>
      </w:r>
    </w:p>
    <w:p w14:paraId="04AF98A8">
      <w:pPr>
        <w:pStyle w:val="2"/>
        <w:bidi w:val="0"/>
        <w:rPr>
          <w:rFonts w:hint="eastAsia"/>
        </w:rPr>
      </w:pPr>
      <w:r>
        <w:rPr>
          <w:rFonts w:hint="eastAsia"/>
        </w:rPr>
        <w:t>4.申请人资格要求</w:t>
      </w:r>
    </w:p>
    <w:p w14:paraId="249BDD7F">
      <w:pPr>
        <w:pStyle w:val="2"/>
        <w:bidi w:val="0"/>
        <w:rPr>
          <w:rFonts w:hint="eastAsia"/>
        </w:rPr>
      </w:pPr>
      <w:r>
        <w:rPr>
          <w:rFonts w:hint="eastAsia"/>
        </w:rPr>
        <w:t>1.投标人应为在中华人民共和国境内依法注册的法人或其他组织，须具备有效的营业执照或事业单位法人证书；</w:t>
      </w:r>
    </w:p>
    <w:p w14:paraId="48063589">
      <w:pPr>
        <w:pStyle w:val="2"/>
        <w:bidi w:val="0"/>
        <w:rPr>
          <w:rFonts w:hint="eastAsia"/>
        </w:rPr>
      </w:pPr>
      <w:r>
        <w:rPr>
          <w:rFonts w:hint="eastAsia"/>
        </w:rPr>
        <w:t>2.投标人须具备一般纳税人资格(提供如税务机关出具的一般纳税人资格证明，或近期开具的增值税专用发票记账联，或税务机关官方网站一般纳税人查询记录截图)；</w:t>
      </w:r>
    </w:p>
    <w:p w14:paraId="6A1FB9BE">
      <w:pPr>
        <w:pStyle w:val="2"/>
        <w:bidi w:val="0"/>
        <w:rPr>
          <w:rFonts w:hint="eastAsia"/>
        </w:rPr>
      </w:pPr>
      <w:r>
        <w:rPr>
          <w:rFonts w:hint="eastAsia"/>
        </w:rPr>
        <w:t>3.投标人须具备有效的道路运输经营许可证（经营范围包括：普通货物运输）；</w:t>
      </w:r>
    </w:p>
    <w:p w14:paraId="1491B3F4">
      <w:pPr>
        <w:pStyle w:val="2"/>
        <w:bidi w:val="0"/>
        <w:rPr>
          <w:rFonts w:hint="eastAsia"/>
        </w:rPr>
      </w:pPr>
      <w:r>
        <w:rPr>
          <w:rFonts w:hint="eastAsia"/>
        </w:rPr>
        <w:t>4.不得列入国家企业信用信息公示系统经营异常名录、严重违法失信名单（黑名单），不得列入信用中国经营异常、严重失信主体名单，不得列入中国执行信息公开网失信被执行人名单；</w:t>
      </w:r>
    </w:p>
    <w:p w14:paraId="588E3392">
      <w:pPr>
        <w:pStyle w:val="2"/>
        <w:bidi w:val="0"/>
        <w:rPr>
          <w:rFonts w:hint="eastAsia"/>
        </w:rPr>
      </w:pPr>
      <w:r>
        <w:rPr>
          <w:rFonts w:hint="eastAsia"/>
        </w:rPr>
        <w:t>5.本次招标不接受联合体投标。</w:t>
      </w:r>
    </w:p>
    <w:p w14:paraId="7E0AACDA">
      <w:pPr>
        <w:pStyle w:val="2"/>
        <w:bidi w:val="0"/>
        <w:rPr>
          <w:rFonts w:hint="eastAsia"/>
        </w:rPr>
      </w:pPr>
      <w:r>
        <w:rPr>
          <w:rFonts w:hint="eastAsia"/>
        </w:rPr>
        <w:t>5.资格入围文件的获取</w:t>
      </w:r>
    </w:p>
    <w:p w14:paraId="3F32C02B">
      <w:pPr>
        <w:pStyle w:val="2"/>
        <w:bidi w:val="0"/>
        <w:rPr>
          <w:rFonts w:hint="eastAsia"/>
        </w:rPr>
      </w:pPr>
      <w:r>
        <w:rPr>
          <w:rFonts w:hint="eastAsia"/>
        </w:rPr>
        <w:t>获取时间：从2025年8月27日到2025年9月2日；</w:t>
      </w:r>
    </w:p>
    <w:p w14:paraId="2E72E149">
      <w:pPr>
        <w:pStyle w:val="2"/>
        <w:bidi w:val="0"/>
        <w:rPr>
          <w:rFonts w:hint="eastAsia"/>
        </w:rPr>
      </w:pPr>
      <w:r>
        <w:rPr>
          <w:rFonts w:hint="eastAsia"/>
        </w:rPr>
        <w:t>获取方式：本次招标实行网上发售资格入围文件。凡有意参加投标者，请于规定时间登陆延长石油电子招标投标交易平台（网址：https://zc.sxycpc.com/ebidPortal/home-auto.html）在线购买资格入围文件，资格入围文件售价：300元/标段，售后不退。在线购买资格入围文件，具体操作步骤如下：</w:t>
      </w:r>
    </w:p>
    <w:p w14:paraId="7953A8E4">
      <w:pPr>
        <w:pStyle w:val="2"/>
        <w:bidi w:val="0"/>
        <w:rPr>
          <w:rFonts w:hint="eastAsia"/>
        </w:rPr>
      </w:pPr>
      <w:r>
        <w:rPr>
          <w:rFonts w:hint="eastAsia"/>
        </w:rPr>
        <w:t>①登陆延长石油电子招标投标交易平台（网址：https://zc.sxycpc.com/ebidPortal/home-auto.html）按照提示信息进行投标人注册。</w:t>
      </w:r>
    </w:p>
    <w:p w14:paraId="6ADFCDBF">
      <w:pPr>
        <w:pStyle w:val="2"/>
        <w:bidi w:val="0"/>
        <w:rPr>
          <w:rFonts w:hint="eastAsia"/>
        </w:rPr>
      </w:pPr>
      <w:r>
        <w:rPr>
          <w:rFonts w:hint="eastAsia"/>
        </w:rPr>
        <w:t>②注册成功后，登录延长石油电子招标投标交易平台查看“可关注项目”项目信息，选择项目购买资格入围文件，缴费成功后，在平台下载资格入围文件。</w:t>
      </w:r>
    </w:p>
    <w:p w14:paraId="6A76D75B">
      <w:pPr>
        <w:pStyle w:val="2"/>
        <w:bidi w:val="0"/>
        <w:rPr>
          <w:rFonts w:hint="eastAsia"/>
        </w:rPr>
      </w:pPr>
      <w:r>
        <w:rPr>
          <w:rFonts w:hint="eastAsia"/>
        </w:rPr>
        <w:t>③本项目采用电子招标方式，潜在投标人须使用U-key才能完成投标工作，潜在投标人办理U-key具体操作请参考延长石油电子招标投标交易平台登录界面《电子招投标平台使用账号注册及数字证书（CA）办理说明》，在注册界面下方下载操作手册及视频、UKEY驱动、投标客户端工具。</w:t>
      </w:r>
    </w:p>
    <w:p w14:paraId="159F1D4F">
      <w:pPr>
        <w:pStyle w:val="2"/>
        <w:bidi w:val="0"/>
        <w:rPr>
          <w:rFonts w:hint="eastAsia"/>
        </w:rPr>
      </w:pPr>
      <w:r>
        <w:rPr>
          <w:rFonts w:hint="eastAsia"/>
        </w:rPr>
        <w:t>④有关注册、购买资格入围文件等有关交易平台的操作问题请咨询技术支持团队相关人员，咨询电话:崔工029-61196522，关于财务及开票问题请联系029-88444381，关于资格入围文件问题请联系029-88443449。</w:t>
      </w:r>
    </w:p>
    <w:p w14:paraId="70E622D1">
      <w:pPr>
        <w:pStyle w:val="2"/>
        <w:bidi w:val="0"/>
        <w:rPr>
          <w:rFonts w:hint="eastAsia"/>
        </w:rPr>
      </w:pPr>
      <w:r>
        <w:rPr>
          <w:rFonts w:hint="eastAsia"/>
        </w:rPr>
        <w:t>6.资格入围文件的递交</w:t>
      </w:r>
    </w:p>
    <w:p w14:paraId="79EB6D09">
      <w:pPr>
        <w:pStyle w:val="2"/>
        <w:bidi w:val="0"/>
        <w:rPr>
          <w:rFonts w:hint="eastAsia"/>
        </w:rPr>
      </w:pPr>
      <w:r>
        <w:rPr>
          <w:rFonts w:hint="eastAsia"/>
        </w:rPr>
        <w:t>递交截止时间：2025年9月18日09时00分</w:t>
      </w:r>
    </w:p>
    <w:p w14:paraId="79E0C905">
      <w:pPr>
        <w:pStyle w:val="2"/>
        <w:bidi w:val="0"/>
        <w:rPr>
          <w:rFonts w:hint="eastAsia"/>
        </w:rPr>
      </w:pPr>
      <w:r>
        <w:rPr>
          <w:rFonts w:hint="eastAsia"/>
        </w:rPr>
        <w:t>递交方式：通过延长石油电子招标投标交易平台在线递交电子资格入围申请文件,逾期送达的文件，电子招标投标交易平台将予以拒收。</w:t>
      </w:r>
    </w:p>
    <w:p w14:paraId="7079AF24">
      <w:pPr>
        <w:pStyle w:val="2"/>
        <w:bidi w:val="0"/>
        <w:rPr>
          <w:rFonts w:hint="eastAsia"/>
        </w:rPr>
      </w:pPr>
      <w:r>
        <w:rPr>
          <w:rFonts w:hint="eastAsia"/>
        </w:rPr>
        <w:t>7.发布公告的媒介</w:t>
      </w:r>
    </w:p>
    <w:p w14:paraId="64A5D865">
      <w:pPr>
        <w:pStyle w:val="2"/>
        <w:bidi w:val="0"/>
        <w:rPr>
          <w:rFonts w:hint="eastAsia"/>
        </w:rPr>
      </w:pPr>
      <w:r>
        <w:rPr>
          <w:rFonts w:hint="eastAsia"/>
        </w:rPr>
        <w:t>本次招标公告同时在《陕西招标网（www.sntba.com）》、《陕西省工业和信息化领域招标投标监管服务平台（https://61.185.253.156:8085/ztbView/）》和《陕西延长石油招标投标网（https://zb.sxycpc.com）》上发布。</w:t>
      </w:r>
    </w:p>
    <w:p w14:paraId="139F4259">
      <w:pPr>
        <w:pStyle w:val="2"/>
        <w:bidi w:val="0"/>
        <w:rPr>
          <w:rFonts w:hint="eastAsia"/>
        </w:rPr>
      </w:pPr>
      <w:r>
        <w:rPr>
          <w:rFonts w:hint="eastAsia"/>
        </w:rPr>
        <w:t>8.联系方式</w:t>
      </w:r>
    </w:p>
    <w:p w14:paraId="28A7EE5B">
      <w:pPr>
        <w:pStyle w:val="2"/>
        <w:bidi w:val="0"/>
        <w:rPr>
          <w:rFonts w:hint="eastAsia"/>
        </w:rPr>
      </w:pPr>
      <w:r>
        <w:rPr>
          <w:rFonts w:hint="eastAsia"/>
        </w:rPr>
        <w:t>项目单位：陕西延长石油物流集团有限公司 </w:t>
      </w:r>
    </w:p>
    <w:p w14:paraId="0CC0F639">
      <w:pPr>
        <w:pStyle w:val="2"/>
        <w:bidi w:val="0"/>
        <w:rPr>
          <w:rFonts w:hint="eastAsia"/>
        </w:rPr>
      </w:pPr>
      <w:r>
        <w:rPr>
          <w:rFonts w:hint="eastAsia"/>
        </w:rPr>
        <w:t>地址：西安市碑林区南二环东段555号</w:t>
      </w:r>
    </w:p>
    <w:p w14:paraId="5B6F9656">
      <w:pPr>
        <w:pStyle w:val="2"/>
        <w:bidi w:val="0"/>
        <w:rPr>
          <w:rFonts w:hint="eastAsia"/>
        </w:rPr>
      </w:pPr>
      <w:r>
        <w:rPr>
          <w:rFonts w:hint="eastAsia"/>
        </w:rPr>
        <w:t>联系人：李楠</w:t>
      </w:r>
    </w:p>
    <w:p w14:paraId="67A6B13D">
      <w:pPr>
        <w:pStyle w:val="2"/>
        <w:bidi w:val="0"/>
        <w:rPr>
          <w:rFonts w:hint="eastAsia"/>
        </w:rPr>
      </w:pPr>
      <w:r>
        <w:rPr>
          <w:rFonts w:hint="eastAsia"/>
        </w:rPr>
        <w:t>电话：029-87652369</w:t>
      </w:r>
    </w:p>
    <w:p w14:paraId="449D563E">
      <w:pPr>
        <w:pStyle w:val="2"/>
        <w:bidi w:val="0"/>
        <w:rPr>
          <w:rFonts w:hint="eastAsia"/>
        </w:rPr>
      </w:pPr>
      <w:r>
        <w:rPr>
          <w:rFonts w:hint="eastAsia"/>
        </w:rPr>
        <w:t>电子邮件：9872475@qq.com</w:t>
      </w:r>
    </w:p>
    <w:p w14:paraId="0F73508F">
      <w:pPr>
        <w:pStyle w:val="2"/>
        <w:bidi w:val="0"/>
        <w:rPr>
          <w:rFonts w:hint="eastAsia"/>
        </w:rPr>
      </w:pPr>
      <w:r>
        <w:rPr>
          <w:rFonts w:hint="eastAsia"/>
        </w:rPr>
        <w:t>招标代理机构：陕西德源招标有限责任公司</w:t>
      </w:r>
    </w:p>
    <w:p w14:paraId="1992F771">
      <w:pPr>
        <w:pStyle w:val="2"/>
        <w:bidi w:val="0"/>
        <w:rPr>
          <w:rFonts w:hint="eastAsia"/>
        </w:rPr>
      </w:pPr>
      <w:r>
        <w:rPr>
          <w:rFonts w:hint="eastAsia"/>
        </w:rPr>
        <w:t>地址：陕西省西安市科技二路75号延长石油招标中心办公楼</w:t>
      </w:r>
    </w:p>
    <w:p w14:paraId="127060F7">
      <w:pPr>
        <w:pStyle w:val="2"/>
        <w:bidi w:val="0"/>
        <w:rPr>
          <w:rFonts w:hint="eastAsia"/>
        </w:rPr>
      </w:pPr>
      <w:r>
        <w:rPr>
          <w:rFonts w:hint="eastAsia"/>
        </w:rPr>
        <w:t>联系人：杨景丽</w:t>
      </w:r>
    </w:p>
    <w:p w14:paraId="08D4E9F5">
      <w:pPr>
        <w:pStyle w:val="2"/>
        <w:bidi w:val="0"/>
        <w:rPr>
          <w:rFonts w:hint="eastAsia"/>
        </w:rPr>
      </w:pPr>
      <w:r>
        <w:rPr>
          <w:rFonts w:hint="eastAsia"/>
        </w:rPr>
        <w:t>电话：029-88443449</w:t>
      </w:r>
    </w:p>
    <w:p w14:paraId="76301FF9">
      <w:pPr>
        <w:pStyle w:val="2"/>
        <w:bidi w:val="0"/>
        <w:rPr>
          <w:rFonts w:hint="eastAsia"/>
        </w:rPr>
      </w:pPr>
      <w:r>
        <w:rPr>
          <w:rFonts w:hint="eastAsia"/>
        </w:rPr>
        <w:t>电子邮件：57629326@qq.com</w:t>
      </w:r>
    </w:p>
    <w:p w14:paraId="54312FC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C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2025-08-27T02:15:39Z</dcterms:created>
  <dc:creator>28039</dc:creator>
  <cp:lastModifiedBy>璇儿</cp:lastModifiedBy>
  <dcterms:modified xsi:type="dcterms:W3CDTF">2025-08-27T02:15:44Z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DECF5DD5A9BE417BB5EE5C72A4554CFD_12</vt:lpwstr>
  </property>
</Properties>
</file>