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524E">
      <w:pPr>
        <w:pStyle w:val="2"/>
        <w:bidi w:val="0"/>
      </w:pPr>
      <w:bookmarkStart w:id="0" w:name="_GoBack"/>
      <w:r>
        <w:rPr>
          <w:rFonts w:hint="eastAsia"/>
        </w:rPr>
        <w:t>因我司（武汉经发粮食物流产业投资有限公司）(以下简称“招标人”)业务需要，就公司2025-2026年度物流运输服务供应商运力池入围项目进行公开询比，有意向的潜在投标人(以下简称投标人)可前来投标。</w:t>
      </w:r>
    </w:p>
    <w:p w14:paraId="6CF2790A">
      <w:pPr>
        <w:pStyle w:val="2"/>
        <w:bidi w:val="0"/>
        <w:rPr>
          <w:rFonts w:hint="eastAsia"/>
        </w:rPr>
      </w:pPr>
      <w:r>
        <w:rPr>
          <w:rFonts w:hint="eastAsia"/>
        </w:rPr>
        <w:t>1、项目名称：公司2025-2026年度物流运输服务供应商运力池入围项目</w:t>
      </w:r>
    </w:p>
    <w:p w14:paraId="68F31E54">
      <w:pPr>
        <w:pStyle w:val="2"/>
        <w:bidi w:val="0"/>
        <w:rPr>
          <w:rFonts w:hint="eastAsia"/>
        </w:rPr>
      </w:pPr>
      <w:r>
        <w:rPr>
          <w:rFonts w:hint="eastAsia"/>
        </w:rPr>
        <w:t>2、项目概述：根据招标人业务发展需要，需采购2025-2026年度物流运输服务供应商运力池入围项目。</w:t>
      </w:r>
    </w:p>
    <w:p w14:paraId="1BE342AE">
      <w:pPr>
        <w:pStyle w:val="2"/>
        <w:bidi w:val="0"/>
        <w:rPr>
          <w:rFonts w:hint="eastAsia"/>
        </w:rPr>
      </w:pPr>
      <w:r>
        <w:rPr>
          <w:rFonts w:hint="eastAsia"/>
        </w:rPr>
        <w:t>3、招标内容：本次采购内容为公司物流运输服务运力资源供应商的入围，入围协议有效期至2026年12月31日，期满后，双方无异议，协议自动顺延一年。本项目按照运输类别及服务区域分6包：</w:t>
      </w:r>
    </w:p>
    <w:p w14:paraId="3BFBD013">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0"/>
        <w:gridCol w:w="2490"/>
        <w:gridCol w:w="2970"/>
      </w:tblGrid>
      <w:tr w14:paraId="419A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A606BD">
            <w:pPr>
              <w:pStyle w:val="2"/>
              <w:bidi w:val="0"/>
            </w:pPr>
            <w:r>
              <w:rPr>
                <w:rFonts w:hint="eastAsia"/>
              </w:rPr>
              <w:t>分包</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1C8356">
            <w:pPr>
              <w:pStyle w:val="2"/>
              <w:bidi w:val="0"/>
            </w:pPr>
            <w:r>
              <w:rPr>
                <w:rFonts w:hint="eastAsia"/>
              </w:rPr>
              <w:t>分包内容</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E545B">
            <w:pPr>
              <w:pStyle w:val="2"/>
              <w:bidi w:val="0"/>
            </w:pPr>
            <w:r>
              <w:rPr>
                <w:rFonts w:hint="eastAsia"/>
              </w:rPr>
              <w:t>服务区域</w:t>
            </w:r>
          </w:p>
        </w:tc>
      </w:tr>
      <w:tr w14:paraId="325F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A99B6C">
            <w:pPr>
              <w:pStyle w:val="2"/>
              <w:bidi w:val="0"/>
            </w:pPr>
            <w:r>
              <w:rPr>
                <w:rFonts w:hint="eastAsia"/>
              </w:rPr>
              <w:t>1</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2E5FE6">
            <w:pPr>
              <w:pStyle w:val="2"/>
              <w:bidi w:val="0"/>
            </w:pPr>
            <w:r>
              <w:rPr>
                <w:rFonts w:hint="eastAsia"/>
              </w:rPr>
              <w:t>普货零担运输</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EFD570">
            <w:pPr>
              <w:pStyle w:val="2"/>
              <w:bidi w:val="0"/>
            </w:pPr>
            <w:r>
              <w:rPr>
                <w:rFonts w:hint="eastAsia"/>
              </w:rPr>
              <w:t>全国</w:t>
            </w:r>
          </w:p>
        </w:tc>
      </w:tr>
      <w:tr w14:paraId="0C0F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2D9DE8">
            <w:pPr>
              <w:pStyle w:val="2"/>
              <w:bidi w:val="0"/>
            </w:pPr>
            <w:r>
              <w:rPr>
                <w:rFonts w:hint="eastAsia"/>
              </w:rPr>
              <w:t>2</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4D0C5B">
            <w:pPr>
              <w:pStyle w:val="2"/>
              <w:bidi w:val="0"/>
            </w:pPr>
            <w:r>
              <w:rPr>
                <w:rFonts w:hint="eastAsia"/>
              </w:rPr>
              <w:t>航空运输</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1463D1">
            <w:pPr>
              <w:pStyle w:val="2"/>
              <w:bidi w:val="0"/>
            </w:pPr>
            <w:r>
              <w:rPr>
                <w:rFonts w:hint="eastAsia"/>
              </w:rPr>
              <w:t>全国</w:t>
            </w:r>
          </w:p>
        </w:tc>
      </w:tr>
      <w:tr w14:paraId="5AA8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546C70">
            <w:pPr>
              <w:pStyle w:val="2"/>
              <w:bidi w:val="0"/>
            </w:pPr>
            <w:r>
              <w:rPr>
                <w:rFonts w:hint="eastAsia"/>
              </w:rPr>
              <w:t>3</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E3C59">
            <w:pPr>
              <w:pStyle w:val="2"/>
              <w:bidi w:val="0"/>
            </w:pPr>
            <w:r>
              <w:rPr>
                <w:rFonts w:hint="eastAsia"/>
              </w:rPr>
              <w:t>公铁联运</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10A9A5">
            <w:pPr>
              <w:pStyle w:val="2"/>
              <w:bidi w:val="0"/>
            </w:pPr>
            <w:r>
              <w:rPr>
                <w:rFonts w:hint="eastAsia"/>
              </w:rPr>
              <w:t>全国</w:t>
            </w:r>
          </w:p>
        </w:tc>
      </w:tr>
      <w:tr w14:paraId="6E82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3CCF2A">
            <w:pPr>
              <w:pStyle w:val="2"/>
              <w:bidi w:val="0"/>
            </w:pPr>
            <w:r>
              <w:rPr>
                <w:rFonts w:hint="eastAsia"/>
              </w:rPr>
              <w:t>4</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577D1A">
            <w:pPr>
              <w:pStyle w:val="2"/>
              <w:bidi w:val="0"/>
            </w:pPr>
            <w:r>
              <w:rPr>
                <w:rFonts w:hint="eastAsia"/>
              </w:rPr>
              <w:t>快递服务</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3C3A21">
            <w:pPr>
              <w:pStyle w:val="2"/>
              <w:bidi w:val="0"/>
            </w:pPr>
            <w:r>
              <w:rPr>
                <w:rFonts w:hint="eastAsia"/>
              </w:rPr>
              <w:t>全国</w:t>
            </w:r>
          </w:p>
        </w:tc>
      </w:tr>
      <w:tr w14:paraId="4697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E2CDB">
            <w:pPr>
              <w:pStyle w:val="2"/>
              <w:bidi w:val="0"/>
            </w:pPr>
            <w:r>
              <w:rPr>
                <w:rFonts w:hint="eastAsia"/>
              </w:rPr>
              <w:t>5</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E17E4">
            <w:pPr>
              <w:pStyle w:val="2"/>
              <w:bidi w:val="0"/>
            </w:pPr>
            <w:r>
              <w:rPr>
                <w:rFonts w:hint="eastAsia"/>
              </w:rPr>
              <w:t>冷链零担运输</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342E5">
            <w:pPr>
              <w:pStyle w:val="2"/>
              <w:bidi w:val="0"/>
            </w:pPr>
            <w:r>
              <w:rPr>
                <w:rFonts w:hint="eastAsia"/>
              </w:rPr>
              <w:t>全国</w:t>
            </w:r>
          </w:p>
        </w:tc>
      </w:tr>
      <w:tr w14:paraId="5FF8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0E2E45">
            <w:pPr>
              <w:pStyle w:val="2"/>
              <w:bidi w:val="0"/>
            </w:pPr>
            <w:r>
              <w:rPr>
                <w:rFonts w:hint="eastAsia"/>
              </w:rPr>
              <w:t>6</w:t>
            </w:r>
          </w:p>
        </w:tc>
        <w:tc>
          <w:tcPr>
            <w:tcW w:w="2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59543">
            <w:pPr>
              <w:pStyle w:val="2"/>
              <w:bidi w:val="0"/>
            </w:pPr>
            <w:r>
              <w:rPr>
                <w:rFonts w:hint="eastAsia"/>
              </w:rPr>
              <w:t>整车运输</w:t>
            </w:r>
          </w:p>
        </w:tc>
        <w:tc>
          <w:tcPr>
            <w:tcW w:w="2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9B2B47">
            <w:pPr>
              <w:pStyle w:val="2"/>
              <w:bidi w:val="0"/>
            </w:pPr>
            <w:r>
              <w:rPr>
                <w:rFonts w:hint="eastAsia"/>
              </w:rPr>
              <w:t>全国</w:t>
            </w:r>
          </w:p>
        </w:tc>
      </w:tr>
    </w:tbl>
    <w:p w14:paraId="72A66453">
      <w:pPr>
        <w:pStyle w:val="2"/>
        <w:bidi w:val="0"/>
        <w:rPr>
          <w:rFonts w:hint="eastAsia"/>
        </w:rPr>
      </w:pPr>
      <w:r>
        <w:rPr>
          <w:rFonts w:hint="eastAsia"/>
        </w:rPr>
        <w:t> </w:t>
      </w:r>
    </w:p>
    <w:p w14:paraId="49DCBC0C">
      <w:pPr>
        <w:pStyle w:val="2"/>
        <w:bidi w:val="0"/>
        <w:rPr>
          <w:rFonts w:hint="eastAsia"/>
        </w:rPr>
      </w:pPr>
      <w:r>
        <w:rPr>
          <w:rFonts w:hint="eastAsia"/>
        </w:rPr>
        <w:t>4、投标人资格条件：</w:t>
      </w:r>
    </w:p>
    <w:p w14:paraId="3434C5CB">
      <w:pPr>
        <w:pStyle w:val="2"/>
        <w:bidi w:val="0"/>
        <w:rPr>
          <w:rFonts w:hint="eastAsia"/>
        </w:rPr>
      </w:pPr>
      <w:r>
        <w:rPr>
          <w:rFonts w:hint="eastAsia"/>
        </w:rPr>
        <w:t>通用资格条件（所有分包适用）：</w:t>
      </w:r>
    </w:p>
    <w:p w14:paraId="23407C16">
      <w:pPr>
        <w:pStyle w:val="2"/>
        <w:bidi w:val="0"/>
        <w:rPr>
          <w:rFonts w:hint="eastAsia"/>
        </w:rPr>
      </w:pPr>
      <w:r>
        <w:rPr>
          <w:rFonts w:hint="eastAsia"/>
        </w:rPr>
        <w:t>投标人须遵守《中华人民共和国招标投标法》及其它相关的国家法律、行政法规的规定，具有良好的信誉和诚实的商业道德，具有独立承担民事责任的能力。提供法人或其他组织的营业执照等证明文件，复印件加盖公章。</w:t>
      </w:r>
    </w:p>
    <w:p w14:paraId="4BEDE1D3">
      <w:pPr>
        <w:pStyle w:val="2"/>
        <w:bidi w:val="0"/>
        <w:rPr>
          <w:rFonts w:hint="eastAsia"/>
        </w:rPr>
      </w:pPr>
      <w:r>
        <w:rPr>
          <w:rFonts w:hint="eastAsia"/>
        </w:rPr>
        <w:t>投标人须具备交通运输主管部门颁发的道路运输经营许可证，提供复印件加盖公章，原件备查。</w:t>
      </w:r>
    </w:p>
    <w:p w14:paraId="601B0C7C">
      <w:pPr>
        <w:pStyle w:val="2"/>
        <w:bidi w:val="0"/>
        <w:rPr>
          <w:rFonts w:hint="eastAsia"/>
        </w:rPr>
      </w:pPr>
      <w:r>
        <w:rPr>
          <w:rFonts w:hint="eastAsia"/>
        </w:rPr>
        <w:t>投标人参加采购活动近三年内(成立时间不足三年的、自成立时间起)无重大事故、在经营活动中无重大违法、违规记录，查询地址：国家企业信用信息公示系统http://www.gsxt.gov.cn/index.html(提供承诺书并加盖公章，格式见资格审查承诺书，采购人将进行核实，以采购人在国家企业信用信息公示系统核实信息为准)。</w:t>
      </w:r>
    </w:p>
    <w:p w14:paraId="4396ED71">
      <w:pPr>
        <w:pStyle w:val="2"/>
        <w:bidi w:val="0"/>
        <w:rPr>
          <w:rFonts w:hint="eastAsia"/>
        </w:rPr>
      </w:pPr>
      <w:r>
        <w:rPr>
          <w:rFonts w:hint="eastAsia"/>
        </w:rPr>
        <w:t>投标人在信用中国网站未被列入失信被执行人、重大税收违法失信主体、企业经营异常名录失信行为记录名单，查询地址：http://www.creditchina.gov.cn/(提供承诺书并加盖公章，格式见资格审查承诺书，采购人将进行核实，以采购人在信用中国网站核实信息为准)。</w:t>
      </w:r>
    </w:p>
    <w:p w14:paraId="616235F8">
      <w:pPr>
        <w:pStyle w:val="2"/>
        <w:bidi w:val="0"/>
        <w:rPr>
          <w:rFonts w:hint="eastAsia"/>
        </w:rPr>
      </w:pPr>
      <w:r>
        <w:rPr>
          <w:rFonts w:hint="eastAsia"/>
        </w:rPr>
        <w:t>本项目不接受被武汉经发粮食物流产业投资有限公司列入黑名单且在限制范围内的投标人投标（提供加盖公章的承诺书，格式见资格审查承诺书）。</w:t>
      </w:r>
    </w:p>
    <w:p w14:paraId="7AAB667A">
      <w:pPr>
        <w:pStyle w:val="2"/>
        <w:bidi w:val="0"/>
        <w:rPr>
          <w:rFonts w:hint="eastAsia"/>
        </w:rPr>
      </w:pPr>
      <w:r>
        <w:rPr>
          <w:rFonts w:hint="eastAsia"/>
        </w:rPr>
        <w:t>投标人单位负责人为同一人或者存在直接控股、管理关系的不同投标人，不得参加同一标包或者未划分标包的同一项目采购活动（提供加盖公章的承诺书，格式见资格审查承诺书）。</w:t>
      </w:r>
    </w:p>
    <w:p w14:paraId="473FA0B2">
      <w:pPr>
        <w:pStyle w:val="2"/>
        <w:bidi w:val="0"/>
        <w:rPr>
          <w:rFonts w:hint="eastAsia"/>
        </w:rPr>
      </w:pPr>
      <w:r>
        <w:rPr>
          <w:rFonts w:hint="eastAsia"/>
        </w:rPr>
        <w:t>本次招标不接受联合体投标，不可转包、分包（提供加盖公章的承诺书，格式见资格审查承诺书）。</w:t>
      </w:r>
    </w:p>
    <w:p w14:paraId="1A7FF711">
      <w:pPr>
        <w:pStyle w:val="2"/>
        <w:bidi w:val="0"/>
        <w:rPr>
          <w:rFonts w:hint="eastAsia"/>
        </w:rPr>
      </w:pPr>
      <w:r>
        <w:rPr>
          <w:rFonts w:hint="eastAsia"/>
        </w:rPr>
        <w:t>分包专项资格条件：</w:t>
      </w:r>
    </w:p>
    <w:p w14:paraId="07485BB8">
      <w:pPr>
        <w:pStyle w:val="2"/>
        <w:bidi w:val="0"/>
        <w:rPr>
          <w:rFonts w:hint="eastAsia"/>
        </w:rPr>
      </w:pPr>
      <w:r>
        <w:rPr>
          <w:rFonts w:hint="eastAsia"/>
        </w:rPr>
        <w:t>1.分包1（普货零担运输）</w:t>
      </w:r>
    </w:p>
    <w:p w14:paraId="2338B07B">
      <w:pPr>
        <w:pStyle w:val="2"/>
        <w:bidi w:val="0"/>
        <w:rPr>
          <w:rFonts w:hint="eastAsia"/>
        </w:rPr>
      </w:pPr>
      <w:r>
        <w:rPr>
          <w:rFonts w:hint="eastAsia"/>
        </w:rPr>
        <w:t>投标人自有或挂靠货运车辆(4米2及以上)不少于5台，自有车辆须提供机动车登记证书、车辆行驶证复印件并加盖公章；挂靠车辆须提供挂靠协议、车辆行驶证复印件并加盖公章。</w:t>
      </w:r>
    </w:p>
    <w:p w14:paraId="308E145C">
      <w:pPr>
        <w:pStyle w:val="2"/>
        <w:bidi w:val="0"/>
        <w:rPr>
          <w:rFonts w:hint="eastAsia"/>
        </w:rPr>
      </w:pPr>
      <w:r>
        <w:rPr>
          <w:rFonts w:hint="eastAsia"/>
        </w:rPr>
        <w:t>2.分包2（航空运输）</w:t>
      </w:r>
    </w:p>
    <w:p w14:paraId="1778AA46">
      <w:pPr>
        <w:pStyle w:val="2"/>
        <w:bidi w:val="0"/>
        <w:rPr>
          <w:rFonts w:hint="eastAsia"/>
        </w:rPr>
      </w:pPr>
      <w:r>
        <w:rPr>
          <w:rFonts w:hint="eastAsia"/>
        </w:rPr>
        <w:t>投标人须具备以下资质之一：</w:t>
      </w:r>
    </w:p>
    <w:p w14:paraId="7F4CB261">
      <w:pPr>
        <w:pStyle w:val="2"/>
        <w:bidi w:val="0"/>
        <w:rPr>
          <w:rFonts w:hint="eastAsia"/>
        </w:rPr>
      </w:pPr>
      <w:r>
        <w:rPr>
          <w:rFonts w:hint="eastAsia"/>
        </w:rPr>
        <w:t>1、国内航空公司(提供《公共航空运输企业经营许可证》复印件加盖公章);</w:t>
      </w:r>
    </w:p>
    <w:p w14:paraId="7B585D72">
      <w:pPr>
        <w:pStyle w:val="2"/>
        <w:bidi w:val="0"/>
        <w:rPr>
          <w:rFonts w:hint="eastAsia"/>
        </w:rPr>
      </w:pPr>
      <w:r>
        <w:rPr>
          <w:rFonts w:hint="eastAsia"/>
        </w:rPr>
        <w:t>2、航空货运代理公司(提供航空公司授权书或代理协议复印件加盖公章);</w:t>
      </w:r>
    </w:p>
    <w:p w14:paraId="56E061C3">
      <w:pPr>
        <w:pStyle w:val="2"/>
        <w:bidi w:val="0"/>
        <w:rPr>
          <w:rFonts w:hint="eastAsia"/>
        </w:rPr>
      </w:pPr>
      <w:r>
        <w:rPr>
          <w:rFonts w:hint="eastAsia"/>
        </w:rPr>
        <w:t>投标人自有或挂靠货运车辆(4米2及以上)不少于3台，自有车辆须提供机动车登记证书、车辆行驶证复印件并加盖公章；挂靠车辆须提供挂靠协议、车辆行驶证复印件并加盖公章。</w:t>
      </w:r>
    </w:p>
    <w:p w14:paraId="6284A872">
      <w:pPr>
        <w:pStyle w:val="2"/>
        <w:bidi w:val="0"/>
        <w:rPr>
          <w:rFonts w:hint="eastAsia"/>
        </w:rPr>
      </w:pPr>
      <w:r>
        <w:rPr>
          <w:rFonts w:hint="eastAsia"/>
        </w:rPr>
        <w:t>3.分包3（公铁联运）</w:t>
      </w:r>
    </w:p>
    <w:p w14:paraId="6F0C81D8">
      <w:pPr>
        <w:pStyle w:val="2"/>
        <w:bidi w:val="0"/>
        <w:rPr>
          <w:rFonts w:hint="eastAsia"/>
        </w:rPr>
      </w:pPr>
      <w:r>
        <w:rPr>
          <w:rFonts w:hint="eastAsia"/>
        </w:rPr>
        <w:t>投标人自有或挂靠货运车辆(4米2及以上)不少于3台，自有车辆须提供机动车登记证书、车辆行驶证复印件并加盖公章；挂靠车辆须提供挂靠协议、车辆行驶证复印件并加盖公章。</w:t>
      </w:r>
    </w:p>
    <w:p w14:paraId="110371B3">
      <w:pPr>
        <w:pStyle w:val="2"/>
        <w:bidi w:val="0"/>
        <w:rPr>
          <w:rFonts w:hint="eastAsia"/>
        </w:rPr>
      </w:pPr>
      <w:r>
        <w:rPr>
          <w:rFonts w:hint="eastAsia"/>
        </w:rPr>
        <w:t>投标人须提供铁路场站合作证明或铁路承运协议复印件并加盖公章。</w:t>
      </w:r>
    </w:p>
    <w:p w14:paraId="10268FAB">
      <w:pPr>
        <w:pStyle w:val="2"/>
        <w:bidi w:val="0"/>
        <w:rPr>
          <w:rFonts w:hint="eastAsia"/>
        </w:rPr>
      </w:pPr>
      <w:r>
        <w:rPr>
          <w:rFonts w:hint="eastAsia"/>
        </w:rPr>
        <w:t>分包4（快递服务）</w:t>
      </w:r>
    </w:p>
    <w:p w14:paraId="2B12D813">
      <w:pPr>
        <w:pStyle w:val="2"/>
        <w:bidi w:val="0"/>
        <w:rPr>
          <w:rFonts w:hint="eastAsia"/>
        </w:rPr>
      </w:pPr>
      <w:r>
        <w:rPr>
          <w:rFonts w:hint="eastAsia"/>
        </w:rPr>
        <w:t>投标人持有《快递业务经营许可证》（经营范围需包含国内快递服务）。</w:t>
      </w:r>
    </w:p>
    <w:p w14:paraId="7C80BAE2">
      <w:pPr>
        <w:pStyle w:val="2"/>
        <w:bidi w:val="0"/>
        <w:rPr>
          <w:rFonts w:hint="eastAsia"/>
        </w:rPr>
      </w:pPr>
      <w:r>
        <w:rPr>
          <w:rFonts w:hint="eastAsia"/>
        </w:rPr>
        <w:t>投标人车辆需为封闭货车(符合《快递市场管理办法》)，自有车辆须提供机动车登记证书、车辆行驶证复印件并加盖公章；挂靠车辆须提供挂靠协议、车辆行驶证复印件并加盖公章。</w:t>
      </w:r>
    </w:p>
    <w:p w14:paraId="66F54651">
      <w:pPr>
        <w:pStyle w:val="2"/>
        <w:bidi w:val="0"/>
        <w:rPr>
          <w:rFonts w:hint="eastAsia"/>
        </w:rPr>
      </w:pPr>
      <w:r>
        <w:rPr>
          <w:rFonts w:hint="eastAsia"/>
        </w:rPr>
        <w:t>5.分包5（冷链零担运输）</w:t>
      </w:r>
    </w:p>
    <w:p w14:paraId="5FDF3F4D">
      <w:pPr>
        <w:pStyle w:val="2"/>
        <w:bidi w:val="0"/>
        <w:rPr>
          <w:rFonts w:hint="eastAsia"/>
        </w:rPr>
      </w:pPr>
      <w:r>
        <w:rPr>
          <w:rFonts w:hint="eastAsia"/>
        </w:rPr>
        <w:t>投标人《道路运输经营许可证》中经营范围包含“冷藏保鲜”。</w:t>
      </w:r>
    </w:p>
    <w:p w14:paraId="485200C3">
      <w:pPr>
        <w:pStyle w:val="2"/>
        <w:bidi w:val="0"/>
        <w:rPr>
          <w:rFonts w:hint="eastAsia"/>
        </w:rPr>
      </w:pPr>
      <w:r>
        <w:rPr>
          <w:rFonts w:hint="eastAsia"/>
        </w:rPr>
        <w:t>投标人自有或挂靠冷链车辆(4米2及以上)不少于3台，自有车辆须提供机动车登记证书、车辆行驶证复印件并加盖公章；挂靠车辆须提供挂靠协议、车辆行驶证复印件并加盖公章。</w:t>
      </w:r>
    </w:p>
    <w:p w14:paraId="2D6C5F32">
      <w:pPr>
        <w:pStyle w:val="2"/>
        <w:bidi w:val="0"/>
        <w:rPr>
          <w:rFonts w:hint="eastAsia"/>
        </w:rPr>
      </w:pPr>
      <w:r>
        <w:rPr>
          <w:rFonts w:hint="eastAsia"/>
        </w:rPr>
        <w:t>6.分包6（整车运输）</w:t>
      </w:r>
    </w:p>
    <w:p w14:paraId="58EFCDC7">
      <w:pPr>
        <w:pStyle w:val="2"/>
        <w:bidi w:val="0"/>
        <w:rPr>
          <w:rFonts w:hint="eastAsia"/>
        </w:rPr>
      </w:pPr>
      <w:r>
        <w:rPr>
          <w:rFonts w:hint="eastAsia"/>
        </w:rPr>
        <w:t>投标人自有或挂靠常温及冷藏车辆(9米6及以上)不少于3台，提供车辆超限运输证复印件并加盖公章。自有车辆须提供机动车登记证书、车辆行驶证复印件并加盖公章；挂靠车辆须提供挂靠协议、车辆行驶证复印件并加盖公章。</w:t>
      </w:r>
    </w:p>
    <w:p w14:paraId="482EFEC6">
      <w:pPr>
        <w:pStyle w:val="2"/>
        <w:bidi w:val="0"/>
        <w:rPr>
          <w:rFonts w:hint="eastAsia"/>
        </w:rPr>
      </w:pPr>
      <w:r>
        <w:rPr>
          <w:rFonts w:hint="eastAsia"/>
        </w:rPr>
        <w:t>投标人具备车辆在途管控能力，提供2022年8月1日以来的整车运输合同复印件并加盖公章。</w:t>
      </w:r>
    </w:p>
    <w:p w14:paraId="493578D6">
      <w:pPr>
        <w:pStyle w:val="2"/>
        <w:bidi w:val="0"/>
        <w:rPr>
          <w:rFonts w:hint="eastAsia"/>
        </w:rPr>
      </w:pPr>
      <w:r>
        <w:rPr>
          <w:rFonts w:hint="eastAsia"/>
        </w:rPr>
        <w:t>注：本次资格审查采用资格后审方式，资格审查标准和内容详见招标文件。投标人须按照“第四章 投标文件格式”的要求提供上述资格要求的有效证明材料，否则，其投标将被否决。</w:t>
      </w:r>
    </w:p>
    <w:p w14:paraId="330DFD38">
      <w:pPr>
        <w:pStyle w:val="2"/>
        <w:bidi w:val="0"/>
        <w:rPr>
          <w:rFonts w:hint="eastAsia"/>
        </w:rPr>
      </w:pPr>
      <w:r>
        <w:rPr>
          <w:rFonts w:hint="eastAsia"/>
        </w:rPr>
        <w:t>5、招标文件的获取方式：</w:t>
      </w:r>
    </w:p>
    <w:p w14:paraId="31A8B159">
      <w:pPr>
        <w:pStyle w:val="2"/>
        <w:bidi w:val="0"/>
        <w:rPr>
          <w:rFonts w:hint="eastAsia"/>
        </w:rPr>
      </w:pPr>
      <w:r>
        <w:rPr>
          <w:rFonts w:hint="eastAsia"/>
        </w:rPr>
        <w:t>5.1 时间：2025年08月28日至2025年09月3日</w:t>
      </w:r>
    </w:p>
    <w:p w14:paraId="79FCCD5E">
      <w:pPr>
        <w:pStyle w:val="2"/>
        <w:bidi w:val="0"/>
        <w:rPr>
          <w:rFonts w:hint="eastAsia"/>
        </w:rPr>
      </w:pPr>
      <w:r>
        <w:rPr>
          <w:rFonts w:hint="eastAsia"/>
        </w:rPr>
        <w:t>5.2 地点：武汉市江岸区苗栗路5号建投大厦4楼(武汉经发粮食物流产业投资有限公司计划合约部)</w:t>
      </w:r>
    </w:p>
    <w:p w14:paraId="58E28932">
      <w:pPr>
        <w:pStyle w:val="2"/>
        <w:bidi w:val="0"/>
        <w:rPr>
          <w:rFonts w:hint="eastAsia"/>
        </w:rPr>
      </w:pPr>
      <w:r>
        <w:rPr>
          <w:rFonts w:hint="eastAsia"/>
        </w:rPr>
        <w:t>5.3方式：(1)法定代表人自己领取的，须提供法定代表人身份证明书及法定代表人身份证;并携带盖章版营业执照;(2)法定代表人委托他人领取的，须提供法定代表人授权书及受托人身份证;并携带盖章版营业执照。</w:t>
      </w:r>
    </w:p>
    <w:p w14:paraId="552781E6">
      <w:pPr>
        <w:pStyle w:val="2"/>
        <w:bidi w:val="0"/>
        <w:rPr>
          <w:rFonts w:hint="eastAsia"/>
        </w:rPr>
      </w:pPr>
      <w:r>
        <w:rPr>
          <w:rFonts w:hint="eastAsia"/>
        </w:rPr>
        <w:t>5.4采购文件售价0元。</w:t>
      </w:r>
    </w:p>
    <w:p w14:paraId="1DE068DA">
      <w:pPr>
        <w:pStyle w:val="2"/>
        <w:bidi w:val="0"/>
        <w:rPr>
          <w:rFonts w:hint="eastAsia"/>
        </w:rPr>
      </w:pPr>
      <w:r>
        <w:rPr>
          <w:rFonts w:hint="eastAsia"/>
        </w:rPr>
        <w:t>6、投标文件的递交：</w:t>
      </w:r>
    </w:p>
    <w:p w14:paraId="2FDD3EA1">
      <w:pPr>
        <w:pStyle w:val="2"/>
        <w:bidi w:val="0"/>
        <w:rPr>
          <w:rFonts w:hint="eastAsia"/>
        </w:rPr>
      </w:pPr>
      <w:r>
        <w:rPr>
          <w:rFonts w:hint="eastAsia"/>
        </w:rPr>
        <w:t>6.1 现场递交：响应文件递交的截止时间(投标截止时间，下同)为2025年9月9日15时00分，地点为 武汉经发粮食物流产业投资有限公司计划合约部 (武汉市江岸区苗栗路5号建投大厦4楼)。</w:t>
      </w:r>
    </w:p>
    <w:p w14:paraId="5E8555AF">
      <w:pPr>
        <w:pStyle w:val="2"/>
        <w:bidi w:val="0"/>
        <w:rPr>
          <w:rFonts w:hint="eastAsia"/>
        </w:rPr>
      </w:pPr>
      <w:r>
        <w:rPr>
          <w:rFonts w:hint="eastAsia"/>
        </w:rPr>
        <w:t>6.2逾期送达或未送达指定地点的或者不按照采购文件要求密封的响应文件，不予受理。</w:t>
      </w:r>
    </w:p>
    <w:p w14:paraId="3E9D27FD">
      <w:pPr>
        <w:pStyle w:val="2"/>
        <w:bidi w:val="0"/>
        <w:rPr>
          <w:rFonts w:hint="eastAsia"/>
        </w:rPr>
      </w:pPr>
      <w:r>
        <w:rPr>
          <w:rFonts w:hint="eastAsia"/>
        </w:rPr>
        <w:t>7、开标：</w:t>
      </w:r>
    </w:p>
    <w:p w14:paraId="7BB708CF">
      <w:pPr>
        <w:pStyle w:val="2"/>
        <w:bidi w:val="0"/>
        <w:rPr>
          <w:rFonts w:hint="eastAsia"/>
        </w:rPr>
      </w:pPr>
      <w:r>
        <w:rPr>
          <w:rFonts w:hint="eastAsia"/>
        </w:rPr>
        <w:t>7.1、开标时间：2025年9月9日上午15时00分（北京时间）。</w:t>
      </w:r>
    </w:p>
    <w:p w14:paraId="0F46E3B3">
      <w:pPr>
        <w:pStyle w:val="2"/>
        <w:bidi w:val="0"/>
        <w:rPr>
          <w:rFonts w:hint="eastAsia"/>
        </w:rPr>
      </w:pPr>
      <w:r>
        <w:rPr>
          <w:rFonts w:hint="eastAsia"/>
        </w:rPr>
        <w:t>7.2、开标地点：湖北省武汉市江岸区苗栗路5号建投大厦。</w:t>
      </w:r>
    </w:p>
    <w:p w14:paraId="0C670E96">
      <w:pPr>
        <w:pStyle w:val="2"/>
        <w:bidi w:val="0"/>
        <w:rPr>
          <w:rFonts w:hint="eastAsia"/>
        </w:rPr>
      </w:pPr>
      <w:r>
        <w:rPr>
          <w:rFonts w:hint="eastAsia"/>
        </w:rPr>
        <w:t>7.3、投标人无需参与开标。</w:t>
      </w:r>
    </w:p>
    <w:p w14:paraId="6B877E28">
      <w:pPr>
        <w:pStyle w:val="2"/>
        <w:bidi w:val="0"/>
        <w:rPr>
          <w:rFonts w:hint="eastAsia"/>
        </w:rPr>
      </w:pPr>
      <w:r>
        <w:rPr>
          <w:rFonts w:hint="eastAsia"/>
        </w:rPr>
        <w:t>7.4、本项目后期将根据采购人的实际需要，对供应商在履约期间的情况开展后评估，其后评估的结果将根据招标人相关管理办法对供应商进行分级，采购人根据分级结果对供应商采取相应的管理措施，并可根据实际需要应用于下一轮的采购项目。</w:t>
      </w:r>
    </w:p>
    <w:p w14:paraId="0497E177">
      <w:pPr>
        <w:pStyle w:val="2"/>
        <w:bidi w:val="0"/>
        <w:rPr>
          <w:rFonts w:hint="eastAsia"/>
        </w:rPr>
      </w:pPr>
      <w:r>
        <w:rPr>
          <w:rFonts w:hint="eastAsia"/>
        </w:rPr>
        <w:t>供应商根据后评估分为A、B、C、D 四个级别。</w:t>
      </w:r>
    </w:p>
    <w:p w14:paraId="4B57DA50">
      <w:pPr>
        <w:pStyle w:val="2"/>
        <w:bidi w:val="0"/>
        <w:rPr>
          <w:rFonts w:hint="eastAsia"/>
        </w:rPr>
      </w:pPr>
      <w:r>
        <w:rPr>
          <w:rFonts w:hint="eastAsia"/>
        </w:rPr>
        <w:t>A级供应商：为在合作中表现较为突出的供应商，可作为此类产品合作的标杆企业。</w:t>
      </w:r>
    </w:p>
    <w:p w14:paraId="0DBCD255">
      <w:pPr>
        <w:pStyle w:val="2"/>
        <w:bidi w:val="0"/>
        <w:rPr>
          <w:rFonts w:hint="eastAsia"/>
        </w:rPr>
      </w:pPr>
      <w:r>
        <w:rPr>
          <w:rFonts w:hint="eastAsia"/>
        </w:rPr>
        <w:t>B级供应商：为在合作中总体状况良好的供应商，不存在影响整体销售、服务的明显问题。</w:t>
      </w:r>
    </w:p>
    <w:p w14:paraId="4B90F187">
      <w:pPr>
        <w:pStyle w:val="2"/>
        <w:bidi w:val="0"/>
        <w:rPr>
          <w:rFonts w:hint="eastAsia"/>
        </w:rPr>
      </w:pPr>
      <w:r>
        <w:rPr>
          <w:rFonts w:hint="eastAsia"/>
        </w:rPr>
        <w:t>C级供应商：为在合作中表现一般的供应商，存在部分问题。</w:t>
      </w:r>
    </w:p>
    <w:p w14:paraId="5504CD0D">
      <w:pPr>
        <w:pStyle w:val="2"/>
        <w:bidi w:val="0"/>
        <w:rPr>
          <w:rFonts w:hint="eastAsia"/>
        </w:rPr>
      </w:pPr>
      <w:r>
        <w:rPr>
          <w:rFonts w:hint="eastAsia"/>
        </w:rPr>
        <w:t>D级供应商：为表现较差的供应商。</w:t>
      </w:r>
    </w:p>
    <w:p w14:paraId="343D08CD">
      <w:pPr>
        <w:pStyle w:val="2"/>
        <w:bidi w:val="0"/>
        <w:rPr>
          <w:rFonts w:hint="eastAsia"/>
        </w:rPr>
      </w:pPr>
      <w:r>
        <w:rPr>
          <w:rFonts w:hint="eastAsia"/>
        </w:rPr>
        <w:t>8、发布公告的媒体：</w:t>
      </w:r>
    </w:p>
    <w:p w14:paraId="274A944C">
      <w:pPr>
        <w:pStyle w:val="2"/>
        <w:bidi w:val="0"/>
        <w:rPr>
          <w:rFonts w:hint="eastAsia"/>
        </w:rPr>
      </w:pPr>
      <w:r>
        <w:rPr>
          <w:rFonts w:hint="eastAsia"/>
        </w:rPr>
        <w:t>本次采购采购公告在武汉经发粮食物流产业投资有限公司网站(http://www.jflswl.com/)上发布。</w:t>
      </w:r>
    </w:p>
    <w:p w14:paraId="52FD84F3">
      <w:pPr>
        <w:pStyle w:val="2"/>
        <w:bidi w:val="0"/>
        <w:rPr>
          <w:rFonts w:hint="eastAsia"/>
        </w:rPr>
      </w:pPr>
      <w:r>
        <w:rPr>
          <w:rFonts w:hint="eastAsia"/>
        </w:rPr>
        <w:t>9、联系方式：</w:t>
      </w:r>
    </w:p>
    <w:p w14:paraId="145B9ACF">
      <w:pPr>
        <w:pStyle w:val="2"/>
        <w:bidi w:val="0"/>
        <w:rPr>
          <w:rFonts w:hint="eastAsia"/>
        </w:rPr>
      </w:pPr>
      <w:r>
        <w:rPr>
          <w:rFonts w:hint="eastAsia"/>
        </w:rPr>
        <w:t>9.1地址：武汉市江岸区苗栗路5号建投大厦4楼</w:t>
      </w:r>
    </w:p>
    <w:p w14:paraId="149C7E53">
      <w:pPr>
        <w:pStyle w:val="2"/>
        <w:bidi w:val="0"/>
        <w:rPr>
          <w:rFonts w:hint="eastAsia"/>
        </w:rPr>
      </w:pPr>
      <w:r>
        <w:rPr>
          <w:rFonts w:hint="eastAsia"/>
        </w:rPr>
        <w:t>联系人：吴锋</w:t>
      </w:r>
    </w:p>
    <w:p w14:paraId="4947FCCE">
      <w:pPr>
        <w:pStyle w:val="2"/>
        <w:bidi w:val="0"/>
        <w:rPr>
          <w:rFonts w:hint="eastAsia"/>
        </w:rPr>
      </w:pPr>
      <w:r>
        <w:rPr>
          <w:rFonts w:hint="eastAsia"/>
        </w:rPr>
        <w:t>电话： 18827352156</w:t>
      </w:r>
    </w:p>
    <w:p w14:paraId="0645C177">
      <w:pPr>
        <w:pStyle w:val="2"/>
        <w:bidi w:val="0"/>
        <w:rPr>
          <w:rFonts w:hint="eastAsia"/>
        </w:rPr>
      </w:pPr>
      <w:r>
        <w:rPr>
          <w:rFonts w:hint="eastAsia"/>
        </w:rPr>
        <w:t>9.2监督机构：武汉经发粮食物流产业投资有限公司纪检监察审计室</w:t>
      </w:r>
    </w:p>
    <w:p w14:paraId="25086EC2">
      <w:pPr>
        <w:pStyle w:val="2"/>
        <w:bidi w:val="0"/>
        <w:rPr>
          <w:rFonts w:hint="eastAsia"/>
        </w:rPr>
      </w:pPr>
      <w:r>
        <w:rPr>
          <w:rFonts w:hint="eastAsia"/>
        </w:rPr>
        <w:t>监督人：刘盛</w:t>
      </w:r>
    </w:p>
    <w:p w14:paraId="689F76A2">
      <w:pPr>
        <w:pStyle w:val="2"/>
        <w:bidi w:val="0"/>
        <w:rPr>
          <w:rFonts w:hint="eastAsia"/>
        </w:rPr>
      </w:pPr>
      <w:r>
        <w:rPr>
          <w:rFonts w:hint="eastAsia"/>
        </w:rPr>
        <w:t>联系电话：027-85772596</w:t>
      </w:r>
    </w:p>
    <w:p w14:paraId="71FEAD98">
      <w:pPr>
        <w:pStyle w:val="2"/>
        <w:bidi w:val="0"/>
        <w:rPr>
          <w:rFonts w:hint="eastAsia"/>
        </w:rPr>
      </w:pPr>
      <w:r>
        <w:rPr>
          <w:rFonts w:hint="eastAsia"/>
        </w:rPr>
        <w:t>招标人：武汉经发粮食物流产业投资有限公司</w:t>
      </w:r>
    </w:p>
    <w:p w14:paraId="2D0D59E5">
      <w:pPr>
        <w:pStyle w:val="2"/>
        <w:bidi w:val="0"/>
        <w:rPr>
          <w:rFonts w:hint="eastAsia"/>
        </w:rPr>
      </w:pPr>
      <w:r>
        <w:rPr>
          <w:rFonts w:hint="eastAsia"/>
        </w:rPr>
        <w:t>2025年8月28日</w:t>
      </w:r>
    </w:p>
    <w:p w14:paraId="64BBE48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6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2025-08-27T01:47:53Z</dcterms:created>
  <dc:creator>28039</dc:creator>
  <cp:lastModifiedBy>璇儿</cp:lastModifiedBy>
  <dcterms:modified xsi:type="dcterms:W3CDTF">2025-08-27T01:48:17Z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0AA960132719475EA713C976B3637E46_12</vt:lpwstr>
  </property>
</Properties>
</file>