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ageBreakBefore w:val="0"/>
        <w:kinsoku/>
        <w:wordWrap/>
        <w:overflowPunct/>
        <w:topLinePunct w:val="0"/>
        <w:bidi w:val="0"/>
        <w:jc w:val="left"/>
        <w:rPr>
          <w:rFonts w:hint="default" w:ascii="仿宋" w:hAnsi="仿宋" w:eastAsia="仿宋" w:cs="仿宋"/>
          <w:b w:val="0"/>
          <w:bCs/>
          <w:color w:val="auto"/>
          <w:sz w:val="28"/>
          <w:szCs w:val="28"/>
          <w:highlight w:val="none"/>
          <w:u w:val="single"/>
          <w:shd w:val="clear" w:color="auto" w:fill="auto"/>
          <w:lang w:val="en-US" w:eastAsia="zh-CN"/>
        </w:rPr>
      </w:pPr>
      <w:r>
        <w:rPr>
          <w:rFonts w:hint="eastAsia" w:ascii="仿宋" w:hAnsi="仿宋" w:eastAsia="仿宋" w:cs="仿宋"/>
          <w:b w:val="0"/>
          <w:bCs/>
          <w:color w:val="auto"/>
          <w:sz w:val="28"/>
          <w:szCs w:val="28"/>
          <w:highlight w:val="none"/>
          <w:shd w:val="clear" w:color="auto" w:fill="auto"/>
        </w:rPr>
        <w:t>项目名称</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u w:val="single"/>
          <w:lang w:val="en-US" w:eastAsia="zh-CN"/>
        </w:rPr>
        <w:t>奶酪业务天津仓储物流招标</w:t>
      </w:r>
      <w:r>
        <w:rPr>
          <w:rFonts w:hint="eastAsia" w:ascii="仿宋" w:hAnsi="仿宋" w:eastAsia="仿宋" w:cs="仿宋"/>
          <w:b w:val="0"/>
          <w:bCs/>
          <w:color w:val="auto"/>
          <w:kern w:val="2"/>
          <w:sz w:val="28"/>
          <w:szCs w:val="28"/>
          <w:highlight w:val="none"/>
          <w:u w:val="single"/>
          <w:shd w:val="clear" w:color="auto" w:fill="auto"/>
          <w:lang w:val="en-US" w:eastAsia="zh-CN" w:bidi="ar-SA"/>
        </w:rPr>
        <w:t>项目</w:t>
      </w:r>
    </w:p>
    <w:p>
      <w:pPr>
        <w:pStyle w:val="14"/>
        <w:pageBreakBefore w:val="0"/>
        <w:kinsoku/>
        <w:wordWrap/>
        <w:overflowPunct/>
        <w:topLinePunct w:val="0"/>
        <w:bidi w:val="0"/>
        <w:ind w:firstLine="560" w:firstLineChars="200"/>
        <w:jc w:val="left"/>
        <w:rPr>
          <w:rFonts w:hint="eastAsia" w:ascii="仿宋" w:hAnsi="仿宋" w:eastAsia="仿宋" w:cs="仿宋"/>
          <w:b w:val="0"/>
          <w:bCs/>
          <w:color w:val="auto"/>
          <w:sz w:val="28"/>
          <w:szCs w:val="28"/>
          <w:highlight w:val="none"/>
          <w:u w:val="single"/>
          <w:shd w:val="clear" w:color="auto" w:fill="auto"/>
          <w:lang w:val="en-US" w:eastAsia="zh-CN"/>
        </w:rPr>
      </w:pPr>
    </w:p>
    <w:p>
      <w:pPr>
        <w:pStyle w:val="14"/>
        <w:keepNext w:val="0"/>
        <w:keepLines w:val="0"/>
        <w:pageBreakBefore w:val="0"/>
        <w:widowControl/>
        <w:kinsoku/>
        <w:wordWrap/>
        <w:overflowPunct/>
        <w:topLinePunct w:val="0"/>
        <w:autoSpaceDE/>
        <w:autoSpaceDN/>
        <w:bidi w:val="0"/>
        <w:adjustRightInd/>
        <w:snapToGrid/>
        <w:spacing w:line="1000" w:lineRule="atLeast"/>
        <w:jc w:val="left"/>
        <w:textAlignment w:val="auto"/>
        <w:rPr>
          <w:rFonts w:hint="eastAsia" w:ascii="仿宋" w:hAnsi="仿宋" w:eastAsia="仿宋" w:cs="仿宋"/>
          <w:b w:val="0"/>
          <w:bCs/>
          <w:color w:val="auto"/>
          <w:sz w:val="28"/>
          <w:szCs w:val="28"/>
          <w:highlight w:val="none"/>
          <w:u w:val="single"/>
          <w:shd w:val="clear" w:color="auto" w:fill="auto"/>
          <w:lang w:val="en-US" w:eastAsia="zh-CN"/>
        </w:rPr>
      </w:pPr>
    </w:p>
    <w:p>
      <w:pPr>
        <w:pStyle w:val="14"/>
        <w:keepNext w:val="0"/>
        <w:keepLines w:val="0"/>
        <w:pageBreakBefore w:val="0"/>
        <w:widowControl/>
        <w:kinsoku/>
        <w:wordWrap/>
        <w:overflowPunct/>
        <w:topLinePunct w:val="0"/>
        <w:autoSpaceDE/>
        <w:autoSpaceDN/>
        <w:bidi w:val="0"/>
        <w:adjustRightInd/>
        <w:snapToGrid/>
        <w:spacing w:line="1000" w:lineRule="atLeast"/>
        <w:jc w:val="left"/>
        <w:textAlignment w:val="auto"/>
        <w:rPr>
          <w:rFonts w:hint="eastAsia" w:ascii="仿宋" w:hAnsi="仿宋" w:eastAsia="仿宋" w:cs="仿宋"/>
          <w:b w:val="0"/>
          <w:bCs/>
          <w:color w:val="auto"/>
          <w:sz w:val="28"/>
          <w:szCs w:val="28"/>
          <w:highlight w:val="none"/>
          <w:u w:val="single"/>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1000" w:lineRule="atLeast"/>
        <w:ind w:firstLine="0" w:firstLineChars="0"/>
        <w:jc w:val="center"/>
        <w:textAlignment w:val="auto"/>
        <w:rPr>
          <w:rFonts w:hint="eastAsia" w:ascii="仿宋" w:hAnsi="仿宋" w:eastAsia="仿宋" w:cs="仿宋"/>
          <w:b/>
          <w:bCs/>
          <w:color w:val="auto"/>
          <w:sz w:val="96"/>
          <w:szCs w:val="96"/>
          <w:lang w:val="en-US" w:eastAsia="zh-CN"/>
        </w:rPr>
      </w:pPr>
      <w:r>
        <w:rPr>
          <w:rFonts w:hint="eastAsia" w:ascii="仿宋" w:hAnsi="仿宋" w:eastAsia="仿宋" w:cs="仿宋"/>
          <w:b/>
          <w:bCs/>
          <w:color w:val="auto"/>
          <w:sz w:val="96"/>
          <w:szCs w:val="96"/>
          <w:lang w:val="en-US" w:eastAsia="zh-CN"/>
        </w:rPr>
        <w:t>公开比选文件</w:t>
      </w:r>
    </w:p>
    <w:p>
      <w:pPr>
        <w:pageBreakBefore w:val="0"/>
        <w:kinsoku/>
        <w:wordWrap/>
        <w:overflowPunct/>
        <w:topLinePunct w:val="0"/>
        <w:bidi w:val="0"/>
        <w:ind w:firstLine="2880" w:firstLineChars="200"/>
        <w:jc w:val="center"/>
        <w:rPr>
          <w:rFonts w:hint="eastAsia" w:ascii="仿宋" w:hAnsi="仿宋" w:eastAsia="仿宋" w:cs="仿宋"/>
          <w:color w:val="auto"/>
          <w:sz w:val="144"/>
          <w:szCs w:val="144"/>
        </w:rPr>
      </w:pPr>
    </w:p>
    <w:p>
      <w:pPr>
        <w:pStyle w:val="16"/>
        <w:pageBreakBefore w:val="0"/>
        <w:tabs>
          <w:tab w:val="clear" w:pos="560"/>
        </w:tabs>
        <w:kinsoku/>
        <w:wordWrap/>
        <w:overflowPunct/>
        <w:topLinePunct w:val="0"/>
        <w:bidi w:val="0"/>
        <w:ind w:firstLine="560" w:firstLineChars="200"/>
        <w:jc w:val="both"/>
        <w:rPr>
          <w:rFonts w:hint="eastAsia" w:ascii="仿宋" w:hAnsi="仿宋" w:eastAsia="仿宋" w:cs="仿宋"/>
          <w:b w:val="0"/>
          <w:bCs/>
          <w:color w:val="auto"/>
          <w:sz w:val="28"/>
          <w:szCs w:val="28"/>
          <w:highlight w:val="none"/>
        </w:rPr>
      </w:pPr>
    </w:p>
    <w:p>
      <w:pPr>
        <w:pageBreakBefore w:val="0"/>
        <w:kinsoku/>
        <w:wordWrap/>
        <w:overflowPunct/>
        <w:topLinePunct w:val="0"/>
        <w:bidi w:val="0"/>
        <w:ind w:firstLine="560" w:firstLineChars="200"/>
        <w:outlineLvl w:val="0"/>
        <w:rPr>
          <w:rFonts w:hint="eastAsia" w:ascii="仿宋" w:hAnsi="仿宋" w:eastAsia="仿宋" w:cs="仿宋"/>
          <w:b w:val="0"/>
          <w:bCs/>
          <w:color w:val="auto"/>
          <w:sz w:val="28"/>
          <w:szCs w:val="28"/>
          <w:highlight w:val="none"/>
        </w:rPr>
      </w:pPr>
    </w:p>
    <w:p>
      <w:pPr>
        <w:pStyle w:val="17"/>
        <w:pageBreakBefore w:val="0"/>
        <w:tabs>
          <w:tab w:val="clear" w:pos="560"/>
        </w:tabs>
        <w:kinsoku/>
        <w:wordWrap/>
        <w:overflowPunct/>
        <w:topLinePunct w:val="0"/>
        <w:bidi w:val="0"/>
        <w:ind w:firstLine="560" w:firstLineChars="200"/>
        <w:jc w:val="left"/>
        <w:rPr>
          <w:rFonts w:hint="eastAsia" w:ascii="仿宋" w:hAnsi="仿宋" w:eastAsia="仿宋" w:cs="仿宋"/>
          <w:b w:val="0"/>
          <w:bCs/>
          <w:color w:val="auto"/>
          <w:sz w:val="28"/>
          <w:szCs w:val="28"/>
          <w:highlight w:val="none"/>
        </w:rPr>
      </w:pPr>
      <w:bookmarkStart w:id="0" w:name="_Toc324777157"/>
      <w:bookmarkStart w:id="1" w:name="_Toc325115876"/>
      <w:r>
        <w:rPr>
          <w:rFonts w:hint="eastAsia" w:ascii="仿宋" w:hAnsi="仿宋" w:eastAsia="仿宋" w:cs="仿宋"/>
          <w:b w:val="0"/>
          <w:bCs/>
          <w:color w:val="auto"/>
          <w:sz w:val="28"/>
          <w:szCs w:val="28"/>
          <w:highlight w:val="none"/>
        </w:rPr>
        <w:tab/>
      </w:r>
    </w:p>
    <w:p>
      <w:pPr>
        <w:pStyle w:val="17"/>
        <w:pageBreakBefore w:val="0"/>
        <w:tabs>
          <w:tab w:val="clear" w:pos="560"/>
        </w:tabs>
        <w:kinsoku/>
        <w:wordWrap/>
        <w:overflowPunct/>
        <w:topLinePunct w:val="0"/>
        <w:bidi w:val="0"/>
        <w:ind w:left="45" w:firstLine="560" w:firstLineChars="200"/>
        <w:jc w:val="left"/>
        <w:rPr>
          <w:rFonts w:hint="eastAsia" w:ascii="仿宋" w:hAnsi="仿宋" w:eastAsia="仿宋" w:cs="仿宋"/>
          <w:b w:val="0"/>
          <w:bCs/>
          <w:color w:val="auto"/>
          <w:sz w:val="28"/>
          <w:szCs w:val="28"/>
          <w:highlight w:val="none"/>
        </w:rPr>
      </w:pPr>
    </w:p>
    <w:p>
      <w:pPr>
        <w:pStyle w:val="17"/>
        <w:pageBreakBefore w:val="0"/>
        <w:tabs>
          <w:tab w:val="clear" w:pos="560"/>
        </w:tabs>
        <w:kinsoku/>
        <w:wordWrap/>
        <w:overflowPunct/>
        <w:topLinePunct w:val="0"/>
        <w:bidi w:val="0"/>
        <w:ind w:left="45" w:firstLine="560" w:firstLineChars="200"/>
        <w:jc w:val="left"/>
        <w:rPr>
          <w:rFonts w:hint="eastAsia" w:ascii="仿宋" w:hAnsi="仿宋" w:eastAsia="仿宋" w:cs="仿宋"/>
          <w:b w:val="0"/>
          <w:bCs/>
          <w:color w:val="auto"/>
          <w:sz w:val="28"/>
          <w:szCs w:val="28"/>
          <w:highlight w:val="none"/>
        </w:rPr>
      </w:pPr>
    </w:p>
    <w:p>
      <w:pPr>
        <w:pStyle w:val="17"/>
        <w:pageBreakBefore w:val="0"/>
        <w:tabs>
          <w:tab w:val="clear" w:pos="560"/>
        </w:tabs>
        <w:kinsoku/>
        <w:wordWrap/>
        <w:overflowPunct/>
        <w:topLinePunct w:val="0"/>
        <w:bidi w:val="0"/>
        <w:ind w:left="45" w:firstLine="560" w:firstLineChars="200"/>
        <w:jc w:val="left"/>
        <w:rPr>
          <w:rFonts w:hint="eastAsia" w:ascii="仿宋" w:hAnsi="仿宋" w:eastAsia="仿宋" w:cs="仿宋"/>
          <w:b w:val="0"/>
          <w:bCs/>
          <w:color w:val="auto"/>
          <w:sz w:val="28"/>
          <w:szCs w:val="28"/>
          <w:highlight w:val="none"/>
        </w:rPr>
      </w:pPr>
    </w:p>
    <w:p>
      <w:pPr>
        <w:pStyle w:val="17"/>
        <w:pageBreakBefore w:val="0"/>
        <w:tabs>
          <w:tab w:val="clear" w:pos="560"/>
        </w:tabs>
        <w:kinsoku/>
        <w:wordWrap/>
        <w:overflowPunct/>
        <w:topLinePunct w:val="0"/>
        <w:bidi w:val="0"/>
        <w:jc w:val="left"/>
        <w:rPr>
          <w:rFonts w:hint="eastAsia" w:ascii="仿宋" w:hAnsi="仿宋" w:eastAsia="仿宋" w:cs="仿宋"/>
          <w:b w:val="0"/>
          <w:bCs/>
          <w:color w:val="auto"/>
          <w:sz w:val="28"/>
          <w:szCs w:val="28"/>
          <w:highlight w:val="none"/>
        </w:rPr>
      </w:pPr>
    </w:p>
    <w:p>
      <w:pPr>
        <w:pStyle w:val="18"/>
        <w:pageBreakBefore w:val="0"/>
        <w:kinsoku/>
        <w:wordWrap/>
        <w:overflowPunct/>
        <w:topLinePunct w:val="0"/>
        <w:bidi w:val="0"/>
        <w:ind w:firstLine="560" w:firstLineChars="200"/>
        <w:jc w:val="left"/>
        <w:rPr>
          <w:rFonts w:hint="eastAsia" w:ascii="仿宋" w:hAnsi="仿宋" w:eastAsia="仿宋" w:cs="仿宋"/>
          <w:b w:val="0"/>
          <w:bCs/>
          <w:color w:val="auto"/>
          <w:sz w:val="28"/>
          <w:szCs w:val="28"/>
          <w:highlight w:val="none"/>
          <w:lang w:eastAsia="zh-CN"/>
        </w:rPr>
      </w:pPr>
    </w:p>
    <w:p>
      <w:pPr>
        <w:pStyle w:val="18"/>
        <w:pageBreakBefore w:val="0"/>
        <w:kinsoku/>
        <w:wordWrap/>
        <w:overflowPunct/>
        <w:topLinePunct w:val="0"/>
        <w:bidi w:val="0"/>
        <w:ind w:firstLine="560" w:firstLineChars="200"/>
        <w:jc w:val="lef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招标</w:t>
      </w:r>
      <w:r>
        <w:rPr>
          <w:rFonts w:hint="eastAsia" w:ascii="仿宋" w:hAnsi="仿宋" w:eastAsia="仿宋" w:cs="仿宋"/>
          <w:b w:val="0"/>
          <w:bCs/>
          <w:color w:val="auto"/>
          <w:sz w:val="28"/>
          <w:szCs w:val="28"/>
          <w:highlight w:val="none"/>
          <w:lang w:val="en-US" w:eastAsia="zh-CN"/>
        </w:rPr>
        <w:t>单位</w:t>
      </w:r>
      <w:r>
        <w:rPr>
          <w:rFonts w:hint="eastAsia" w:ascii="仿宋" w:hAnsi="仿宋" w:eastAsia="仿宋" w:cs="仿宋"/>
          <w:b w:val="0"/>
          <w:bCs/>
          <w:color w:val="auto"/>
          <w:sz w:val="28"/>
          <w:szCs w:val="28"/>
          <w:highlight w:val="none"/>
        </w:rPr>
        <w:t>：</w:t>
      </w:r>
      <w:bookmarkEnd w:id="0"/>
      <w:bookmarkEnd w:id="1"/>
      <w:r>
        <w:rPr>
          <w:rFonts w:hint="eastAsia" w:ascii="仿宋" w:hAnsi="仿宋" w:eastAsia="仿宋" w:cs="仿宋"/>
          <w:b w:val="0"/>
          <w:bCs/>
          <w:color w:val="auto"/>
          <w:sz w:val="28"/>
          <w:szCs w:val="28"/>
          <w:highlight w:val="none"/>
        </w:rPr>
        <w:t>重庆市天友乳业股份有限公司</w:t>
      </w:r>
      <w:r>
        <w:rPr>
          <w:rFonts w:hint="eastAsia" w:ascii="仿宋" w:hAnsi="仿宋" w:eastAsia="仿宋" w:cs="仿宋"/>
          <w:b w:val="0"/>
          <w:bCs/>
          <w:color w:val="auto"/>
          <w:sz w:val="28"/>
          <w:szCs w:val="28"/>
          <w:highlight w:val="none"/>
          <w:lang w:val="en-US" w:eastAsia="zh-CN"/>
        </w:rPr>
        <w:t>固态奶</w:t>
      </w:r>
      <w:r>
        <w:rPr>
          <w:rFonts w:hint="eastAsia" w:ascii="仿宋" w:hAnsi="仿宋" w:eastAsia="仿宋" w:cs="仿宋"/>
          <w:b w:val="0"/>
          <w:bCs/>
          <w:color w:val="auto"/>
          <w:sz w:val="28"/>
          <w:szCs w:val="28"/>
          <w:highlight w:val="none"/>
        </w:rPr>
        <w:t>销售分公司</w:t>
      </w:r>
    </w:p>
    <w:p>
      <w:pPr>
        <w:pStyle w:val="18"/>
        <w:pageBreakBefore w:val="0"/>
        <w:tabs>
          <w:tab w:val="clear" w:pos="560"/>
        </w:tabs>
        <w:kinsoku/>
        <w:wordWrap/>
        <w:overflowPunct/>
        <w:topLinePunct w:val="0"/>
        <w:bidi w:val="0"/>
        <w:ind w:firstLine="560" w:firstLineChars="200"/>
        <w:jc w:val="left"/>
        <w:rPr>
          <w:rFonts w:hint="default" w:ascii="仿宋" w:hAnsi="仿宋" w:eastAsia="仿宋" w:cs="仿宋"/>
          <w:b w:val="0"/>
          <w:bCs/>
          <w:color w:val="auto"/>
          <w:sz w:val="28"/>
          <w:szCs w:val="28"/>
          <w:highlight w:val="none"/>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31" w:header="964" w:footer="992" w:gutter="0"/>
          <w:pgNumType w:fmt="numberInDash"/>
          <w:cols w:space="720" w:num="1"/>
          <w:docGrid w:linePitch="380" w:charSpace="-4916"/>
        </w:sectPr>
      </w:pPr>
      <w:r>
        <w:rPr>
          <w:rFonts w:hint="eastAsia" w:ascii="仿宋" w:hAnsi="仿宋" w:eastAsia="仿宋" w:cs="仿宋"/>
          <w:b w:val="0"/>
          <w:bCs/>
          <w:color w:val="auto"/>
          <w:sz w:val="28"/>
          <w:szCs w:val="28"/>
          <w:highlight w:val="none"/>
        </w:rPr>
        <w:t>编制时间：</w:t>
      </w:r>
      <w:r>
        <w:rPr>
          <w:rFonts w:hint="eastAsia" w:ascii="仿宋" w:hAnsi="仿宋" w:eastAsia="仿宋" w:cs="仿宋"/>
          <w:b w:val="0"/>
          <w:bCs/>
          <w:color w:val="auto"/>
          <w:sz w:val="28"/>
          <w:szCs w:val="28"/>
          <w:highlight w:val="none"/>
          <w:shd w:val="clear" w:color="auto" w:fill="auto"/>
          <w:lang w:val="en-US" w:eastAsia="zh-CN"/>
        </w:rPr>
        <w:t>2025</w:t>
      </w:r>
      <w:r>
        <w:rPr>
          <w:rFonts w:hint="eastAsia" w:ascii="仿宋" w:hAnsi="仿宋" w:eastAsia="仿宋" w:cs="仿宋"/>
          <w:b w:val="0"/>
          <w:bCs/>
          <w:color w:val="auto"/>
          <w:sz w:val="28"/>
          <w:szCs w:val="28"/>
          <w:highlight w:val="none"/>
          <w:shd w:val="clear" w:color="auto" w:fill="auto"/>
        </w:rPr>
        <w:t>年</w:t>
      </w:r>
      <w:r>
        <w:rPr>
          <w:rFonts w:hint="eastAsia" w:ascii="仿宋" w:hAnsi="仿宋" w:eastAsia="仿宋" w:cs="仿宋"/>
          <w:b w:val="0"/>
          <w:bCs/>
          <w:color w:val="auto"/>
          <w:sz w:val="28"/>
          <w:szCs w:val="28"/>
          <w:highlight w:val="none"/>
          <w:shd w:val="clear" w:color="auto" w:fill="auto"/>
          <w:lang w:val="en-US" w:eastAsia="zh-CN"/>
        </w:rPr>
        <w:t>8</w:t>
      </w:r>
      <w:r>
        <w:rPr>
          <w:rFonts w:hint="eastAsia" w:ascii="仿宋" w:hAnsi="仿宋" w:eastAsia="仿宋" w:cs="仿宋"/>
          <w:b w:val="0"/>
          <w:bCs/>
          <w:color w:val="auto"/>
          <w:sz w:val="28"/>
          <w:szCs w:val="28"/>
          <w:highlight w:val="none"/>
          <w:shd w:val="clear" w:color="auto" w:fill="auto"/>
        </w:rPr>
        <w:t>月</w:t>
      </w:r>
      <w:r>
        <w:rPr>
          <w:rFonts w:hint="eastAsia" w:ascii="仿宋" w:hAnsi="仿宋" w:eastAsia="仿宋" w:cs="仿宋"/>
          <w:b w:val="0"/>
          <w:bCs/>
          <w:color w:val="auto"/>
          <w:sz w:val="28"/>
          <w:szCs w:val="28"/>
          <w:highlight w:val="none"/>
          <w:shd w:val="clear" w:color="auto" w:fill="auto"/>
          <w:lang w:val="en-US" w:eastAsia="zh-CN"/>
        </w:rPr>
        <w:t>22日</w:t>
      </w:r>
    </w:p>
    <w:p>
      <w:pPr>
        <w:keepNext w:val="0"/>
        <w:keepLines w:val="0"/>
        <w:pageBreakBefore w:val="0"/>
        <w:widowControl/>
        <w:kinsoku/>
        <w:wordWrap/>
        <w:overflowPunct/>
        <w:topLinePunct w:val="0"/>
        <w:autoSpaceDE w:val="0"/>
        <w:autoSpaceDN w:val="0"/>
        <w:bidi w:val="0"/>
        <w:adjustRightInd w:val="0"/>
        <w:snapToGrid/>
        <w:spacing w:line="560" w:lineRule="exact"/>
        <w:ind w:left="0" w:leftChars="0" w:firstLine="560" w:firstLineChars="200"/>
        <w:jc w:val="left"/>
        <w:textAlignment w:val="baseline"/>
        <w:rPr>
          <w:rFonts w:hint="eastAsia" w:ascii="仿宋" w:hAnsi="仿宋" w:eastAsia="仿宋" w:cs="仿宋"/>
          <w:b w:val="0"/>
          <w:bCs/>
          <w:color w:val="auto"/>
          <w:sz w:val="28"/>
          <w:szCs w:val="28"/>
          <w:highlight w:val="none"/>
          <w:lang w:eastAsia="zh-CN"/>
        </w:rPr>
      </w:pPr>
      <w:bookmarkStart w:id="2" w:name="_Toc440047916"/>
      <w:r>
        <w:rPr>
          <w:rFonts w:hint="eastAsia" w:ascii="仿宋" w:hAnsi="仿宋" w:eastAsia="仿宋" w:cs="仿宋"/>
          <w:b w:val="0"/>
          <w:bCs/>
          <w:color w:val="auto"/>
          <w:kern w:val="0"/>
          <w:sz w:val="28"/>
          <w:szCs w:val="28"/>
          <w:highlight w:val="none"/>
          <w:lang w:val="zh-CN"/>
        </w:rPr>
        <w:t>重庆市天友乳业</w:t>
      </w:r>
      <w:r>
        <w:rPr>
          <w:rFonts w:hint="eastAsia" w:ascii="仿宋" w:hAnsi="仿宋" w:eastAsia="仿宋" w:cs="仿宋"/>
          <w:b w:val="0"/>
          <w:bCs/>
          <w:color w:val="auto"/>
          <w:kern w:val="0"/>
          <w:sz w:val="28"/>
          <w:szCs w:val="28"/>
          <w:highlight w:val="none"/>
          <w:lang w:val="en-US" w:eastAsia="zh-CN"/>
        </w:rPr>
        <w:t>股份有限公司固态奶</w:t>
      </w:r>
      <w:r>
        <w:rPr>
          <w:rFonts w:hint="eastAsia" w:ascii="仿宋" w:hAnsi="仿宋" w:eastAsia="仿宋" w:cs="仿宋"/>
          <w:b w:val="0"/>
          <w:bCs/>
          <w:color w:val="auto"/>
          <w:kern w:val="0"/>
          <w:sz w:val="28"/>
          <w:szCs w:val="28"/>
          <w:highlight w:val="none"/>
          <w:lang w:val="zh-CN"/>
        </w:rPr>
        <w:t>销售分公司拟将</w:t>
      </w:r>
      <w:r>
        <w:rPr>
          <w:rFonts w:hint="eastAsia" w:ascii="仿宋" w:hAnsi="仿宋" w:eastAsia="仿宋" w:cs="仿宋"/>
          <w:b w:val="0"/>
          <w:bCs/>
          <w:color w:val="auto"/>
          <w:kern w:val="0"/>
          <w:sz w:val="28"/>
          <w:szCs w:val="28"/>
          <w:highlight w:val="none"/>
          <w:lang w:val="en-US" w:eastAsia="zh-CN"/>
        </w:rPr>
        <w:t>奶酪业务天津市仓储服务、全国冷链零担运输服务及整车运输服务交由第三方承运管理，现</w:t>
      </w:r>
      <w:r>
        <w:rPr>
          <w:rFonts w:hint="eastAsia" w:ascii="仿宋" w:hAnsi="仿宋" w:eastAsia="仿宋" w:cs="仿宋"/>
          <w:b w:val="0"/>
          <w:bCs/>
          <w:color w:val="auto"/>
          <w:kern w:val="0"/>
          <w:sz w:val="28"/>
          <w:szCs w:val="28"/>
          <w:highlight w:val="none"/>
          <w:lang w:val="zh-CN"/>
        </w:rPr>
        <w:t>特</w:t>
      </w:r>
      <w:r>
        <w:rPr>
          <w:rFonts w:hint="eastAsia" w:ascii="仿宋" w:hAnsi="仿宋" w:eastAsia="仿宋" w:cs="仿宋"/>
          <w:b w:val="0"/>
          <w:bCs/>
          <w:color w:val="auto"/>
          <w:kern w:val="0"/>
          <w:sz w:val="28"/>
          <w:szCs w:val="28"/>
          <w:highlight w:val="none"/>
          <w:lang w:val="en-US" w:eastAsia="zh-CN"/>
        </w:rPr>
        <w:t>公开招选具有较好信誉且符合条件的供应商</w:t>
      </w:r>
      <w:r>
        <w:rPr>
          <w:rFonts w:hint="eastAsia" w:ascii="仿宋" w:hAnsi="仿宋" w:eastAsia="仿宋" w:cs="仿宋"/>
          <w:b w:val="0"/>
          <w:bCs/>
          <w:color w:val="auto"/>
          <w:kern w:val="0"/>
          <w:sz w:val="28"/>
          <w:szCs w:val="28"/>
          <w:highlight w:val="none"/>
          <w:lang w:val="zh-CN"/>
        </w:rPr>
        <w:t>参加比选</w:t>
      </w:r>
      <w:r>
        <w:rPr>
          <w:rFonts w:hint="eastAsia" w:ascii="仿宋" w:hAnsi="仿宋" w:eastAsia="仿宋" w:cs="仿宋"/>
          <w:b w:val="0"/>
          <w:bCs/>
          <w:color w:val="auto"/>
          <w:sz w:val="28"/>
          <w:szCs w:val="28"/>
          <w:highlight w:val="none"/>
          <w:lang w:eastAsia="zh-CN"/>
        </w:rPr>
        <w:t>。</w:t>
      </w:r>
    </w:p>
    <w:p>
      <w:pPr>
        <w:pStyle w:val="4"/>
        <w:pageBreakBefore w:val="0"/>
        <w:widowControl/>
        <w:kinsoku/>
        <w:wordWrap/>
        <w:overflowPunct/>
        <w:topLinePunct w:val="0"/>
        <w:autoSpaceDE/>
        <w:autoSpaceDN/>
        <w:bidi w:val="0"/>
        <w:adjustRightInd/>
        <w:snapToGrid/>
        <w:spacing w:before="120" w:after="120" w:line="480" w:lineRule="exact"/>
        <w:jc w:val="left"/>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一、</w:t>
      </w:r>
      <w:r>
        <w:rPr>
          <w:rFonts w:hint="eastAsia" w:ascii="仿宋" w:hAnsi="仿宋" w:eastAsia="仿宋" w:cs="仿宋"/>
          <w:b w:val="0"/>
          <w:bCs/>
          <w:color w:val="auto"/>
          <w:sz w:val="32"/>
          <w:szCs w:val="32"/>
          <w:highlight w:val="none"/>
          <w:lang w:val="en-US" w:eastAsia="zh-CN"/>
        </w:rPr>
        <w:t>公开</w:t>
      </w:r>
      <w:r>
        <w:rPr>
          <w:rFonts w:hint="eastAsia" w:ascii="仿宋" w:hAnsi="仿宋" w:eastAsia="仿宋" w:cs="仿宋"/>
          <w:b w:val="0"/>
          <w:bCs/>
          <w:color w:val="auto"/>
          <w:sz w:val="32"/>
          <w:szCs w:val="32"/>
          <w:highlight w:val="none"/>
          <w:lang w:eastAsia="zh-CN"/>
        </w:rPr>
        <w:t>比选公告</w:t>
      </w:r>
    </w:p>
    <w:p>
      <w:pPr>
        <w:pageBreakBefore w:val="0"/>
        <w:widowControl/>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（一）实施单位名称及地址</w:t>
      </w:r>
    </w:p>
    <w:p>
      <w:pPr>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val="0"/>
          <w:bCs/>
          <w:color w:val="auto"/>
          <w:sz w:val="28"/>
          <w:szCs w:val="28"/>
          <w:highlight w:val="none"/>
          <w:lang w:eastAsia="zh-CN"/>
        </w:rPr>
        <w:t>实施单位：重庆市</w:t>
      </w:r>
      <w:r>
        <w:rPr>
          <w:rFonts w:hint="eastAsia" w:ascii="仿宋" w:hAnsi="仿宋" w:eastAsia="仿宋" w:cs="仿宋"/>
          <w:b w:val="0"/>
          <w:bCs/>
          <w:color w:val="auto"/>
          <w:sz w:val="28"/>
          <w:szCs w:val="28"/>
          <w:highlight w:val="none"/>
          <w:lang w:val="en-US" w:eastAsia="zh-CN"/>
        </w:rPr>
        <w:t>天友乳业股份有限公司固态奶销售分公司；</w:t>
      </w:r>
    </w:p>
    <w:p>
      <w:pPr>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2.实施单位地址：</w:t>
      </w:r>
      <w:r>
        <w:rPr>
          <w:rFonts w:hint="eastAsia" w:ascii="仿宋" w:hAnsi="仿宋" w:eastAsia="仿宋" w:cs="仿宋"/>
          <w:b w:val="0"/>
          <w:bCs/>
          <w:color w:val="auto"/>
          <w:sz w:val="28"/>
          <w:szCs w:val="28"/>
          <w:highlight w:val="none"/>
          <w:lang w:eastAsia="zh-CN"/>
        </w:rPr>
        <w:t>重庆市</w:t>
      </w:r>
      <w:r>
        <w:rPr>
          <w:rFonts w:hint="eastAsia" w:ascii="仿宋" w:hAnsi="仿宋" w:eastAsia="仿宋" w:cs="仿宋"/>
          <w:b w:val="0"/>
          <w:bCs/>
          <w:color w:val="auto"/>
          <w:sz w:val="28"/>
          <w:szCs w:val="28"/>
          <w:highlight w:val="none"/>
          <w:lang w:val="en-US" w:eastAsia="zh-CN"/>
        </w:rPr>
        <w:t>渝北区金石大道99号。</w:t>
      </w:r>
    </w:p>
    <w:p>
      <w:pPr>
        <w:pageBreakBefore w:val="0"/>
        <w:widowControl/>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color w:val="auto"/>
          <w:kern w:val="2"/>
          <w:sz w:val="28"/>
          <w:szCs w:val="28"/>
          <w:highlight w:val="none"/>
          <w:shd w:val="clear" w:color="auto" w:fill="auto"/>
          <w:lang w:val="en-US" w:eastAsia="zh-CN" w:bidi="ar-SA"/>
        </w:rPr>
      </w:pPr>
      <w:r>
        <w:rPr>
          <w:rFonts w:hint="eastAsia" w:ascii="仿宋" w:hAnsi="仿宋" w:eastAsia="仿宋" w:cs="仿宋"/>
          <w:b w:val="0"/>
          <w:bCs/>
          <w:color w:val="auto"/>
          <w:kern w:val="2"/>
          <w:sz w:val="32"/>
          <w:szCs w:val="32"/>
          <w:highlight w:val="none"/>
          <w:shd w:val="clear" w:color="auto" w:fill="auto"/>
          <w:lang w:val="en-US" w:eastAsia="zh-CN" w:bidi="ar-SA"/>
        </w:rPr>
        <w:t>（二）比选项目</w:t>
      </w:r>
    </w:p>
    <w:p>
      <w:pPr>
        <w:pageBreakBefore w:val="0"/>
        <w:widowControl/>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kern w:val="2"/>
          <w:sz w:val="28"/>
          <w:szCs w:val="28"/>
          <w:highlight w:val="none"/>
          <w:shd w:val="clear" w:color="auto" w:fill="auto"/>
          <w:lang w:val="en-US" w:eastAsia="zh-CN" w:bidi="ar-SA"/>
        </w:rPr>
        <w:t>1.项目名称：</w:t>
      </w:r>
      <w:r>
        <w:rPr>
          <w:rFonts w:hint="eastAsia" w:ascii="仿宋" w:hAnsi="仿宋" w:eastAsia="仿宋" w:cs="仿宋"/>
          <w:b w:val="0"/>
          <w:bCs/>
          <w:color w:val="auto"/>
          <w:sz w:val="28"/>
          <w:szCs w:val="28"/>
          <w:highlight w:val="none"/>
          <w:u w:val="none"/>
          <w:lang w:val="en-US" w:eastAsia="zh-CN"/>
        </w:rPr>
        <w:t>奶酪业务天津仓储物流招标</w:t>
      </w:r>
      <w:r>
        <w:rPr>
          <w:rFonts w:hint="eastAsia" w:ascii="仿宋" w:hAnsi="仿宋" w:eastAsia="仿宋" w:cs="仿宋"/>
          <w:b w:val="0"/>
          <w:bCs/>
          <w:color w:val="auto"/>
          <w:kern w:val="2"/>
          <w:sz w:val="28"/>
          <w:szCs w:val="28"/>
          <w:highlight w:val="none"/>
          <w:u w:val="none"/>
          <w:shd w:val="clear" w:color="auto" w:fill="auto"/>
          <w:lang w:val="en-US" w:eastAsia="zh-CN" w:bidi="ar-SA"/>
        </w:rPr>
        <w:t>项目</w:t>
      </w:r>
    </w:p>
    <w:p>
      <w:pPr>
        <w:pageBreakBefore w:val="0"/>
        <w:widowControl/>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color w:val="auto"/>
          <w:kern w:val="2"/>
          <w:sz w:val="28"/>
          <w:szCs w:val="28"/>
          <w:highlight w:val="none"/>
          <w:shd w:val="clear" w:color="auto" w:fill="auto"/>
          <w:lang w:val="en-US" w:eastAsia="zh-CN" w:bidi="ar-SA"/>
        </w:rPr>
      </w:pPr>
      <w:r>
        <w:rPr>
          <w:rFonts w:hint="eastAsia" w:ascii="仿宋" w:hAnsi="仿宋" w:eastAsia="仿宋" w:cs="仿宋"/>
          <w:b w:val="0"/>
          <w:bCs/>
          <w:color w:val="auto"/>
          <w:kern w:val="2"/>
          <w:sz w:val="28"/>
          <w:szCs w:val="28"/>
          <w:highlight w:val="none"/>
          <w:shd w:val="clear" w:color="auto" w:fill="auto"/>
          <w:lang w:val="en-US" w:eastAsia="zh-CN" w:bidi="ar-SA"/>
        </w:rPr>
        <w:t>2.项目内容</w:t>
      </w:r>
    </w:p>
    <w:p>
      <w:pPr>
        <w:pageBreakBefore w:val="0"/>
        <w:kinsoku/>
        <w:wordWrap/>
        <w:overflowPunct/>
        <w:topLinePunct w:val="0"/>
        <w:autoSpaceDE w:val="0"/>
        <w:autoSpaceDN w:val="0"/>
        <w:bidi w:val="0"/>
        <w:adjustRightInd w:val="0"/>
        <w:spacing w:line="520" w:lineRule="exact"/>
        <w:jc w:val="left"/>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招选两家于天津市同时具备冷冻、冷冻及常温存储条件，且拥有天津市始发至全国的冷链零担运输及整车运输能力的仓储物流供应商。</w:t>
      </w:r>
    </w:p>
    <w:p>
      <w:pPr>
        <w:pageBreakBefore w:val="0"/>
        <w:kinsoku/>
        <w:wordWrap/>
        <w:overflowPunct/>
        <w:topLinePunct w:val="0"/>
        <w:autoSpaceDE w:val="0"/>
        <w:autoSpaceDN w:val="0"/>
        <w:bidi w:val="0"/>
        <w:adjustRightInd w:val="0"/>
        <w:spacing w:line="520" w:lineRule="exact"/>
        <w:jc w:val="left"/>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3.项目预算：408.16万元（实际以最终业务开展产生为准）。</w:t>
      </w:r>
    </w:p>
    <w:p>
      <w:pPr>
        <w:pageBreakBefore w:val="0"/>
        <w:widowControl/>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color w:val="auto"/>
          <w:kern w:val="2"/>
          <w:sz w:val="32"/>
          <w:szCs w:val="32"/>
          <w:highlight w:val="none"/>
          <w:shd w:val="clear" w:color="auto" w:fill="auto"/>
          <w:lang w:val="en-US" w:eastAsia="zh-CN" w:bidi="ar-SA"/>
        </w:rPr>
      </w:pPr>
      <w:r>
        <w:rPr>
          <w:rFonts w:hint="eastAsia" w:ascii="仿宋" w:hAnsi="仿宋" w:eastAsia="仿宋" w:cs="仿宋"/>
          <w:b w:val="0"/>
          <w:bCs/>
          <w:color w:val="auto"/>
          <w:kern w:val="2"/>
          <w:sz w:val="32"/>
          <w:szCs w:val="32"/>
          <w:highlight w:val="none"/>
          <w:shd w:val="clear" w:color="auto" w:fill="auto"/>
          <w:lang w:val="en-US" w:eastAsia="zh-CN" w:bidi="ar-SA"/>
        </w:rPr>
        <w:t>（三）项目详情</w:t>
      </w:r>
    </w:p>
    <w:p>
      <w:pPr>
        <w:pStyle w:val="9"/>
        <w:keepNext w:val="0"/>
        <w:keepLines w:val="0"/>
        <w:pageBreakBefore w:val="0"/>
        <w:kinsoku/>
        <w:wordWrap/>
        <w:overflowPunct/>
        <w:topLinePunct w:val="0"/>
        <w:bidi w:val="0"/>
        <w:snapToGrid/>
        <w:spacing w:line="360" w:lineRule="auto"/>
        <w:ind w:left="0" w:leftChars="0" w:firstLine="560" w:firstLineChars="200"/>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highlight w:val="none"/>
          <w:u w:val="none"/>
          <w:lang w:val="en-US" w:eastAsia="zh-CN"/>
        </w:rPr>
        <w:t>1.仓储服务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auto"/>
          <w:sz w:val="28"/>
          <w:szCs w:val="28"/>
          <w:highlight w:val="none"/>
          <w:u w:val="none"/>
          <w:lang w:val="en-US" w:eastAsia="zh-CN"/>
        </w:rPr>
      </w:pPr>
      <w:r>
        <w:rPr>
          <w:rFonts w:hint="eastAsia" w:ascii="仿宋" w:hAnsi="仿宋" w:eastAsia="仿宋" w:cs="仿宋"/>
          <w:b w:val="0"/>
          <w:bCs/>
          <w:color w:val="auto"/>
          <w:sz w:val="28"/>
          <w:szCs w:val="28"/>
          <w:highlight w:val="none"/>
          <w:u w:val="none"/>
          <w:lang w:val="en-US" w:eastAsia="zh-CN"/>
        </w:rPr>
        <w:t>（1）仓储地址：天津市</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auto"/>
          <w:sz w:val="28"/>
          <w:szCs w:val="28"/>
          <w:highlight w:val="none"/>
          <w:u w:val="none"/>
          <w:lang w:val="en-US" w:eastAsia="zh-CN"/>
        </w:rPr>
      </w:pPr>
      <w:r>
        <w:rPr>
          <w:rFonts w:hint="eastAsia" w:ascii="仿宋" w:hAnsi="仿宋" w:eastAsia="仿宋" w:cs="仿宋"/>
          <w:b w:val="0"/>
          <w:bCs/>
          <w:color w:val="auto"/>
          <w:sz w:val="28"/>
          <w:szCs w:val="28"/>
          <w:highlight w:val="none"/>
          <w:u w:val="none"/>
          <w:lang w:val="en-US" w:eastAsia="zh-CN"/>
        </w:rPr>
        <w:t>（2） 仓储温度：仓库需同时满足冷冻（-18℃）、冷藏（2-8℃）及常温（正常环境温度）三类温层存储条件。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highlight w:val="none"/>
          <w:u w:val="none"/>
          <w:lang w:val="en-US" w:eastAsia="zh-CN"/>
        </w:rPr>
        <w:t>（3）仓储存量：以冷冻产品为主，现冷冻产品月总存储量约50吨，仓位占用约80托（单件体积约0.042m³，净重约12kg），冷藏及常温产品暂无。</w:t>
      </w:r>
      <w:r>
        <w:rPr>
          <w:rFonts w:hint="eastAsia" w:ascii="仿宋" w:hAnsi="仿宋" w:eastAsia="仿宋" w:cs="仿宋"/>
          <w:b w:val="0"/>
          <w:bCs/>
          <w:color w:val="FF0000"/>
          <w:sz w:val="28"/>
          <w:szCs w:val="28"/>
          <w:highlight w:val="none"/>
          <w:u w:val="none"/>
          <w:lang w:val="en-US" w:eastAsia="zh-CN"/>
        </w:rPr>
        <w:t>三类温层产品后续均无固定存量，根据业务开展按需入仓</w:t>
      </w:r>
      <w:r>
        <w:rPr>
          <w:rFonts w:hint="eastAsia" w:ascii="仿宋" w:hAnsi="仿宋" w:eastAsia="仿宋" w:cs="仿宋"/>
          <w:b w:val="0"/>
          <w:bCs/>
          <w:color w:val="auto"/>
          <w:sz w:val="28"/>
          <w:szCs w:val="28"/>
          <w:highlight w:val="none"/>
          <w:u w:val="none"/>
          <w:lang w:val="en-US" w:eastAsia="zh-CN"/>
        </w:rPr>
        <w:t>。</w:t>
      </w:r>
      <w:r>
        <w:rPr>
          <w:rFonts w:hint="eastAsia" w:ascii="仿宋" w:hAnsi="仿宋" w:eastAsia="仿宋" w:cs="仿宋"/>
          <w:b w:val="0"/>
          <w:bCs/>
          <w:color w:val="auto"/>
          <w:sz w:val="28"/>
          <w:szCs w:val="28"/>
          <w:highlight w:val="none"/>
          <w:lang w:eastAsia="zh-CN"/>
        </w:rPr>
        <w:br w:type="textWrapping"/>
      </w:r>
      <w:r>
        <w:rPr>
          <w:rFonts w:hint="eastAsia" w:ascii="仿宋" w:hAnsi="仿宋" w:eastAsia="仿宋" w:cs="仿宋"/>
          <w:b w:val="0"/>
          <w:bCs/>
          <w:color w:val="auto"/>
          <w:sz w:val="28"/>
          <w:szCs w:val="28"/>
          <w:highlight w:val="none"/>
          <w:lang w:val="en-US" w:eastAsia="zh-CN"/>
        </w:rPr>
        <w:t xml:space="preserve">     2.零担运输服务</w:t>
      </w:r>
    </w:p>
    <w:p>
      <w:pPr>
        <w:keepNext w:val="0"/>
        <w:keepLines w:val="0"/>
        <w:pageBreakBefore w:val="0"/>
        <w:widowControl/>
        <w:kinsoku/>
        <w:wordWrap/>
        <w:overflowPunct/>
        <w:topLinePunct w:val="0"/>
        <w:autoSpaceDE/>
        <w:autoSpaceDN/>
        <w:bidi w:val="0"/>
        <w:adjustRightInd w:val="0"/>
        <w:snapToGrid/>
        <w:spacing w:line="360" w:lineRule="auto"/>
        <w:ind w:firstLine="560" w:firstLineChars="200"/>
        <w:textAlignment w:val="baseline"/>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（1）运输模式</w:t>
      </w:r>
    </w:p>
    <w:p>
      <w:pPr>
        <w:keepNext w:val="0"/>
        <w:keepLines w:val="0"/>
        <w:pageBreakBefore w:val="0"/>
        <w:widowControl/>
        <w:kinsoku/>
        <w:wordWrap/>
        <w:overflowPunct/>
        <w:topLinePunct w:val="0"/>
        <w:autoSpaceDE/>
        <w:autoSpaceDN/>
        <w:bidi w:val="0"/>
        <w:adjustRightInd w:val="0"/>
        <w:snapToGrid/>
        <w:spacing w:line="360" w:lineRule="auto"/>
        <w:ind w:firstLine="560" w:firstLineChars="200"/>
        <w:textAlignment w:val="baseline"/>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天津市始发至全国覆盖区域（</w:t>
      </w:r>
      <w:r>
        <w:rPr>
          <w:rFonts w:hint="eastAsia" w:ascii="仿宋" w:hAnsi="仿宋" w:eastAsia="仿宋" w:cs="仿宋"/>
          <w:b w:val="0"/>
          <w:bCs/>
          <w:color w:val="FF0000"/>
          <w:sz w:val="28"/>
          <w:szCs w:val="28"/>
          <w:highlight w:val="none"/>
          <w:lang w:val="en-US" w:eastAsia="zh-CN"/>
        </w:rPr>
        <w:t>含逆向</w:t>
      </w:r>
      <w:r>
        <w:rPr>
          <w:rFonts w:hint="eastAsia" w:ascii="仿宋" w:hAnsi="仿宋" w:eastAsia="仿宋" w:cs="仿宋"/>
          <w:b w:val="0"/>
          <w:bCs/>
          <w:color w:val="auto"/>
          <w:sz w:val="28"/>
          <w:szCs w:val="28"/>
          <w:highlight w:val="none"/>
          <w:lang w:val="en-US" w:eastAsia="zh-CN"/>
        </w:rPr>
        <w:t>），运输均无固定需求线路、日期、车型及数量，每笔订单需根据临时需求发运。</w:t>
      </w:r>
      <w:r>
        <w:rPr>
          <w:rFonts w:hint="eastAsia" w:ascii="仿宋" w:hAnsi="仿宋" w:eastAsia="仿宋" w:cs="仿宋"/>
          <w:b w:val="0"/>
          <w:bCs/>
          <w:color w:val="auto"/>
          <w:sz w:val="28"/>
          <w:szCs w:val="28"/>
          <w:highlight w:val="none"/>
          <w:lang w:val="en-US" w:eastAsia="zh-CN"/>
        </w:rPr>
        <w:br w:type="textWrapping"/>
      </w:r>
      <w:r>
        <w:rPr>
          <w:rFonts w:hint="eastAsia" w:ascii="仿宋" w:hAnsi="仿宋" w:eastAsia="仿宋" w:cs="仿宋"/>
          <w:b w:val="0"/>
          <w:bCs/>
          <w:color w:val="auto"/>
          <w:sz w:val="28"/>
          <w:szCs w:val="28"/>
          <w:highlight w:val="none"/>
          <w:lang w:val="en-US" w:eastAsia="zh-CN"/>
        </w:rPr>
        <w:t xml:space="preserve">    （2）运输要求</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560" w:firstLineChars="200"/>
        <w:textAlignment w:val="baseline"/>
        <w:rPr>
          <w:rFonts w:hint="default"/>
          <w:lang w:val="en-US" w:eastAsia="zh-CN"/>
        </w:rPr>
      </w:pPr>
      <w:r>
        <w:rPr>
          <w:rFonts w:hint="eastAsia" w:ascii="仿宋" w:hAnsi="仿宋" w:eastAsia="仿宋" w:cs="仿宋"/>
          <w:b w:val="0"/>
          <w:bCs/>
          <w:color w:val="auto"/>
          <w:sz w:val="28"/>
          <w:szCs w:val="28"/>
          <w:highlight w:val="none"/>
          <w:lang w:val="en-US" w:eastAsia="zh-CN"/>
        </w:rPr>
        <w:t>冷冻产品要求全程-18℃及以下温度运输，冷藏产品要求全程2～8℃运输，运输车辆务必保证车厢清洁、干燥、无漏水，途中不得与有异味、易污染、易泄露等货物拼车运输。</w:t>
      </w:r>
      <w:r>
        <w:rPr>
          <w:rFonts w:hint="eastAsia" w:ascii="仿宋" w:hAnsi="仿宋" w:eastAsia="仿宋" w:cs="仿宋"/>
          <w:b w:val="0"/>
          <w:bCs/>
          <w:color w:val="auto"/>
          <w:sz w:val="28"/>
          <w:szCs w:val="28"/>
          <w:highlight w:val="none"/>
          <w:lang w:val="en-US" w:eastAsia="zh-CN"/>
        </w:rPr>
        <w:br w:type="textWrapping"/>
      </w:r>
      <w:r>
        <w:rPr>
          <w:rFonts w:hint="eastAsia" w:ascii="仿宋" w:hAnsi="仿宋" w:eastAsia="仿宋" w:cs="仿宋"/>
          <w:b w:val="0"/>
          <w:bCs/>
          <w:color w:val="auto"/>
          <w:sz w:val="28"/>
          <w:szCs w:val="28"/>
          <w:highlight w:val="none"/>
          <w:lang w:val="en-US" w:eastAsia="zh-CN"/>
        </w:rPr>
        <w:t xml:space="preserve">    （3）运输单量</w:t>
      </w:r>
      <w:r>
        <w:rPr>
          <w:rFonts w:hint="eastAsia" w:ascii="仿宋" w:hAnsi="仿宋" w:eastAsia="仿宋" w:cs="仿宋"/>
          <w:b w:val="0"/>
          <w:bCs/>
          <w:color w:val="auto"/>
          <w:sz w:val="28"/>
          <w:szCs w:val="28"/>
          <w:highlight w:val="none"/>
          <w:lang w:val="en-US" w:eastAsia="zh-CN"/>
        </w:rPr>
        <w:br w:type="textWrapping"/>
      </w:r>
      <w:r>
        <w:rPr>
          <w:rFonts w:hint="eastAsia" w:ascii="仿宋" w:hAnsi="仿宋" w:eastAsia="仿宋" w:cs="仿宋"/>
          <w:b w:val="0"/>
          <w:bCs/>
          <w:color w:val="auto"/>
          <w:sz w:val="28"/>
          <w:szCs w:val="28"/>
          <w:highlight w:val="none"/>
          <w:lang w:val="en-US" w:eastAsia="zh-CN"/>
        </w:rPr>
        <w:t xml:space="preserve">    每单运输重量0～6吨不等，现月运输总量约250吨。</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560" w:firstLineChars="200"/>
        <w:textAlignment w:val="baseline"/>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3.整车运输服务</w:t>
      </w:r>
      <w:r>
        <w:rPr>
          <w:rFonts w:hint="eastAsia" w:ascii="仿宋" w:hAnsi="仿宋" w:eastAsia="仿宋" w:cs="仿宋"/>
          <w:b w:val="0"/>
          <w:bCs/>
          <w:color w:val="auto"/>
          <w:sz w:val="28"/>
          <w:szCs w:val="28"/>
          <w:highlight w:val="none"/>
          <w:lang w:val="en-US" w:eastAsia="zh-CN"/>
        </w:rPr>
        <w:br w:type="textWrapping"/>
      </w:r>
      <w:r>
        <w:rPr>
          <w:rFonts w:hint="eastAsia" w:ascii="仿宋" w:hAnsi="仿宋" w:eastAsia="仿宋" w:cs="仿宋"/>
          <w:b w:val="0"/>
          <w:bCs/>
          <w:color w:val="auto"/>
          <w:sz w:val="28"/>
          <w:szCs w:val="28"/>
          <w:highlight w:val="none"/>
          <w:lang w:val="en-US" w:eastAsia="zh-CN"/>
        </w:rPr>
        <w:t xml:space="preserve">    无固定线路、班次、车型及发车频率，均根据临时业务需求匹配用车，涉及车型（车厢尺寸）:4.2米、7.6米、9.6米、15米。</w:t>
      </w:r>
    </w:p>
    <w:p>
      <w:pPr>
        <w:keepNext w:val="0"/>
        <w:keepLines w:val="0"/>
        <w:pageBreakBefore w:val="0"/>
        <w:widowControl/>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4.异常处理</w:t>
      </w:r>
    </w:p>
    <w:p>
      <w:pPr>
        <w:keepNext w:val="0"/>
        <w:keepLines w:val="0"/>
        <w:pageBreakBefore w:val="0"/>
        <w:widowControl/>
        <w:kinsoku/>
        <w:wordWrap/>
        <w:overflowPunct/>
        <w:topLinePunct w:val="0"/>
        <w:autoSpaceDE/>
        <w:autoSpaceDN/>
        <w:bidi w:val="0"/>
        <w:adjustRightInd w:val="0"/>
        <w:snapToGrid/>
        <w:spacing w:line="360" w:lineRule="auto"/>
        <w:ind w:left="0" w:leftChars="0" w:firstLine="560" w:firstLineChars="200"/>
        <w:textAlignment w:val="baseline"/>
        <w:rPr>
          <w:rFonts w:hint="eastAsia" w:ascii="仿宋" w:hAnsi="仿宋" w:eastAsia="仿宋" w:cs="仿宋"/>
          <w:b w:val="0"/>
          <w:bCs/>
          <w:color w:val="auto"/>
          <w:sz w:val="28"/>
          <w:szCs w:val="28"/>
          <w:highlight w:val="yellow"/>
          <w:lang w:val="en-US" w:eastAsia="zh-CN"/>
        </w:rPr>
      </w:pPr>
      <w:r>
        <w:rPr>
          <w:rFonts w:hint="eastAsia" w:ascii="仿宋" w:hAnsi="仿宋" w:eastAsia="仿宋" w:cs="仿宋"/>
          <w:b w:val="0"/>
          <w:bCs/>
          <w:color w:val="auto"/>
          <w:sz w:val="28"/>
          <w:szCs w:val="28"/>
          <w:highlight w:val="none"/>
          <w:lang w:val="en-US" w:eastAsia="zh-CN"/>
        </w:rPr>
        <w:t>投标方应保障投标方货物安全，如遇运输途中丢损情况，承运商需有对应工作人员现场处理，并24小时内给出解决方案，48小时内给出解决结果，</w:t>
      </w:r>
      <w:r>
        <w:rPr>
          <w:rFonts w:hint="eastAsia" w:ascii="仿宋" w:hAnsi="仿宋" w:eastAsia="仿宋" w:cs="仿宋"/>
          <w:b w:val="0"/>
          <w:bCs/>
          <w:color w:val="auto"/>
          <w:sz w:val="28"/>
          <w:szCs w:val="28"/>
          <w:highlight w:val="yellow"/>
          <w:lang w:val="en-US" w:eastAsia="zh-CN"/>
        </w:rPr>
        <w:t>理赔需按照招标方提供的当时实际货物价值证明金额赔偿。</w:t>
      </w:r>
    </w:p>
    <w:p>
      <w:pPr>
        <w:keepNext w:val="0"/>
        <w:keepLines w:val="0"/>
        <w:pageBreakBefore w:val="0"/>
        <w:widowControl/>
        <w:kinsoku/>
        <w:wordWrap/>
        <w:overflowPunct/>
        <w:topLinePunct w:val="0"/>
        <w:autoSpaceDE w:val="0"/>
        <w:autoSpaceDN w:val="0"/>
        <w:bidi w:val="0"/>
        <w:adjustRightInd w:val="0"/>
        <w:snapToGrid/>
        <w:spacing w:line="360" w:lineRule="auto"/>
        <w:ind w:firstLine="560" w:firstLineChars="200"/>
        <w:jc w:val="left"/>
        <w:rPr>
          <w:rFonts w:hint="eastAsia" w:ascii="仿宋" w:hAnsi="仿宋" w:eastAsia="仿宋" w:cs="仿宋"/>
          <w:b w:val="0"/>
          <w:bCs/>
          <w:color w:val="auto"/>
          <w:sz w:val="28"/>
          <w:szCs w:val="28"/>
          <w:highlight w:val="none"/>
          <w:u w:val="none"/>
          <w:lang w:val="en-US" w:eastAsia="zh-CN"/>
        </w:rPr>
      </w:pPr>
      <w:r>
        <w:rPr>
          <w:rFonts w:hint="eastAsia" w:ascii="仿宋" w:hAnsi="仿宋" w:eastAsia="仿宋" w:cs="仿宋"/>
          <w:b w:val="0"/>
          <w:bCs/>
          <w:color w:val="auto"/>
          <w:sz w:val="28"/>
          <w:szCs w:val="28"/>
          <w:highlight w:val="none"/>
          <w:u w:val="none"/>
          <w:lang w:val="en-US" w:eastAsia="zh-CN"/>
        </w:rPr>
        <w:t>5.项目协议期限一年，具体起止时间以双方达成一致为准。</w:t>
      </w:r>
    </w:p>
    <w:p>
      <w:pPr>
        <w:keepNext w:val="0"/>
        <w:keepLines w:val="0"/>
        <w:pageBreakBefore w:val="0"/>
        <w:widowControl/>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6.付款方式：当月产生费用次月结算。</w:t>
      </w:r>
    </w:p>
    <w:bookmarkEnd w:id="2"/>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color w:val="auto"/>
          <w:sz w:val="32"/>
          <w:szCs w:val="32"/>
          <w:highlight w:val="none"/>
          <w:lang w:val="en-US" w:eastAsia="zh-CN"/>
        </w:rPr>
      </w:pPr>
      <w:bookmarkStart w:id="3" w:name="_Toc325115883"/>
      <w:bookmarkStart w:id="4" w:name="_Toc286938791"/>
      <w:bookmarkStart w:id="5" w:name="_Toc286938404"/>
      <w:bookmarkStart w:id="6" w:name="_Toc440047918"/>
      <w:bookmarkStart w:id="7" w:name="_Toc308535540"/>
      <w:r>
        <w:rPr>
          <w:rFonts w:hint="eastAsia" w:ascii="仿宋" w:hAnsi="仿宋" w:eastAsia="仿宋" w:cs="仿宋"/>
          <w:b w:val="0"/>
          <w:bCs/>
          <w:color w:val="auto"/>
          <w:sz w:val="32"/>
          <w:szCs w:val="32"/>
          <w:highlight w:val="none"/>
          <w:lang w:val="en-US" w:eastAsia="zh-CN"/>
        </w:rPr>
        <w:t>（三）投标资格要求</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i w:val="0"/>
          <w:iCs w:val="0"/>
          <w:caps w:val="0"/>
          <w:color w:val="auto"/>
          <w:spacing w:val="0"/>
          <w:kern w:val="0"/>
          <w:sz w:val="28"/>
          <w:szCs w:val="28"/>
          <w:highlight w:val="none"/>
          <w:vertAlign w:val="baseline"/>
          <w:lang w:val="en-US" w:eastAsia="zh-CN" w:bidi="ar"/>
        </w:rPr>
      </w:pPr>
      <w:r>
        <w:rPr>
          <w:rFonts w:hint="eastAsia" w:ascii="仿宋" w:hAnsi="仿宋" w:eastAsia="仿宋" w:cs="仿宋"/>
          <w:b w:val="0"/>
          <w:bCs/>
          <w:i w:val="0"/>
          <w:iCs w:val="0"/>
          <w:caps w:val="0"/>
          <w:color w:val="auto"/>
          <w:spacing w:val="0"/>
          <w:kern w:val="0"/>
          <w:sz w:val="28"/>
          <w:szCs w:val="28"/>
          <w:highlight w:val="none"/>
          <w:vertAlign w:val="baseline"/>
          <w:lang w:val="en-US" w:eastAsia="zh-CN" w:bidi="ar"/>
        </w:rPr>
        <w:t>1、投标保证金证明</w:t>
      </w:r>
    </w:p>
    <w:p>
      <w:pPr>
        <w:keepNext w:val="0"/>
        <w:keepLines w:val="0"/>
        <w:pageBreakBefore w:val="0"/>
        <w:widowControl/>
        <w:shd w:val="clear" w:color="auto" w:fill="FFFFFF"/>
        <w:kinsoku/>
        <w:wordWrap/>
        <w:overflowPunct/>
        <w:topLinePunct w:val="0"/>
        <w:bidi w:val="0"/>
        <w:adjustRightInd w:val="0"/>
        <w:snapToGrid/>
        <w:spacing w:line="360" w:lineRule="auto"/>
        <w:ind w:firstLine="560" w:firstLineChars="200"/>
        <w:jc w:val="left"/>
        <w:textAlignment w:val="baseline"/>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（1）</w:t>
      </w:r>
      <w:r>
        <w:rPr>
          <w:rFonts w:hint="eastAsia" w:ascii="仿宋" w:hAnsi="仿宋" w:eastAsia="仿宋" w:cs="仿宋"/>
          <w:b w:val="0"/>
          <w:bCs/>
          <w:color w:val="auto"/>
          <w:kern w:val="0"/>
          <w:sz w:val="28"/>
          <w:szCs w:val="28"/>
          <w:highlight w:val="none"/>
          <w:lang w:val="zh-CN"/>
        </w:rPr>
        <w:t>投标保证金</w:t>
      </w:r>
      <w:r>
        <w:rPr>
          <w:rFonts w:hint="eastAsia" w:ascii="仿宋" w:hAnsi="仿宋" w:eastAsia="仿宋" w:cs="仿宋"/>
          <w:b w:val="0"/>
          <w:bCs/>
          <w:color w:val="auto"/>
          <w:kern w:val="0"/>
          <w:sz w:val="28"/>
          <w:szCs w:val="28"/>
          <w:highlight w:val="none"/>
          <w:lang w:val="en-US" w:eastAsia="zh-CN"/>
        </w:rPr>
        <w:t>金额</w:t>
      </w:r>
    </w:p>
    <w:p>
      <w:pPr>
        <w:keepNext w:val="0"/>
        <w:keepLines w:val="0"/>
        <w:pageBreakBefore w:val="0"/>
        <w:widowControl/>
        <w:kinsoku/>
        <w:wordWrap/>
        <w:overflowPunct/>
        <w:topLinePunct w:val="0"/>
        <w:bidi w:val="0"/>
        <w:adjustRightInd w:val="0"/>
        <w:snapToGrid/>
        <w:spacing w:line="360" w:lineRule="auto"/>
        <w:ind w:firstLine="560" w:firstLineChars="200"/>
        <w:textAlignment w:val="baseline"/>
        <w:rPr>
          <w:rFonts w:hint="eastAsia" w:ascii="仿宋" w:hAnsi="仿宋" w:eastAsia="仿宋" w:cs="仿宋"/>
          <w:b w:val="0"/>
          <w:bCs/>
          <w:color w:val="auto"/>
          <w:kern w:val="0"/>
          <w:sz w:val="28"/>
          <w:szCs w:val="28"/>
          <w:highlight w:val="none"/>
          <w:u w:val="none"/>
          <w:lang w:val="zh-CN"/>
        </w:rPr>
      </w:pPr>
      <w:r>
        <w:rPr>
          <w:rFonts w:hint="eastAsia" w:ascii="仿宋" w:hAnsi="仿宋" w:eastAsia="仿宋" w:cs="仿宋"/>
          <w:b w:val="0"/>
          <w:bCs/>
          <w:color w:val="auto"/>
          <w:kern w:val="0"/>
          <w:sz w:val="28"/>
          <w:szCs w:val="28"/>
          <w:highlight w:val="none"/>
          <w:u w:val="none"/>
          <w:lang w:val="zh-CN"/>
        </w:rPr>
        <w:t>投标方须向招标方缴纳投标保证金</w:t>
      </w:r>
      <w:r>
        <w:rPr>
          <w:rFonts w:hint="eastAsia" w:ascii="仿宋" w:hAnsi="仿宋" w:eastAsia="仿宋" w:cs="仿宋"/>
          <w:b w:val="0"/>
          <w:bCs/>
          <w:color w:val="auto"/>
          <w:kern w:val="0"/>
          <w:sz w:val="28"/>
          <w:szCs w:val="28"/>
          <w:highlight w:val="none"/>
          <w:u w:val="none"/>
          <w:lang w:val="en-US" w:eastAsia="zh-CN"/>
        </w:rPr>
        <w:t>1万</w:t>
      </w:r>
      <w:r>
        <w:rPr>
          <w:rFonts w:hint="eastAsia" w:ascii="仿宋" w:hAnsi="仿宋" w:eastAsia="仿宋" w:cs="仿宋"/>
          <w:b w:val="0"/>
          <w:bCs/>
          <w:color w:val="auto"/>
          <w:kern w:val="0"/>
          <w:sz w:val="28"/>
          <w:szCs w:val="28"/>
          <w:highlight w:val="none"/>
          <w:u w:val="none"/>
          <w:lang w:val="zh-CN"/>
        </w:rPr>
        <w:t>元。</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名称:重庆市天友乳业股份有限公司固态奶销售分公司；</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开户行:中国工商银行股份有限公司重庆金渝支行；</w:t>
      </w:r>
    </w:p>
    <w:p>
      <w:pPr>
        <w:keepNext w:val="0"/>
        <w:keepLines w:val="0"/>
        <w:pageBreakBefore w:val="0"/>
        <w:widowControl/>
        <w:kinsoku/>
        <w:wordWrap/>
        <w:overflowPunct/>
        <w:topLinePunct w:val="0"/>
        <w:bidi w:val="0"/>
        <w:adjustRightInd w:val="0"/>
        <w:snapToGrid/>
        <w:spacing w:line="360" w:lineRule="auto"/>
        <w:ind w:firstLine="560" w:firstLineChars="200"/>
        <w:textAlignment w:val="baseline"/>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账号:3100032009100537939</w:t>
      </w:r>
    </w:p>
    <w:p>
      <w:pPr>
        <w:keepNext w:val="0"/>
        <w:keepLines w:val="0"/>
        <w:pageBreakBefore w:val="0"/>
        <w:widowControl/>
        <w:shd w:val="clear" w:color="auto" w:fill="FFFFFF"/>
        <w:kinsoku/>
        <w:wordWrap/>
        <w:overflowPunct/>
        <w:topLinePunct w:val="0"/>
        <w:bidi w:val="0"/>
        <w:adjustRightInd w:val="0"/>
        <w:snapToGrid/>
        <w:spacing w:line="360" w:lineRule="auto"/>
        <w:ind w:firstLine="560" w:firstLineChars="200"/>
        <w:jc w:val="left"/>
        <w:textAlignment w:val="baseline"/>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lang w:val="en-US" w:eastAsia="zh-CN"/>
        </w:rPr>
        <w:t>（2）</w:t>
      </w:r>
      <w:r>
        <w:rPr>
          <w:rFonts w:hint="eastAsia" w:ascii="仿宋" w:hAnsi="仿宋" w:eastAsia="仿宋" w:cs="仿宋"/>
          <w:b w:val="0"/>
          <w:bCs/>
          <w:color w:val="auto"/>
          <w:kern w:val="0"/>
          <w:sz w:val="28"/>
          <w:szCs w:val="28"/>
          <w:highlight w:val="none"/>
        </w:rPr>
        <w:t>投标保证金缴纳截止时间</w:t>
      </w:r>
    </w:p>
    <w:p>
      <w:pPr>
        <w:keepNext w:val="0"/>
        <w:keepLines w:val="0"/>
        <w:pageBreakBefore w:val="0"/>
        <w:widowControl/>
        <w:shd w:val="clear" w:color="auto" w:fill="FFFFFF"/>
        <w:kinsoku/>
        <w:wordWrap/>
        <w:overflowPunct/>
        <w:topLinePunct w:val="0"/>
        <w:bidi w:val="0"/>
        <w:adjustRightInd w:val="0"/>
        <w:snapToGrid/>
        <w:spacing w:line="360" w:lineRule="auto"/>
        <w:ind w:firstLine="560" w:firstLineChars="200"/>
        <w:jc w:val="left"/>
        <w:textAlignment w:val="baseline"/>
        <w:rPr>
          <w:rFonts w:hint="eastAsia" w:ascii="仿宋" w:hAnsi="仿宋" w:eastAsia="仿宋" w:cs="仿宋"/>
          <w:b w:val="0"/>
          <w:bCs/>
          <w:color w:val="auto"/>
          <w:kern w:val="0"/>
          <w:sz w:val="28"/>
          <w:szCs w:val="28"/>
          <w:highlight w:val="none"/>
          <w:u w:val="none"/>
          <w:lang w:val="zh-CN"/>
        </w:rPr>
      </w:pPr>
      <w:r>
        <w:rPr>
          <w:rFonts w:hint="eastAsia" w:ascii="仿宋" w:hAnsi="仿宋" w:eastAsia="仿宋" w:cs="仿宋"/>
          <w:b w:val="0"/>
          <w:bCs/>
          <w:color w:val="auto"/>
          <w:kern w:val="0"/>
          <w:sz w:val="28"/>
          <w:szCs w:val="28"/>
          <w:highlight w:val="none"/>
          <w:u w:val="none"/>
          <w:lang w:val="zh-CN"/>
        </w:rPr>
        <w:t>投标保证金缴纳截止时间:</w:t>
      </w:r>
      <w:r>
        <w:rPr>
          <w:rFonts w:hint="eastAsia" w:ascii="仿宋" w:hAnsi="仿宋" w:eastAsia="仿宋" w:cs="仿宋"/>
          <w:b w:val="0"/>
          <w:bCs/>
          <w:color w:val="auto"/>
          <w:kern w:val="0"/>
          <w:sz w:val="28"/>
          <w:szCs w:val="28"/>
          <w:highlight w:val="none"/>
          <w:lang w:val="en-US" w:eastAsia="zh-CN"/>
        </w:rPr>
        <w:t>2025年9月5日9:00</w:t>
      </w:r>
      <w:r>
        <w:rPr>
          <w:rFonts w:hint="eastAsia" w:ascii="仿宋" w:hAnsi="仿宋" w:eastAsia="仿宋" w:cs="仿宋"/>
          <w:b w:val="0"/>
          <w:bCs/>
          <w:color w:val="auto"/>
          <w:kern w:val="0"/>
          <w:sz w:val="28"/>
          <w:szCs w:val="28"/>
          <w:highlight w:val="none"/>
          <w:u w:val="none"/>
          <w:lang w:val="zh-CN"/>
        </w:rPr>
        <w:t>前（</w:t>
      </w:r>
      <w:r>
        <w:rPr>
          <w:rFonts w:hint="eastAsia" w:ascii="仿宋" w:hAnsi="仿宋" w:eastAsia="仿宋" w:cs="仿宋"/>
          <w:b w:val="0"/>
          <w:bCs/>
          <w:color w:val="auto"/>
          <w:kern w:val="0"/>
          <w:sz w:val="28"/>
          <w:szCs w:val="28"/>
          <w:highlight w:val="yellow"/>
          <w:u w:val="none"/>
          <w:lang w:val="zh-CN"/>
        </w:rPr>
        <w:t>以</w:t>
      </w:r>
      <w:r>
        <w:rPr>
          <w:rFonts w:hint="eastAsia" w:ascii="仿宋" w:hAnsi="仿宋" w:eastAsia="仿宋" w:cs="仿宋"/>
          <w:b w:val="0"/>
          <w:bCs/>
          <w:color w:val="auto"/>
          <w:kern w:val="0"/>
          <w:sz w:val="28"/>
          <w:szCs w:val="28"/>
          <w:highlight w:val="yellow"/>
          <w:u w:val="none"/>
          <w:lang w:val="en-US" w:eastAsia="zh-CN"/>
        </w:rPr>
        <w:t>招标方查款到账时间</w:t>
      </w:r>
      <w:r>
        <w:rPr>
          <w:rFonts w:hint="eastAsia" w:ascii="仿宋" w:hAnsi="仿宋" w:eastAsia="仿宋" w:cs="仿宋"/>
          <w:b w:val="0"/>
          <w:bCs/>
          <w:color w:val="auto"/>
          <w:kern w:val="0"/>
          <w:sz w:val="28"/>
          <w:szCs w:val="28"/>
          <w:highlight w:val="yellow"/>
          <w:u w:val="none"/>
          <w:lang w:val="zh-CN"/>
        </w:rPr>
        <w:t>为准</w:t>
      </w:r>
      <w:r>
        <w:rPr>
          <w:rFonts w:hint="eastAsia" w:ascii="仿宋" w:hAnsi="仿宋" w:eastAsia="仿宋" w:cs="仿宋"/>
          <w:b w:val="0"/>
          <w:bCs/>
          <w:color w:val="auto"/>
          <w:kern w:val="0"/>
          <w:sz w:val="28"/>
          <w:szCs w:val="28"/>
          <w:highlight w:val="none"/>
          <w:u w:val="none"/>
          <w:lang w:val="zh-CN"/>
        </w:rPr>
        <w:t>），逾期未缴纳保证金视为主动弃权，</w:t>
      </w:r>
      <w:r>
        <w:rPr>
          <w:rFonts w:hint="eastAsia" w:ascii="仿宋" w:hAnsi="仿宋" w:eastAsia="仿宋" w:cs="仿宋"/>
          <w:b w:val="0"/>
          <w:bCs/>
          <w:color w:val="auto"/>
          <w:kern w:val="0"/>
          <w:sz w:val="28"/>
          <w:szCs w:val="28"/>
          <w:highlight w:val="none"/>
          <w:u w:val="none"/>
          <w:lang w:val="en-US" w:eastAsia="zh-CN"/>
        </w:rPr>
        <w:t>投标文件无效</w:t>
      </w:r>
      <w:r>
        <w:rPr>
          <w:rFonts w:hint="eastAsia" w:ascii="仿宋" w:hAnsi="仿宋" w:eastAsia="仿宋" w:cs="仿宋"/>
          <w:b w:val="0"/>
          <w:bCs/>
          <w:color w:val="auto"/>
          <w:kern w:val="0"/>
          <w:sz w:val="28"/>
          <w:szCs w:val="28"/>
          <w:highlight w:val="none"/>
          <w:u w:val="none"/>
          <w:lang w:val="zh-CN"/>
        </w:rPr>
        <w:t>。</w:t>
      </w:r>
    </w:p>
    <w:p>
      <w:pPr>
        <w:keepNext w:val="0"/>
        <w:keepLines w:val="0"/>
        <w:pageBreakBefore w:val="0"/>
        <w:widowControl/>
        <w:shd w:val="clear" w:color="auto" w:fill="FFFFFF"/>
        <w:kinsoku/>
        <w:wordWrap/>
        <w:overflowPunct/>
        <w:topLinePunct w:val="0"/>
        <w:bidi w:val="0"/>
        <w:adjustRightInd w:val="0"/>
        <w:snapToGrid/>
        <w:spacing w:line="360" w:lineRule="auto"/>
        <w:ind w:firstLine="560" w:firstLineChars="200"/>
        <w:jc w:val="left"/>
        <w:textAlignment w:val="baseline"/>
        <w:rPr>
          <w:rFonts w:hint="eastAsia" w:ascii="仿宋" w:hAnsi="仿宋" w:eastAsia="仿宋" w:cs="仿宋"/>
          <w:b w:val="0"/>
          <w:bCs/>
          <w:color w:val="auto"/>
          <w:kern w:val="0"/>
          <w:sz w:val="28"/>
          <w:szCs w:val="28"/>
          <w:highlight w:val="none"/>
          <w:lang w:val="zh-CN"/>
        </w:rPr>
      </w:pPr>
      <w:r>
        <w:rPr>
          <w:rFonts w:hint="eastAsia" w:ascii="仿宋" w:hAnsi="仿宋" w:eastAsia="仿宋" w:cs="仿宋"/>
          <w:b w:val="0"/>
          <w:bCs/>
          <w:color w:val="auto"/>
          <w:kern w:val="0"/>
          <w:sz w:val="28"/>
          <w:szCs w:val="28"/>
          <w:highlight w:val="none"/>
          <w:lang w:val="en-US" w:eastAsia="zh-CN"/>
        </w:rPr>
        <w:t>（3）</w:t>
      </w:r>
      <w:r>
        <w:rPr>
          <w:rFonts w:hint="eastAsia" w:ascii="仿宋" w:hAnsi="仿宋" w:eastAsia="仿宋" w:cs="仿宋"/>
          <w:b w:val="0"/>
          <w:bCs/>
          <w:color w:val="auto"/>
          <w:kern w:val="0"/>
          <w:sz w:val="28"/>
          <w:szCs w:val="28"/>
          <w:highlight w:val="none"/>
          <w:lang w:val="zh-CN"/>
        </w:rPr>
        <w:t>投标保证金退还</w:t>
      </w:r>
    </w:p>
    <w:p>
      <w:pPr>
        <w:keepNext w:val="0"/>
        <w:keepLines w:val="0"/>
        <w:pageBreakBefore w:val="0"/>
        <w:widowControl/>
        <w:shd w:val="clear" w:color="auto" w:fill="FFFFFF"/>
        <w:kinsoku/>
        <w:wordWrap/>
        <w:overflowPunct/>
        <w:topLinePunct w:val="0"/>
        <w:bidi w:val="0"/>
        <w:adjustRightInd w:val="0"/>
        <w:snapToGrid/>
        <w:spacing w:line="360" w:lineRule="auto"/>
        <w:ind w:firstLine="560" w:firstLineChars="200"/>
        <w:jc w:val="left"/>
        <w:textAlignment w:val="baseline"/>
        <w:rPr>
          <w:rFonts w:hint="eastAsia" w:ascii="仿宋" w:hAnsi="仿宋" w:eastAsia="仿宋" w:cs="仿宋"/>
          <w:b w:val="0"/>
          <w:bCs/>
          <w:color w:val="auto"/>
          <w:sz w:val="28"/>
          <w:szCs w:val="28"/>
          <w:highlight w:val="none"/>
        </w:rPr>
      </w:pPr>
      <w:r>
        <w:rPr>
          <w:rFonts w:hint="eastAsia" w:ascii="仿宋" w:hAnsi="仿宋" w:eastAsia="仿宋" w:cs="仿宋"/>
          <w:b w:val="0"/>
          <w:bCs/>
          <w:color w:val="auto"/>
          <w:kern w:val="0"/>
          <w:sz w:val="28"/>
          <w:szCs w:val="28"/>
          <w:highlight w:val="none"/>
          <w:lang w:val="zh-CN"/>
        </w:rPr>
        <w:t>开标结束</w:t>
      </w:r>
      <w:r>
        <w:rPr>
          <w:rFonts w:hint="eastAsia" w:ascii="仿宋" w:hAnsi="仿宋" w:eastAsia="仿宋" w:cs="仿宋"/>
          <w:b w:val="0"/>
          <w:bCs/>
          <w:color w:val="auto"/>
          <w:kern w:val="0"/>
          <w:sz w:val="28"/>
          <w:szCs w:val="28"/>
          <w:highlight w:val="none"/>
          <w:lang w:val="en-US" w:eastAsia="zh-CN"/>
        </w:rPr>
        <w:t>后，未中标</w:t>
      </w:r>
      <w:r>
        <w:rPr>
          <w:rFonts w:hint="eastAsia" w:ascii="仿宋" w:hAnsi="仿宋" w:eastAsia="仿宋" w:cs="仿宋"/>
          <w:b w:val="0"/>
          <w:bCs/>
          <w:color w:val="auto"/>
          <w:kern w:val="0"/>
          <w:sz w:val="28"/>
          <w:szCs w:val="28"/>
          <w:highlight w:val="none"/>
          <w:lang w:val="zh-CN"/>
        </w:rPr>
        <w:t>单位无欺诈等违规行为则</w:t>
      </w:r>
      <w:r>
        <w:rPr>
          <w:rFonts w:hint="eastAsia" w:ascii="仿宋" w:hAnsi="仿宋" w:eastAsia="仿宋" w:cs="仿宋"/>
          <w:b w:val="0"/>
          <w:bCs/>
          <w:color w:val="auto"/>
          <w:kern w:val="0"/>
          <w:sz w:val="28"/>
          <w:szCs w:val="28"/>
          <w:highlight w:val="none"/>
          <w:lang w:val="en-US" w:eastAsia="zh-CN"/>
        </w:rPr>
        <w:t>10个工作日内</w:t>
      </w:r>
      <w:r>
        <w:rPr>
          <w:rFonts w:hint="eastAsia" w:ascii="仿宋" w:hAnsi="仿宋" w:eastAsia="仿宋" w:cs="仿宋"/>
          <w:b w:val="0"/>
          <w:bCs/>
          <w:color w:val="auto"/>
          <w:kern w:val="0"/>
          <w:sz w:val="28"/>
          <w:szCs w:val="28"/>
          <w:highlight w:val="none"/>
          <w:lang w:val="zh-CN"/>
        </w:rPr>
        <w:t>如数（不计息）退还至原账户，</w:t>
      </w:r>
      <w:r>
        <w:rPr>
          <w:rFonts w:hint="eastAsia" w:ascii="仿宋" w:hAnsi="仿宋" w:eastAsia="仿宋" w:cs="仿宋"/>
          <w:b w:val="0"/>
          <w:bCs/>
          <w:color w:val="auto"/>
          <w:kern w:val="0"/>
          <w:sz w:val="28"/>
          <w:szCs w:val="28"/>
          <w:highlight w:val="yellow"/>
          <w:lang w:val="en-US" w:eastAsia="zh-CN"/>
        </w:rPr>
        <w:t>中标单位待缴纳协议履约保证金后10个工作日内无息退款，</w:t>
      </w:r>
      <w:r>
        <w:rPr>
          <w:rFonts w:hint="eastAsia" w:ascii="仿宋" w:hAnsi="仿宋" w:eastAsia="仿宋" w:cs="仿宋"/>
          <w:b w:val="0"/>
          <w:bCs/>
          <w:color w:val="auto"/>
          <w:kern w:val="0"/>
          <w:sz w:val="28"/>
          <w:szCs w:val="28"/>
          <w:highlight w:val="yellow"/>
          <w:lang w:val="zh-CN"/>
        </w:rPr>
        <w:t>投标过程发现投标方资质等存在虚假或中标后放弃中标等欺诈、违规行为，投标保证金一律不予退还。</w:t>
      </w:r>
    </w:p>
    <w:p>
      <w:pPr>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（四）比选文件获取</w:t>
      </w:r>
    </w:p>
    <w:p>
      <w:pPr>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1.获取比选文件方式：天友官网（网址：</w:t>
      </w:r>
      <w:r>
        <w:rPr>
          <w:rFonts w:hint="eastAsia" w:ascii="仿宋" w:hAnsi="仿宋" w:eastAsia="仿宋" w:cs="仿宋"/>
          <w:b w:val="0"/>
          <w:bCs/>
          <w:color w:val="auto"/>
          <w:kern w:val="0"/>
          <w:sz w:val="28"/>
          <w:szCs w:val="28"/>
          <w:highlight w:val="none"/>
          <w:lang w:val="en-US" w:eastAsia="zh-CN"/>
        </w:rPr>
        <w:fldChar w:fldCharType="begin"/>
      </w:r>
      <w:r>
        <w:rPr>
          <w:rFonts w:hint="eastAsia" w:ascii="仿宋" w:hAnsi="仿宋" w:eastAsia="仿宋" w:cs="仿宋"/>
          <w:b w:val="0"/>
          <w:bCs/>
          <w:color w:val="auto"/>
          <w:kern w:val="0"/>
          <w:sz w:val="28"/>
          <w:szCs w:val="28"/>
          <w:highlight w:val="none"/>
          <w:lang w:val="en-US" w:eastAsia="zh-CN"/>
        </w:rPr>
        <w:instrText xml:space="preserve"> HYPERLINK "http://www.tianyoudairy.com/）。" </w:instrText>
      </w:r>
      <w:r>
        <w:rPr>
          <w:rFonts w:hint="eastAsia" w:ascii="仿宋" w:hAnsi="仿宋" w:eastAsia="仿宋" w:cs="仿宋"/>
          <w:b w:val="0"/>
          <w:bCs/>
          <w:color w:val="auto"/>
          <w:kern w:val="0"/>
          <w:sz w:val="28"/>
          <w:szCs w:val="28"/>
          <w:highlight w:val="none"/>
          <w:lang w:val="en-US" w:eastAsia="zh-CN"/>
        </w:rPr>
        <w:fldChar w:fldCharType="separate"/>
      </w:r>
      <w:r>
        <w:rPr>
          <w:rStyle w:val="13"/>
          <w:rFonts w:hint="eastAsia" w:ascii="仿宋" w:hAnsi="仿宋" w:eastAsia="仿宋" w:cs="仿宋"/>
          <w:b w:val="0"/>
          <w:bCs/>
          <w:color w:val="auto"/>
          <w:kern w:val="0"/>
          <w:sz w:val="28"/>
          <w:szCs w:val="28"/>
          <w:highlight w:val="none"/>
          <w:lang w:val="en-US" w:eastAsia="zh-CN"/>
        </w:rPr>
        <w:t>http://www.tianyoudairy.com/）。</w:t>
      </w:r>
      <w:r>
        <w:rPr>
          <w:rFonts w:hint="eastAsia" w:ascii="仿宋" w:hAnsi="仿宋" w:eastAsia="仿宋" w:cs="仿宋"/>
          <w:b w:val="0"/>
          <w:bCs/>
          <w:color w:val="auto"/>
          <w:kern w:val="0"/>
          <w:sz w:val="28"/>
          <w:szCs w:val="28"/>
          <w:highlight w:val="none"/>
          <w:lang w:val="en-US" w:eastAsia="zh-CN"/>
        </w:rPr>
        <w:fldChar w:fldCharType="end"/>
      </w:r>
    </w:p>
    <w:p>
      <w:pPr>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2.获取比选文件时间：2025年8月28日—2025年9月5日。</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（五）比选文件递交</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textAlignment w:val="auto"/>
        <w:rPr>
          <w:rFonts w:hint="eastAsia" w:ascii="仿宋" w:hAnsi="仿宋" w:eastAsia="仿宋" w:cs="仿宋"/>
          <w:b w:val="0"/>
          <w:bCs/>
          <w:color w:val="auto"/>
          <w:kern w:val="0"/>
          <w:sz w:val="28"/>
          <w:szCs w:val="28"/>
          <w:highlight w:val="none"/>
          <w:u w:val="none"/>
          <w:lang w:val="zh-CN"/>
        </w:rPr>
      </w:pPr>
      <w:r>
        <w:rPr>
          <w:rFonts w:hint="eastAsia" w:ascii="仿宋" w:hAnsi="仿宋" w:eastAsia="仿宋" w:cs="仿宋"/>
          <w:b w:val="0"/>
          <w:bCs/>
          <w:color w:val="auto"/>
          <w:kern w:val="0"/>
          <w:sz w:val="28"/>
          <w:szCs w:val="28"/>
          <w:highlight w:val="none"/>
          <w:u w:val="none"/>
        </w:rPr>
        <w:t>1.递交时间及方式</w:t>
      </w:r>
      <w:r>
        <w:rPr>
          <w:rFonts w:hint="eastAsia" w:ascii="仿宋" w:hAnsi="仿宋" w:eastAsia="仿宋" w:cs="仿宋"/>
          <w:b w:val="0"/>
          <w:bCs/>
          <w:color w:val="auto"/>
          <w:kern w:val="0"/>
          <w:sz w:val="28"/>
          <w:szCs w:val="28"/>
          <w:highlight w:val="none"/>
          <w:u w:val="none"/>
          <w:lang w:val="zh-CN"/>
        </w:rPr>
        <w:t>:</w:t>
      </w:r>
      <w:r>
        <w:rPr>
          <w:rFonts w:hint="eastAsia" w:ascii="仿宋" w:hAnsi="仿宋" w:eastAsia="仿宋" w:cs="仿宋"/>
          <w:b w:val="0"/>
          <w:bCs/>
          <w:color w:val="auto"/>
          <w:kern w:val="0"/>
          <w:sz w:val="28"/>
          <w:szCs w:val="28"/>
          <w:highlight w:val="none"/>
          <w:lang w:val="en-US" w:eastAsia="zh-CN"/>
        </w:rPr>
        <w:t>2025年9月5日9:00</w:t>
      </w:r>
      <w:r>
        <w:rPr>
          <w:rFonts w:hint="eastAsia" w:ascii="仿宋" w:hAnsi="仿宋" w:eastAsia="仿宋" w:cs="仿宋"/>
          <w:b w:val="0"/>
          <w:bCs/>
          <w:color w:val="auto"/>
          <w:kern w:val="0"/>
          <w:sz w:val="28"/>
          <w:szCs w:val="28"/>
          <w:highlight w:val="none"/>
          <w:u w:val="none"/>
          <w:lang w:val="en-US" w:eastAsia="zh-CN"/>
        </w:rPr>
        <w:t>前</w:t>
      </w:r>
      <w:r>
        <w:rPr>
          <w:rFonts w:hint="eastAsia" w:ascii="仿宋" w:hAnsi="仿宋" w:eastAsia="仿宋" w:cs="仿宋"/>
          <w:b w:val="0"/>
          <w:bCs/>
          <w:color w:val="auto"/>
          <w:kern w:val="0"/>
          <w:sz w:val="28"/>
          <w:szCs w:val="28"/>
          <w:highlight w:val="none"/>
          <w:u w:val="none"/>
          <w:lang w:val="zh-CN"/>
        </w:rPr>
        <w:t>以邮递方式或现场递交，以送达时间为准，逾期送达的或者未送达指定地点的投标文件，招标方不予受理。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jc w:val="left"/>
        <w:textAlignment w:val="baseline"/>
        <w:rPr>
          <w:rFonts w:hint="eastAsia" w:ascii="仿宋" w:hAnsi="仿宋" w:eastAsia="仿宋" w:cs="仿宋"/>
          <w:b w:val="0"/>
          <w:bCs/>
          <w:color w:val="auto"/>
          <w:kern w:val="0"/>
          <w:sz w:val="28"/>
          <w:szCs w:val="28"/>
          <w:highlight w:val="none"/>
          <w:u w:val="none"/>
          <w:lang w:val="en-US" w:eastAsia="zh-CN"/>
        </w:rPr>
      </w:pPr>
      <w:r>
        <w:rPr>
          <w:rFonts w:hint="eastAsia" w:ascii="仿宋" w:hAnsi="仿宋" w:eastAsia="仿宋" w:cs="仿宋"/>
          <w:b w:val="0"/>
          <w:bCs/>
          <w:color w:val="auto"/>
          <w:kern w:val="0"/>
          <w:sz w:val="28"/>
          <w:szCs w:val="28"/>
          <w:highlight w:val="none"/>
          <w:u w:val="none"/>
        </w:rPr>
        <w:t>2.</w:t>
      </w:r>
      <w:r>
        <w:rPr>
          <w:rFonts w:hint="eastAsia" w:ascii="仿宋" w:hAnsi="仿宋" w:eastAsia="仿宋" w:cs="仿宋"/>
          <w:b w:val="0"/>
          <w:bCs/>
          <w:color w:val="auto"/>
          <w:kern w:val="0"/>
          <w:sz w:val="28"/>
          <w:szCs w:val="28"/>
          <w:highlight w:val="none"/>
          <w:u w:val="none"/>
          <w:lang w:eastAsia="zh-CN"/>
        </w:rPr>
        <w:t>投标</w:t>
      </w:r>
      <w:r>
        <w:rPr>
          <w:rFonts w:hint="eastAsia" w:ascii="仿宋" w:hAnsi="仿宋" w:eastAsia="仿宋" w:cs="仿宋"/>
          <w:b w:val="0"/>
          <w:bCs/>
          <w:color w:val="auto"/>
          <w:kern w:val="0"/>
          <w:sz w:val="28"/>
          <w:szCs w:val="28"/>
          <w:highlight w:val="none"/>
          <w:u w:val="none"/>
          <w:lang w:val="zh-CN"/>
        </w:rPr>
        <w:t>文件递交地点:</w:t>
      </w:r>
      <w:r>
        <w:rPr>
          <w:rFonts w:hint="eastAsia" w:ascii="仿宋" w:hAnsi="仿宋" w:eastAsia="仿宋" w:cs="仿宋"/>
          <w:b w:val="0"/>
          <w:bCs/>
          <w:color w:val="auto"/>
          <w:sz w:val="28"/>
          <w:szCs w:val="28"/>
          <w:highlight w:val="none"/>
          <w:lang w:val="en-US" w:eastAsia="zh-CN"/>
        </w:rPr>
        <w:t>重庆市渝北区金石大道99号</w:t>
      </w:r>
      <w:r>
        <w:rPr>
          <w:rFonts w:hint="eastAsia" w:ascii="仿宋" w:hAnsi="仿宋" w:eastAsia="仿宋" w:cs="仿宋"/>
          <w:b w:val="0"/>
          <w:bCs/>
          <w:color w:val="auto"/>
          <w:kern w:val="0"/>
          <w:sz w:val="28"/>
          <w:szCs w:val="28"/>
          <w:highlight w:val="none"/>
          <w:u w:val="none"/>
          <w:lang w:val="en-US" w:eastAsia="zh-CN"/>
        </w:rPr>
        <w:t>。</w:t>
      </w:r>
    </w:p>
    <w:p>
      <w:pPr>
        <w:pageBreakBefore w:val="0"/>
        <w:kinsoku/>
        <w:wordWrap/>
        <w:overflowPunct/>
        <w:topLinePunct w:val="0"/>
        <w:autoSpaceDE w:val="0"/>
        <w:autoSpaceDN w:val="0"/>
        <w:bidi w:val="0"/>
        <w:adjustRightInd w:val="0"/>
        <w:spacing w:line="560" w:lineRule="exact"/>
        <w:ind w:firstLine="560" w:firstLineChars="200"/>
        <w:jc w:val="left"/>
        <w:textAlignment w:val="baseline"/>
        <w:rPr>
          <w:rFonts w:hint="eastAsia" w:ascii="仿宋" w:hAnsi="仿宋" w:eastAsia="仿宋" w:cs="仿宋"/>
          <w:b w:val="0"/>
          <w:bCs/>
          <w:color w:val="auto"/>
          <w:kern w:val="0"/>
          <w:sz w:val="28"/>
          <w:szCs w:val="28"/>
          <w:highlight w:val="none"/>
          <w:u w:val="none"/>
          <w:lang w:val="zh-CN"/>
        </w:rPr>
      </w:pPr>
      <w:r>
        <w:rPr>
          <w:rFonts w:hint="eastAsia" w:ascii="仿宋" w:hAnsi="仿宋" w:eastAsia="仿宋" w:cs="仿宋"/>
          <w:b w:val="0"/>
          <w:bCs/>
          <w:color w:val="auto"/>
          <w:kern w:val="0"/>
          <w:sz w:val="28"/>
          <w:szCs w:val="28"/>
          <w:highlight w:val="none"/>
          <w:u w:val="none"/>
        </w:rPr>
        <w:t>3.</w:t>
      </w:r>
      <w:r>
        <w:rPr>
          <w:rFonts w:hint="eastAsia" w:ascii="仿宋" w:hAnsi="仿宋" w:eastAsia="仿宋" w:cs="仿宋"/>
          <w:b w:val="0"/>
          <w:bCs/>
          <w:color w:val="auto"/>
          <w:kern w:val="0"/>
          <w:sz w:val="28"/>
          <w:szCs w:val="28"/>
          <w:highlight w:val="none"/>
          <w:u w:val="none"/>
          <w:lang w:val="zh-CN"/>
        </w:rPr>
        <w:t>联系人及电话:</w:t>
      </w:r>
      <w:r>
        <w:rPr>
          <w:rFonts w:hint="eastAsia" w:ascii="仿宋" w:hAnsi="仿宋" w:eastAsia="仿宋" w:cs="仿宋"/>
          <w:b w:val="0"/>
          <w:bCs/>
          <w:color w:val="auto"/>
          <w:kern w:val="0"/>
          <w:sz w:val="28"/>
          <w:szCs w:val="28"/>
          <w:highlight w:val="none"/>
          <w:u w:val="none"/>
          <w:lang w:val="en-US" w:eastAsia="zh-CN"/>
        </w:rPr>
        <w:t>朱老师</w:t>
      </w:r>
      <w:r>
        <w:rPr>
          <w:rFonts w:hint="eastAsia" w:ascii="仿宋" w:hAnsi="仿宋" w:eastAsia="仿宋" w:cs="仿宋"/>
          <w:b w:val="0"/>
          <w:bCs/>
          <w:color w:val="auto"/>
          <w:sz w:val="28"/>
          <w:szCs w:val="28"/>
          <w:highlight w:val="none"/>
          <w:lang w:val="en-US" w:eastAsia="zh-CN"/>
        </w:rPr>
        <w:t>17623010129</w:t>
      </w:r>
      <w:r>
        <w:rPr>
          <w:rFonts w:hint="eastAsia" w:ascii="仿宋" w:hAnsi="仿宋" w:eastAsia="仿宋" w:cs="仿宋"/>
          <w:b w:val="0"/>
          <w:bCs/>
          <w:color w:val="auto"/>
          <w:kern w:val="0"/>
          <w:sz w:val="28"/>
          <w:szCs w:val="28"/>
          <w:highlight w:val="none"/>
          <w:u w:val="none"/>
          <w:lang w:eastAsia="zh-CN"/>
        </w:rPr>
        <w:t>。</w:t>
      </w:r>
    </w:p>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firstLine="0" w:firstLineChars="0"/>
        <w:jc w:val="left"/>
        <w:textAlignment w:val="baseline"/>
        <w:rPr>
          <w:rFonts w:hint="eastAsia" w:ascii="仿宋" w:hAnsi="仿宋" w:eastAsia="仿宋" w:cs="仿宋"/>
          <w:b w:val="0"/>
          <w:bCs/>
          <w:color w:val="auto"/>
          <w:sz w:val="32"/>
          <w:szCs w:val="32"/>
          <w:highlight w:val="none"/>
        </w:rPr>
      </w:pPr>
      <w:r>
        <w:rPr>
          <w:rFonts w:hint="eastAsia" w:ascii="仿宋" w:hAnsi="仿宋" w:eastAsia="仿宋" w:cs="仿宋"/>
          <w:b w:val="0"/>
          <w:bCs/>
          <w:color w:val="auto"/>
          <w:kern w:val="0"/>
          <w:sz w:val="32"/>
          <w:szCs w:val="32"/>
          <w:highlight w:val="none"/>
          <w:lang w:val="zh-CN"/>
        </w:rPr>
        <w:t>（</w:t>
      </w:r>
      <w:r>
        <w:rPr>
          <w:rFonts w:hint="eastAsia" w:ascii="仿宋" w:hAnsi="仿宋" w:eastAsia="仿宋" w:cs="仿宋"/>
          <w:b w:val="0"/>
          <w:bCs/>
          <w:color w:val="auto"/>
          <w:kern w:val="0"/>
          <w:sz w:val="32"/>
          <w:szCs w:val="32"/>
          <w:highlight w:val="none"/>
          <w:lang w:val="en-US" w:eastAsia="zh-CN"/>
        </w:rPr>
        <w:t>六</w:t>
      </w:r>
      <w:r>
        <w:rPr>
          <w:rFonts w:hint="eastAsia" w:ascii="仿宋" w:hAnsi="仿宋" w:eastAsia="仿宋" w:cs="仿宋"/>
          <w:b w:val="0"/>
          <w:bCs/>
          <w:color w:val="auto"/>
          <w:kern w:val="0"/>
          <w:sz w:val="32"/>
          <w:szCs w:val="32"/>
          <w:highlight w:val="none"/>
          <w:lang w:val="zh-CN"/>
        </w:rPr>
        <w:t>）</w:t>
      </w:r>
      <w:r>
        <w:rPr>
          <w:rFonts w:hint="eastAsia" w:ascii="仿宋" w:hAnsi="仿宋" w:eastAsia="仿宋" w:cs="仿宋"/>
          <w:b w:val="0"/>
          <w:bCs/>
          <w:i w:val="0"/>
          <w:iCs w:val="0"/>
          <w:caps w:val="0"/>
          <w:color w:val="auto"/>
          <w:spacing w:val="0"/>
          <w:kern w:val="0"/>
          <w:sz w:val="32"/>
          <w:szCs w:val="32"/>
          <w:highlight w:val="none"/>
          <w:vertAlign w:val="baseline"/>
          <w:lang w:val="en-US" w:eastAsia="zh-CN" w:bidi="ar"/>
        </w:rPr>
        <w:t>投标文件</w:t>
      </w:r>
    </w:p>
    <w:p>
      <w:pPr>
        <w:keepNext w:val="0"/>
        <w:keepLines w:val="0"/>
        <w:pageBreakBefore w:val="0"/>
        <w:widowControl/>
        <w:suppressLineNumbers w:val="0"/>
        <w:kinsoku/>
        <w:wordWrap/>
        <w:overflowPunct/>
        <w:topLinePunct w:val="0"/>
        <w:bidi w:val="0"/>
        <w:spacing w:before="0" w:beforeAutospacing="0" w:after="0" w:afterAutospacing="0" w:line="560" w:lineRule="exact"/>
        <w:ind w:left="837" w:leftChars="232" w:right="0" w:hanging="280" w:hangingChars="100"/>
        <w:jc w:val="left"/>
        <w:textAlignment w:val="baseline"/>
        <w:rPr>
          <w:rFonts w:hint="eastAsia" w:ascii="仿宋" w:hAnsi="仿宋" w:eastAsia="仿宋" w:cs="仿宋"/>
          <w:b w:val="0"/>
          <w:bCs/>
          <w:i w:val="0"/>
          <w:iCs w:val="0"/>
          <w:caps w:val="0"/>
          <w:color w:val="auto"/>
          <w:spacing w:val="0"/>
          <w:kern w:val="0"/>
          <w:sz w:val="28"/>
          <w:szCs w:val="28"/>
          <w:highlight w:val="none"/>
          <w:vertAlign w:val="baseline"/>
          <w:lang w:val="en-US" w:eastAsia="zh-CN" w:bidi="ar"/>
        </w:rPr>
      </w:pPr>
      <w:r>
        <w:rPr>
          <w:rFonts w:hint="eastAsia" w:ascii="仿宋" w:hAnsi="仿宋" w:eastAsia="仿宋" w:cs="仿宋"/>
          <w:b w:val="0"/>
          <w:bCs/>
          <w:i w:val="0"/>
          <w:iCs w:val="0"/>
          <w:caps w:val="0"/>
          <w:color w:val="auto"/>
          <w:spacing w:val="0"/>
          <w:kern w:val="0"/>
          <w:sz w:val="28"/>
          <w:szCs w:val="28"/>
          <w:highlight w:val="none"/>
          <w:vertAlign w:val="baseline"/>
          <w:lang w:val="en-US" w:eastAsia="zh-CN" w:bidi="ar"/>
        </w:rPr>
        <w:t>1.资质文件</w:t>
      </w:r>
    </w:p>
    <w:p>
      <w:pPr>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（1）投标方须提供有效《道路运输经营许可证》</w:t>
      </w:r>
      <w:r>
        <w:rPr>
          <w:rFonts w:hint="eastAsia" w:ascii="仿宋" w:hAnsi="仿宋" w:eastAsia="仿宋" w:cs="仿宋"/>
          <w:b w:val="0"/>
          <w:bCs/>
          <w:color w:val="auto"/>
          <w:sz w:val="28"/>
          <w:szCs w:val="28"/>
          <w:highlight w:val="none"/>
        </w:rPr>
        <w:t>（有</w:t>
      </w:r>
      <w:r>
        <w:rPr>
          <w:rFonts w:hint="eastAsia" w:ascii="仿宋" w:hAnsi="仿宋" w:eastAsia="仿宋" w:cs="仿宋"/>
          <w:b w:val="0"/>
          <w:bCs/>
          <w:color w:val="auto"/>
          <w:sz w:val="28"/>
          <w:szCs w:val="28"/>
          <w:highlight w:val="none"/>
          <w:lang w:val="en-US" w:eastAsia="zh-CN"/>
        </w:rPr>
        <w:t>冷藏</w:t>
      </w:r>
      <w:r>
        <w:rPr>
          <w:rFonts w:hint="eastAsia" w:ascii="仿宋" w:hAnsi="仿宋" w:eastAsia="仿宋" w:cs="仿宋"/>
          <w:b w:val="0"/>
          <w:bCs/>
          <w:color w:val="auto"/>
          <w:sz w:val="28"/>
          <w:szCs w:val="28"/>
          <w:highlight w:val="none"/>
        </w:rPr>
        <w:t>保鲜范围）</w:t>
      </w:r>
      <w:r>
        <w:rPr>
          <w:rFonts w:hint="eastAsia" w:ascii="仿宋" w:hAnsi="仿宋" w:eastAsia="仿宋" w:cs="仿宋"/>
          <w:b w:val="0"/>
          <w:bCs/>
          <w:color w:val="auto"/>
          <w:sz w:val="28"/>
          <w:szCs w:val="28"/>
          <w:highlight w:val="none"/>
          <w:lang w:val="en-US" w:eastAsia="zh-CN"/>
        </w:rPr>
        <w:t>、《营业执照》</w:t>
      </w:r>
    </w:p>
    <w:p>
      <w:pPr>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w:t>
      </w:r>
      <w:bookmarkStart w:id="8" w:name="OLE_LINK1"/>
      <w:r>
        <w:rPr>
          <w:rFonts w:hint="eastAsia" w:ascii="仿宋" w:hAnsi="仿宋" w:eastAsia="仿宋" w:cs="仿宋"/>
          <w:b w:val="0"/>
          <w:bCs/>
          <w:color w:val="auto"/>
          <w:sz w:val="28"/>
          <w:szCs w:val="28"/>
          <w:highlight w:val="none"/>
          <w:lang w:val="en-US" w:eastAsia="zh-CN"/>
        </w:rPr>
        <w:t>投标方须提供法人身份证，若投标业务代理人非法定代表人，则还需提供《法定代表人授权委托书》</w:t>
      </w:r>
      <w:bookmarkEnd w:id="8"/>
      <w:r>
        <w:rPr>
          <w:rFonts w:hint="eastAsia" w:ascii="仿宋" w:hAnsi="仿宋" w:eastAsia="仿宋" w:cs="仿宋"/>
          <w:b w:val="0"/>
          <w:bCs/>
          <w:color w:val="auto"/>
          <w:sz w:val="28"/>
          <w:szCs w:val="28"/>
          <w:highlight w:val="none"/>
          <w:lang w:val="en-US" w:eastAsia="zh-CN"/>
        </w:rPr>
        <w:t>。</w:t>
      </w:r>
    </w:p>
    <w:p>
      <w:pPr>
        <w:bidi w:val="0"/>
        <w:rPr>
          <w:rFonts w:hint="default" w:eastAsia="仿宋_GB2312"/>
          <w:sz w:val="28"/>
          <w:szCs w:val="28"/>
          <w:lang w:val="en-US" w:eastAsia="zh-CN"/>
        </w:rPr>
      </w:pPr>
      <w:r>
        <w:rPr>
          <w:rFonts w:hint="eastAsia" w:ascii="仿宋" w:hAnsi="仿宋" w:eastAsia="仿宋" w:cs="仿宋"/>
          <w:b w:val="0"/>
          <w:bCs/>
          <w:i w:val="0"/>
          <w:iCs w:val="0"/>
          <w:caps w:val="0"/>
          <w:color w:val="auto"/>
          <w:spacing w:val="0"/>
          <w:kern w:val="0"/>
          <w:sz w:val="28"/>
          <w:szCs w:val="28"/>
          <w:highlight w:val="none"/>
          <w:shd w:val="clear" w:fill="FFFF00"/>
          <w:vertAlign w:val="baseline"/>
          <w:lang w:val="en-US" w:eastAsia="zh-CN" w:bidi="ar"/>
        </w:rPr>
        <w:t>以上相关资质文件证明提供</w:t>
      </w:r>
      <w:r>
        <w:rPr>
          <w:rFonts w:hint="eastAsia" w:ascii="仿宋" w:hAnsi="仿宋" w:eastAsia="仿宋" w:cs="仿宋"/>
          <w:b w:val="0"/>
          <w:bCs/>
          <w:color w:val="auto"/>
          <w:sz w:val="28"/>
          <w:szCs w:val="28"/>
          <w:highlight w:val="none"/>
          <w:shd w:val="clear" w:fill="FFFF00"/>
          <w:lang w:val="en-US" w:eastAsia="zh-CN"/>
        </w:rPr>
        <w:t>复印件并加盖投标方鲜章</w:t>
      </w:r>
    </w:p>
    <w:p>
      <w:pPr>
        <w:numPr>
          <w:ilvl w:val="0"/>
          <w:numId w:val="0"/>
        </w:numPr>
        <w:bidi w:val="0"/>
        <w:rPr>
          <w:rFonts w:hint="default"/>
          <w:lang w:val="en-US" w:eastAsia="zh-CN"/>
        </w:rPr>
      </w:pPr>
    </w:p>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560" w:firstLineChars="200"/>
        <w:jc w:val="left"/>
        <w:textAlignment w:val="baseline"/>
        <w:rPr>
          <w:rFonts w:hint="eastAsia" w:ascii="仿宋" w:hAnsi="仿宋" w:eastAsia="仿宋" w:cs="仿宋"/>
          <w:b w:val="0"/>
          <w:bCs/>
          <w:color w:val="auto"/>
          <w:sz w:val="28"/>
          <w:szCs w:val="28"/>
          <w:highlight w:val="none"/>
        </w:rPr>
      </w:pPr>
      <w:r>
        <w:rPr>
          <w:rFonts w:hint="eastAsia" w:ascii="仿宋" w:hAnsi="仿宋" w:eastAsia="仿宋" w:cs="仿宋"/>
          <w:b w:val="0"/>
          <w:bCs/>
          <w:i w:val="0"/>
          <w:iCs w:val="0"/>
          <w:caps w:val="0"/>
          <w:color w:val="auto"/>
          <w:spacing w:val="0"/>
          <w:kern w:val="0"/>
          <w:sz w:val="28"/>
          <w:szCs w:val="28"/>
          <w:highlight w:val="none"/>
          <w:vertAlign w:val="baseline"/>
          <w:lang w:val="en-US" w:eastAsia="zh-CN" w:bidi="ar"/>
        </w:rPr>
        <w:t>2.商务文件</w:t>
      </w:r>
    </w:p>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560" w:firstLineChars="200"/>
        <w:jc w:val="left"/>
        <w:textAlignment w:val="baseline"/>
        <w:rPr>
          <w:rFonts w:hint="eastAsia" w:ascii="仿宋" w:hAnsi="仿宋" w:eastAsia="仿宋" w:cs="仿宋"/>
          <w:b w:val="0"/>
          <w:bCs/>
          <w:color w:val="auto"/>
          <w:sz w:val="28"/>
          <w:szCs w:val="28"/>
          <w:highlight w:val="none"/>
          <w:lang w:val="en-US"/>
        </w:rPr>
      </w:pPr>
      <w:r>
        <w:rPr>
          <w:rFonts w:hint="eastAsia" w:ascii="仿宋" w:hAnsi="仿宋" w:eastAsia="仿宋" w:cs="仿宋"/>
          <w:b w:val="0"/>
          <w:bCs/>
          <w:i w:val="0"/>
          <w:iCs w:val="0"/>
          <w:caps w:val="0"/>
          <w:color w:val="auto"/>
          <w:spacing w:val="0"/>
          <w:kern w:val="0"/>
          <w:sz w:val="28"/>
          <w:szCs w:val="28"/>
          <w:highlight w:val="none"/>
          <w:vertAlign w:val="baseline"/>
          <w:lang w:val="en-US" w:eastAsia="zh-CN" w:bidi="ar"/>
        </w:rPr>
        <w:t>（1）投标函</w:t>
      </w:r>
    </w:p>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560" w:firstLineChars="200"/>
        <w:jc w:val="left"/>
        <w:textAlignment w:val="baseline"/>
        <w:rPr>
          <w:rFonts w:hint="eastAsia" w:ascii="仿宋" w:hAnsi="仿宋" w:eastAsia="仿宋" w:cs="仿宋"/>
          <w:b w:val="0"/>
          <w:bCs/>
          <w:color w:val="auto"/>
          <w:sz w:val="28"/>
          <w:szCs w:val="28"/>
          <w:highlight w:val="none"/>
        </w:rPr>
      </w:pPr>
      <w:r>
        <w:rPr>
          <w:rFonts w:hint="eastAsia" w:ascii="仿宋" w:hAnsi="仿宋" w:eastAsia="仿宋" w:cs="仿宋"/>
          <w:b w:val="0"/>
          <w:bCs/>
          <w:i w:val="0"/>
          <w:iCs w:val="0"/>
          <w:caps w:val="0"/>
          <w:color w:val="auto"/>
          <w:spacing w:val="0"/>
          <w:kern w:val="0"/>
          <w:sz w:val="28"/>
          <w:szCs w:val="28"/>
          <w:highlight w:val="none"/>
          <w:vertAlign w:val="baseline"/>
          <w:lang w:val="en-US" w:eastAsia="zh-CN" w:bidi="ar"/>
        </w:rPr>
        <w:t>投标方须对投标文件及投标文件内容的理解进行承诺，</w:t>
      </w:r>
      <w:r>
        <w:rPr>
          <w:rFonts w:hint="eastAsia" w:ascii="仿宋" w:hAnsi="仿宋" w:eastAsia="仿宋" w:cs="仿宋"/>
          <w:b w:val="0"/>
          <w:bCs/>
          <w:i w:val="0"/>
          <w:iCs w:val="0"/>
          <w:caps w:val="0"/>
          <w:color w:val="auto"/>
          <w:spacing w:val="0"/>
          <w:kern w:val="0"/>
          <w:sz w:val="28"/>
          <w:szCs w:val="28"/>
          <w:highlight w:val="yellow"/>
          <w:vertAlign w:val="baseline"/>
          <w:lang w:val="en-US" w:eastAsia="zh-CN" w:bidi="ar"/>
        </w:rPr>
        <w:t>加盖鲜章</w:t>
      </w:r>
      <w:r>
        <w:rPr>
          <w:rFonts w:hint="eastAsia" w:ascii="仿宋" w:hAnsi="仿宋" w:eastAsia="仿宋" w:cs="仿宋"/>
          <w:b w:val="0"/>
          <w:bCs/>
          <w:i w:val="0"/>
          <w:iCs w:val="0"/>
          <w:caps w:val="0"/>
          <w:color w:val="auto"/>
          <w:spacing w:val="0"/>
          <w:kern w:val="0"/>
          <w:sz w:val="28"/>
          <w:szCs w:val="28"/>
          <w:highlight w:val="none"/>
          <w:vertAlign w:val="baseline"/>
          <w:lang w:val="en-US" w:eastAsia="zh-CN" w:bidi="ar"/>
        </w:rPr>
        <w:t>，详见附件1《投标函》。</w:t>
      </w:r>
    </w:p>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560" w:firstLineChars="200"/>
        <w:jc w:val="left"/>
        <w:textAlignment w:val="baseline"/>
        <w:rPr>
          <w:rFonts w:hint="eastAsia" w:ascii="仿宋" w:hAnsi="仿宋" w:eastAsia="仿宋" w:cs="仿宋"/>
          <w:b w:val="0"/>
          <w:bCs/>
          <w:i w:val="0"/>
          <w:iCs w:val="0"/>
          <w:caps w:val="0"/>
          <w:color w:val="auto"/>
          <w:spacing w:val="0"/>
          <w:kern w:val="0"/>
          <w:sz w:val="28"/>
          <w:szCs w:val="28"/>
          <w:highlight w:val="none"/>
          <w:vertAlign w:val="baseline"/>
          <w:lang w:val="en-US" w:eastAsia="zh-CN" w:bidi="ar"/>
        </w:rPr>
      </w:pPr>
      <w:r>
        <w:rPr>
          <w:rFonts w:hint="eastAsia" w:ascii="仿宋" w:hAnsi="仿宋" w:eastAsia="仿宋" w:cs="仿宋"/>
          <w:b w:val="0"/>
          <w:bCs/>
          <w:i w:val="0"/>
          <w:iCs w:val="0"/>
          <w:caps w:val="0"/>
          <w:color w:val="auto"/>
          <w:spacing w:val="0"/>
          <w:kern w:val="0"/>
          <w:sz w:val="28"/>
          <w:szCs w:val="28"/>
          <w:highlight w:val="none"/>
          <w:vertAlign w:val="baseline"/>
          <w:lang w:val="en-US" w:eastAsia="zh-CN" w:bidi="ar"/>
        </w:rPr>
        <w:t>（2）报价文件</w:t>
      </w:r>
    </w:p>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560" w:firstLineChars="200"/>
        <w:jc w:val="left"/>
        <w:textAlignment w:val="baseline"/>
        <w:rPr>
          <w:rFonts w:hint="eastAsia" w:ascii="仿宋" w:hAnsi="仿宋" w:eastAsia="仿宋" w:cs="仿宋"/>
          <w:b w:val="0"/>
          <w:bCs/>
          <w:color w:val="auto"/>
          <w:sz w:val="28"/>
          <w:szCs w:val="28"/>
          <w:highlight w:val="none"/>
          <w:lang w:val="en-US"/>
        </w:rPr>
      </w:pPr>
      <w:r>
        <w:rPr>
          <w:rFonts w:hint="eastAsia" w:ascii="仿宋" w:hAnsi="仿宋" w:eastAsia="仿宋" w:cs="仿宋"/>
          <w:b w:val="0"/>
          <w:bCs/>
          <w:i w:val="0"/>
          <w:iCs w:val="0"/>
          <w:caps w:val="0"/>
          <w:color w:val="auto"/>
          <w:spacing w:val="0"/>
          <w:kern w:val="0"/>
          <w:sz w:val="28"/>
          <w:szCs w:val="28"/>
          <w:highlight w:val="none"/>
          <w:vertAlign w:val="baseline"/>
          <w:lang w:val="en-US" w:eastAsia="zh-CN" w:bidi="ar"/>
        </w:rPr>
        <w:t>报价文件详见附件2-《仓储服务报价表》，附件3-《零担运输服务报价表》，附件4-《整车运输服务报价表》，</w:t>
      </w:r>
      <w:r>
        <w:rPr>
          <w:rFonts w:hint="eastAsia" w:ascii="仿宋" w:hAnsi="仿宋" w:eastAsia="仿宋" w:cs="仿宋"/>
          <w:b w:val="0"/>
          <w:bCs/>
          <w:i w:val="0"/>
          <w:iCs w:val="0"/>
          <w:caps w:val="0"/>
          <w:color w:val="auto"/>
          <w:spacing w:val="0"/>
          <w:kern w:val="0"/>
          <w:sz w:val="28"/>
          <w:szCs w:val="28"/>
          <w:highlight w:val="yellow"/>
          <w:vertAlign w:val="baseline"/>
          <w:lang w:val="en-US" w:eastAsia="zh-CN" w:bidi="ar"/>
        </w:rPr>
        <w:t>高出限价或报价空缺视为无效投标</w:t>
      </w:r>
      <w:r>
        <w:rPr>
          <w:rFonts w:hint="eastAsia" w:ascii="仿宋" w:hAnsi="仿宋" w:eastAsia="仿宋" w:cs="仿宋"/>
          <w:b w:val="0"/>
          <w:bCs/>
          <w:i w:val="0"/>
          <w:iCs w:val="0"/>
          <w:caps w:val="0"/>
          <w:color w:val="auto"/>
          <w:spacing w:val="0"/>
          <w:kern w:val="0"/>
          <w:sz w:val="28"/>
          <w:szCs w:val="28"/>
          <w:highlight w:val="none"/>
          <w:vertAlign w:val="baseline"/>
          <w:lang w:val="en-US" w:eastAsia="zh-CN" w:bidi="ar"/>
        </w:rPr>
        <w:t>。</w:t>
      </w:r>
    </w:p>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560" w:firstLineChars="200"/>
        <w:jc w:val="both"/>
        <w:textAlignment w:val="baseline"/>
        <w:rPr>
          <w:rFonts w:hint="eastAsia" w:ascii="仿宋" w:hAnsi="仿宋" w:eastAsia="仿宋" w:cs="仿宋"/>
          <w:b w:val="0"/>
          <w:bCs/>
          <w:i w:val="0"/>
          <w:iCs w:val="0"/>
          <w:caps w:val="0"/>
          <w:color w:val="auto"/>
          <w:spacing w:val="0"/>
          <w:kern w:val="0"/>
          <w:sz w:val="28"/>
          <w:szCs w:val="28"/>
          <w:highlight w:val="none"/>
          <w:vertAlign w:val="baseline"/>
          <w:lang w:val="en-US" w:eastAsia="zh-CN" w:bidi="ar"/>
        </w:rPr>
      </w:pPr>
      <w:r>
        <w:rPr>
          <w:rFonts w:hint="eastAsia" w:ascii="仿宋" w:hAnsi="仿宋" w:eastAsia="仿宋" w:cs="仿宋"/>
          <w:b w:val="0"/>
          <w:bCs/>
          <w:i w:val="0"/>
          <w:iCs w:val="0"/>
          <w:caps w:val="0"/>
          <w:color w:val="auto"/>
          <w:spacing w:val="0"/>
          <w:kern w:val="0"/>
          <w:sz w:val="28"/>
          <w:szCs w:val="28"/>
          <w:highlight w:val="none"/>
          <w:vertAlign w:val="baseline"/>
          <w:lang w:val="en-US" w:eastAsia="zh-CN" w:bidi="ar"/>
        </w:rPr>
        <w:t>（3）服务项目实施方案</w:t>
      </w:r>
    </w:p>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560" w:firstLineChars="200"/>
        <w:jc w:val="both"/>
        <w:textAlignment w:val="baseline"/>
        <w:rPr>
          <w:rFonts w:hint="eastAsia" w:ascii="仿宋" w:hAnsi="仿宋" w:eastAsia="仿宋" w:cs="仿宋"/>
          <w:b w:val="0"/>
          <w:bCs/>
          <w:color w:val="auto"/>
          <w:sz w:val="28"/>
          <w:szCs w:val="28"/>
          <w:highlight w:val="none"/>
        </w:rPr>
      </w:pPr>
      <w:r>
        <w:rPr>
          <w:rFonts w:hint="eastAsia" w:ascii="仿宋" w:hAnsi="仿宋" w:eastAsia="仿宋" w:cs="仿宋"/>
          <w:b w:val="0"/>
          <w:bCs/>
          <w:i w:val="0"/>
          <w:iCs w:val="0"/>
          <w:caps w:val="0"/>
          <w:color w:val="auto"/>
          <w:spacing w:val="0"/>
          <w:kern w:val="0"/>
          <w:sz w:val="28"/>
          <w:szCs w:val="28"/>
          <w:highlight w:val="none"/>
          <w:vertAlign w:val="baseline"/>
          <w:lang w:val="en-US" w:eastAsia="zh-CN" w:bidi="ar"/>
        </w:rPr>
        <w:t>投标方根据产品仓储物流服务项目</w:t>
      </w:r>
      <w:r>
        <w:rPr>
          <w:rFonts w:hint="eastAsia" w:ascii="仿宋" w:hAnsi="仿宋" w:eastAsia="仿宋" w:cs="仿宋"/>
          <w:b w:val="0"/>
          <w:bCs/>
          <w:i w:val="0"/>
          <w:iCs w:val="0"/>
          <w:caps w:val="0"/>
          <w:color w:val="auto"/>
          <w:spacing w:val="0"/>
          <w:kern w:val="0"/>
          <w:sz w:val="28"/>
          <w:szCs w:val="28"/>
          <w:highlight w:val="yellow"/>
          <w:vertAlign w:val="baseline"/>
          <w:lang w:val="en-US" w:eastAsia="zh-CN" w:bidi="ar"/>
        </w:rPr>
        <w:t>拟定服务方案</w:t>
      </w:r>
      <w:r>
        <w:rPr>
          <w:rFonts w:hint="eastAsia" w:ascii="仿宋" w:hAnsi="仿宋" w:eastAsia="仿宋" w:cs="仿宋"/>
          <w:b w:val="0"/>
          <w:bCs/>
          <w:i w:val="0"/>
          <w:iCs w:val="0"/>
          <w:caps w:val="0"/>
          <w:color w:val="auto"/>
          <w:spacing w:val="0"/>
          <w:kern w:val="0"/>
          <w:sz w:val="28"/>
          <w:szCs w:val="28"/>
          <w:highlight w:val="none"/>
          <w:vertAlign w:val="baseline"/>
          <w:lang w:val="en-US" w:eastAsia="zh-CN" w:bidi="ar"/>
        </w:rPr>
        <w:t>，附件5《服务项目实施方案》，方案包括但不限于</w:t>
      </w:r>
      <w:r>
        <w:rPr>
          <w:rFonts w:hint="eastAsia" w:ascii="仿宋" w:hAnsi="仿宋" w:eastAsia="仿宋" w:cs="仿宋"/>
          <w:b w:val="0"/>
          <w:bCs/>
          <w:i w:val="0"/>
          <w:iCs w:val="0"/>
          <w:color w:val="auto"/>
          <w:kern w:val="0"/>
          <w:sz w:val="28"/>
          <w:szCs w:val="28"/>
          <w:highlight w:val="none"/>
          <w:u w:val="none"/>
          <w:lang w:val="en-US" w:eastAsia="zh-CN" w:bidi="ar"/>
        </w:rPr>
        <w:t>人员管理、产品防护、服务质量、应急处理</w:t>
      </w:r>
      <w:r>
        <w:rPr>
          <w:rFonts w:hint="eastAsia" w:ascii="仿宋" w:hAnsi="仿宋" w:eastAsia="仿宋" w:cs="仿宋"/>
          <w:b w:val="0"/>
          <w:bCs/>
          <w:i w:val="0"/>
          <w:iCs w:val="0"/>
          <w:caps w:val="0"/>
          <w:color w:val="auto"/>
          <w:spacing w:val="0"/>
          <w:kern w:val="0"/>
          <w:sz w:val="28"/>
          <w:szCs w:val="28"/>
          <w:highlight w:val="none"/>
          <w:vertAlign w:val="baseline"/>
          <w:lang w:val="en-US" w:eastAsia="zh-CN" w:bidi="ar"/>
        </w:rPr>
        <w:t>等相关内容。</w:t>
      </w:r>
    </w:p>
    <w:p>
      <w:pPr>
        <w:keepNext w:val="0"/>
        <w:keepLines w:val="0"/>
        <w:pageBreakBefore w:val="0"/>
        <w:widowControl/>
        <w:shd w:val="clear" w:color="auto" w:fill="FFFFFF"/>
        <w:kinsoku/>
        <w:wordWrap/>
        <w:overflowPunct/>
        <w:topLinePunct w:val="0"/>
        <w:bidi w:val="0"/>
        <w:adjustRightInd w:val="0"/>
        <w:spacing w:line="560" w:lineRule="exact"/>
        <w:ind w:left="0" w:leftChars="0" w:firstLine="0" w:firstLineChars="0"/>
        <w:jc w:val="left"/>
        <w:textAlignment w:val="baseline"/>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七</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履约保证金</w:t>
      </w:r>
    </w:p>
    <w:p>
      <w:pPr>
        <w:pageBreakBefore w:val="0"/>
        <w:shd w:val="clear" w:color="auto" w:fill="FFFFFF"/>
        <w:kinsoku/>
        <w:wordWrap/>
        <w:overflowPunct/>
        <w:topLinePunct w:val="0"/>
        <w:bidi w:val="0"/>
        <w:adjustRightInd w:val="0"/>
        <w:spacing w:line="560" w:lineRule="exact"/>
        <w:ind w:firstLine="560" w:firstLineChars="200"/>
        <w:textAlignment w:val="baseline"/>
        <w:rPr>
          <w:rFonts w:hint="eastAsia" w:ascii="仿宋" w:hAnsi="仿宋" w:eastAsia="仿宋" w:cs="仿宋"/>
          <w:b w:val="0"/>
          <w:bCs/>
          <w:color w:val="auto"/>
          <w:sz w:val="28"/>
          <w:szCs w:val="28"/>
          <w:highlight w:val="yellow"/>
          <w:u w:val="none"/>
          <w:lang w:eastAsia="zh-CN"/>
        </w:rPr>
      </w:pPr>
      <w:r>
        <w:rPr>
          <w:rFonts w:hint="eastAsia" w:ascii="仿宋" w:hAnsi="仿宋" w:eastAsia="仿宋" w:cs="仿宋"/>
          <w:b w:val="0"/>
          <w:bCs/>
          <w:color w:val="auto"/>
          <w:kern w:val="0"/>
          <w:sz w:val="28"/>
          <w:szCs w:val="28"/>
          <w:highlight w:val="yellow"/>
          <w:u w:val="none"/>
          <w:lang w:val="en-US" w:eastAsia="zh-CN"/>
        </w:rPr>
        <w:t>1.</w:t>
      </w:r>
      <w:r>
        <w:rPr>
          <w:rFonts w:hint="eastAsia" w:ascii="仿宋" w:hAnsi="仿宋" w:eastAsia="仿宋" w:cs="仿宋"/>
          <w:b w:val="0"/>
          <w:bCs/>
          <w:color w:val="auto"/>
          <w:kern w:val="0"/>
          <w:sz w:val="28"/>
          <w:szCs w:val="28"/>
          <w:highlight w:val="yellow"/>
          <w:u w:val="none"/>
          <w:lang w:val="zh-CN"/>
        </w:rPr>
        <w:t>中标单位</w:t>
      </w:r>
      <w:r>
        <w:rPr>
          <w:rFonts w:hint="eastAsia" w:ascii="仿宋" w:hAnsi="仿宋" w:eastAsia="仿宋" w:cs="仿宋"/>
          <w:b w:val="0"/>
          <w:bCs/>
          <w:color w:val="auto"/>
          <w:kern w:val="0"/>
          <w:sz w:val="28"/>
          <w:szCs w:val="28"/>
          <w:highlight w:val="yellow"/>
          <w:u w:val="none"/>
          <w:lang w:val="en-US" w:eastAsia="zh-CN"/>
        </w:rPr>
        <w:t>接到中标通知</w:t>
      </w:r>
      <w:r>
        <w:rPr>
          <w:rFonts w:hint="eastAsia" w:ascii="仿宋" w:hAnsi="仿宋" w:eastAsia="仿宋" w:cs="仿宋"/>
          <w:b w:val="0"/>
          <w:bCs/>
          <w:color w:val="auto"/>
          <w:kern w:val="0"/>
          <w:sz w:val="28"/>
          <w:szCs w:val="28"/>
          <w:highlight w:val="yellow"/>
          <w:u w:val="none"/>
          <w:lang w:val="zh-CN"/>
        </w:rPr>
        <w:t>后</w:t>
      </w:r>
      <w:r>
        <w:rPr>
          <w:rFonts w:hint="eastAsia" w:ascii="仿宋" w:hAnsi="仿宋" w:eastAsia="仿宋" w:cs="仿宋"/>
          <w:b w:val="0"/>
          <w:bCs/>
          <w:color w:val="auto"/>
          <w:kern w:val="0"/>
          <w:sz w:val="28"/>
          <w:szCs w:val="28"/>
          <w:highlight w:val="yellow"/>
          <w:u w:val="none"/>
          <w:lang w:val="en-US" w:eastAsia="zh-CN"/>
        </w:rPr>
        <w:t>10个工作</w:t>
      </w:r>
      <w:r>
        <w:rPr>
          <w:rFonts w:hint="eastAsia" w:ascii="仿宋" w:hAnsi="仿宋" w:eastAsia="仿宋" w:cs="仿宋"/>
          <w:b w:val="0"/>
          <w:bCs/>
          <w:color w:val="auto"/>
          <w:kern w:val="0"/>
          <w:sz w:val="28"/>
          <w:szCs w:val="28"/>
          <w:highlight w:val="yellow"/>
          <w:u w:val="none"/>
        </w:rPr>
        <w:t>日内</w:t>
      </w:r>
      <w:r>
        <w:rPr>
          <w:rFonts w:hint="eastAsia" w:ascii="仿宋" w:hAnsi="仿宋" w:eastAsia="仿宋" w:cs="仿宋"/>
          <w:b w:val="0"/>
          <w:bCs/>
          <w:color w:val="auto"/>
          <w:kern w:val="0"/>
          <w:sz w:val="28"/>
          <w:szCs w:val="28"/>
          <w:highlight w:val="yellow"/>
          <w:u w:val="none"/>
          <w:lang w:val="en-US" w:eastAsia="zh-CN"/>
        </w:rPr>
        <w:t>缴纳3</w:t>
      </w:r>
      <w:r>
        <w:rPr>
          <w:rFonts w:hint="eastAsia" w:ascii="仿宋" w:hAnsi="仿宋" w:eastAsia="仿宋" w:cs="仿宋"/>
          <w:b w:val="0"/>
          <w:bCs/>
          <w:color w:val="auto"/>
          <w:sz w:val="28"/>
          <w:szCs w:val="28"/>
          <w:highlight w:val="yellow"/>
          <w:u w:val="none"/>
          <w:lang w:val="en-US" w:eastAsia="zh-CN"/>
        </w:rPr>
        <w:t>万</w:t>
      </w:r>
      <w:r>
        <w:rPr>
          <w:rFonts w:hint="eastAsia" w:ascii="仿宋" w:hAnsi="仿宋" w:eastAsia="仿宋" w:cs="仿宋"/>
          <w:b w:val="0"/>
          <w:bCs/>
          <w:color w:val="auto"/>
          <w:sz w:val="28"/>
          <w:szCs w:val="28"/>
          <w:highlight w:val="yellow"/>
          <w:u w:val="none"/>
        </w:rPr>
        <w:t>元</w:t>
      </w:r>
      <w:r>
        <w:rPr>
          <w:rFonts w:hint="eastAsia" w:ascii="仿宋" w:hAnsi="仿宋" w:eastAsia="仿宋" w:cs="仿宋"/>
          <w:b w:val="0"/>
          <w:bCs/>
          <w:color w:val="auto"/>
          <w:sz w:val="28"/>
          <w:szCs w:val="28"/>
          <w:highlight w:val="yellow"/>
          <w:u w:val="none"/>
          <w:lang w:val="en-US" w:eastAsia="zh-CN"/>
        </w:rPr>
        <w:t>协议履约保证金。</w:t>
      </w:r>
    </w:p>
    <w:p>
      <w:pPr>
        <w:pageBreakBefore w:val="0"/>
        <w:shd w:val="clear" w:color="auto" w:fill="FFFFFF"/>
        <w:kinsoku/>
        <w:wordWrap/>
        <w:overflowPunct/>
        <w:topLinePunct w:val="0"/>
        <w:bidi w:val="0"/>
        <w:adjustRightInd w:val="0"/>
        <w:spacing w:line="560" w:lineRule="exact"/>
        <w:ind w:firstLine="560" w:firstLineChars="200"/>
        <w:textAlignment w:val="baseline"/>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28"/>
          <w:szCs w:val="28"/>
          <w:highlight w:val="none"/>
          <w:u w:val="none"/>
          <w:lang w:val="en-US" w:eastAsia="zh-CN"/>
        </w:rPr>
        <w:t>2.若</w:t>
      </w:r>
      <w:r>
        <w:rPr>
          <w:rFonts w:hint="eastAsia" w:ascii="仿宋" w:hAnsi="仿宋" w:eastAsia="仿宋" w:cs="仿宋"/>
          <w:b w:val="0"/>
          <w:bCs/>
          <w:color w:val="auto"/>
          <w:kern w:val="0"/>
          <w:sz w:val="28"/>
          <w:szCs w:val="28"/>
          <w:highlight w:val="none"/>
          <w:u w:val="none"/>
          <w:lang w:val="zh-CN"/>
        </w:rPr>
        <w:t>中标单位</w:t>
      </w:r>
      <w:r>
        <w:rPr>
          <w:rFonts w:hint="eastAsia" w:ascii="仿宋" w:hAnsi="仿宋" w:eastAsia="仿宋" w:cs="仿宋"/>
          <w:b w:val="0"/>
          <w:bCs/>
          <w:color w:val="auto"/>
          <w:sz w:val="28"/>
          <w:szCs w:val="28"/>
          <w:highlight w:val="none"/>
          <w:u w:val="none"/>
        </w:rPr>
        <w:t>在承诺时限内未正式投入有效运营或运营期内</w:t>
      </w:r>
      <w:r>
        <w:rPr>
          <w:rFonts w:hint="eastAsia" w:ascii="仿宋" w:hAnsi="仿宋" w:eastAsia="仿宋" w:cs="仿宋"/>
          <w:b w:val="0"/>
          <w:bCs/>
          <w:color w:val="auto"/>
          <w:sz w:val="28"/>
          <w:szCs w:val="28"/>
          <w:highlight w:val="none"/>
          <w:u w:val="none"/>
          <w:lang w:val="en-US" w:eastAsia="zh-CN"/>
        </w:rPr>
        <w:t>服务</w:t>
      </w:r>
      <w:r>
        <w:rPr>
          <w:rFonts w:hint="eastAsia" w:ascii="仿宋" w:hAnsi="仿宋" w:eastAsia="仿宋" w:cs="仿宋"/>
          <w:b w:val="0"/>
          <w:bCs/>
          <w:color w:val="auto"/>
          <w:sz w:val="28"/>
          <w:szCs w:val="28"/>
          <w:highlight w:val="none"/>
          <w:u w:val="none"/>
        </w:rPr>
        <w:t>质量不符合要求，</w:t>
      </w:r>
      <w:r>
        <w:rPr>
          <w:rFonts w:hint="eastAsia" w:ascii="仿宋" w:hAnsi="仿宋" w:eastAsia="仿宋" w:cs="仿宋"/>
          <w:b w:val="0"/>
          <w:bCs/>
          <w:color w:val="auto"/>
          <w:sz w:val="28"/>
          <w:szCs w:val="28"/>
          <w:highlight w:val="none"/>
          <w:u w:val="none"/>
          <w:lang w:eastAsia="zh-CN"/>
        </w:rPr>
        <w:t>招标方有权</w:t>
      </w:r>
      <w:r>
        <w:rPr>
          <w:rFonts w:hint="eastAsia" w:ascii="仿宋" w:hAnsi="仿宋" w:eastAsia="仿宋" w:cs="仿宋"/>
          <w:b w:val="0"/>
          <w:bCs/>
          <w:color w:val="auto"/>
          <w:sz w:val="28"/>
          <w:szCs w:val="28"/>
          <w:highlight w:val="none"/>
          <w:u w:val="none"/>
        </w:rPr>
        <w:t>终止合作协议，履约保证金将不予退还</w:t>
      </w:r>
      <w:bookmarkEnd w:id="3"/>
      <w:bookmarkEnd w:id="4"/>
      <w:bookmarkEnd w:id="5"/>
      <w:bookmarkEnd w:id="6"/>
      <w:r>
        <w:rPr>
          <w:rFonts w:hint="eastAsia" w:ascii="仿宋" w:hAnsi="仿宋" w:eastAsia="仿宋" w:cs="仿宋"/>
          <w:b w:val="0"/>
          <w:bCs/>
          <w:color w:val="auto"/>
          <w:kern w:val="0"/>
          <w:sz w:val="28"/>
          <w:szCs w:val="28"/>
          <w:highlight w:val="none"/>
          <w:u w:val="none"/>
          <w:lang w:val="zh-CN"/>
        </w:rPr>
        <w:t>；</w:t>
      </w:r>
      <w:r>
        <w:rPr>
          <w:rFonts w:hint="eastAsia" w:ascii="仿宋" w:hAnsi="仿宋" w:eastAsia="仿宋" w:cs="仿宋"/>
          <w:b w:val="0"/>
          <w:bCs/>
          <w:color w:val="auto"/>
          <w:sz w:val="28"/>
          <w:szCs w:val="28"/>
          <w:highlight w:val="none"/>
          <w:lang w:eastAsia="zh-CN"/>
        </w:rPr>
        <w:t>协议</w:t>
      </w:r>
      <w:r>
        <w:rPr>
          <w:rFonts w:hint="eastAsia" w:ascii="仿宋" w:hAnsi="仿宋" w:eastAsia="仿宋" w:cs="仿宋"/>
          <w:b w:val="0"/>
          <w:bCs/>
          <w:color w:val="auto"/>
          <w:sz w:val="28"/>
          <w:szCs w:val="28"/>
          <w:highlight w:val="none"/>
          <w:lang w:val="en-US" w:eastAsia="zh-CN"/>
        </w:rPr>
        <w:t>期间投标方无违约责任，则在协议</w:t>
      </w:r>
      <w:r>
        <w:rPr>
          <w:rFonts w:hint="eastAsia" w:ascii="仿宋" w:hAnsi="仿宋" w:eastAsia="仿宋" w:cs="仿宋"/>
          <w:b w:val="0"/>
          <w:bCs/>
          <w:color w:val="auto"/>
          <w:sz w:val="28"/>
          <w:szCs w:val="28"/>
          <w:highlight w:val="none"/>
          <w:lang w:eastAsia="zh-CN"/>
        </w:rPr>
        <w:t>届满后30个工作日内</w:t>
      </w:r>
      <w:r>
        <w:rPr>
          <w:rFonts w:hint="eastAsia" w:ascii="仿宋" w:hAnsi="仿宋" w:eastAsia="仿宋" w:cs="仿宋"/>
          <w:b w:val="0"/>
          <w:bCs/>
          <w:color w:val="auto"/>
          <w:sz w:val="28"/>
          <w:szCs w:val="28"/>
          <w:highlight w:val="none"/>
          <w:lang w:val="en-US" w:eastAsia="zh-CN"/>
        </w:rPr>
        <w:t>招标方无息如数退还</w:t>
      </w:r>
      <w:r>
        <w:rPr>
          <w:rFonts w:hint="eastAsia" w:ascii="仿宋" w:hAnsi="仿宋" w:eastAsia="仿宋" w:cs="仿宋"/>
          <w:b w:val="0"/>
          <w:bCs/>
          <w:color w:val="auto"/>
          <w:sz w:val="28"/>
          <w:szCs w:val="28"/>
          <w:highlight w:val="none"/>
          <w:lang w:eastAsia="zh-CN"/>
        </w:rPr>
        <w:t>。</w:t>
      </w:r>
    </w:p>
    <w:p>
      <w:pPr>
        <w:pStyle w:val="4"/>
        <w:pageBreakBefore w:val="0"/>
        <w:widowControl/>
        <w:kinsoku/>
        <w:wordWrap/>
        <w:overflowPunct/>
        <w:topLinePunct w:val="0"/>
        <w:autoSpaceDE/>
        <w:autoSpaceDN/>
        <w:bidi w:val="0"/>
        <w:adjustRightInd/>
        <w:snapToGrid/>
        <w:spacing w:before="120" w:after="120" w:line="480" w:lineRule="exact"/>
        <w:jc w:val="left"/>
        <w:textAlignment w:val="auto"/>
        <w:rPr>
          <w:rFonts w:hint="eastAsia"/>
        </w:rPr>
      </w:pPr>
      <w:r>
        <w:rPr>
          <w:rFonts w:hint="eastAsia" w:ascii="仿宋" w:hAnsi="仿宋" w:eastAsia="仿宋" w:cs="仿宋"/>
          <w:b w:val="0"/>
          <w:bCs/>
          <w:color w:val="auto"/>
          <w:sz w:val="32"/>
          <w:szCs w:val="32"/>
          <w:highlight w:val="none"/>
          <w:lang w:val="en-US" w:eastAsia="zh-CN"/>
        </w:rPr>
        <w:t>二、</w:t>
      </w:r>
      <w:r>
        <w:rPr>
          <w:rFonts w:hint="eastAsia" w:ascii="仿宋" w:hAnsi="仿宋" w:eastAsia="仿宋" w:cs="仿宋"/>
          <w:b w:val="0"/>
          <w:bCs/>
          <w:color w:val="auto"/>
          <w:sz w:val="32"/>
          <w:szCs w:val="32"/>
          <w:highlight w:val="none"/>
          <w:lang w:eastAsia="zh-CN"/>
        </w:rPr>
        <w:t>投标人须知</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66"/>
        <w:gridCol w:w="1627"/>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0" w:hRule="atLeast"/>
          <w:tblHeader/>
        </w:trPr>
        <w:tc>
          <w:tcPr>
            <w:tcW w:w="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kinsoku/>
              <w:wordWrap/>
              <w:overflowPunct/>
              <w:topLinePunct w:val="0"/>
              <w:bidi w:val="0"/>
              <w:spacing w:line="450" w:lineRule="exact"/>
              <w:ind w:left="0" w:leftChars="0" w:firstLine="0" w:firstLine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序号</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kinsoku/>
              <w:wordWrap/>
              <w:overflowPunct/>
              <w:topLinePunct w:val="0"/>
              <w:bidi w:val="0"/>
              <w:spacing w:line="450" w:lineRule="exact"/>
              <w:ind w:left="0" w:leftChars="0" w:firstLine="0" w:firstLine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内容</w:t>
            </w:r>
          </w:p>
        </w:tc>
        <w:tc>
          <w:tcPr>
            <w:tcW w:w="3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kinsoku/>
              <w:wordWrap/>
              <w:overflowPunct/>
              <w:topLinePunct w:val="0"/>
              <w:bidi w:val="0"/>
              <w:spacing w:line="450" w:lineRule="exact"/>
              <w:ind w:firstLine="560" w:firstLineChars="20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5" w:hRule="atLeast"/>
        </w:trPr>
        <w:tc>
          <w:tcPr>
            <w:tcW w:w="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1</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rPr>
              <w:t>实施单位</w:t>
            </w:r>
          </w:p>
        </w:tc>
        <w:tc>
          <w:tcPr>
            <w:tcW w:w="3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4"/>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bidi="ar-SA"/>
              </w:rPr>
              <w:t>1.名称：</w:t>
            </w:r>
            <w:r>
              <w:rPr>
                <w:rFonts w:hint="eastAsia" w:ascii="仿宋" w:hAnsi="仿宋" w:eastAsia="仿宋" w:cs="仿宋"/>
                <w:b w:val="0"/>
                <w:bCs/>
                <w:color w:val="auto"/>
                <w:kern w:val="0"/>
                <w:sz w:val="28"/>
                <w:szCs w:val="28"/>
                <w:highlight w:val="none"/>
              </w:rPr>
              <w:t>重庆市</w:t>
            </w:r>
            <w:r>
              <w:rPr>
                <w:rFonts w:hint="eastAsia" w:ascii="仿宋" w:hAnsi="仿宋" w:eastAsia="仿宋" w:cs="仿宋"/>
                <w:b w:val="0"/>
                <w:bCs/>
                <w:color w:val="auto"/>
                <w:kern w:val="0"/>
                <w:sz w:val="28"/>
                <w:szCs w:val="28"/>
                <w:highlight w:val="none"/>
                <w:lang w:val="en-US" w:eastAsia="zh-CN"/>
              </w:rPr>
              <w:t>天友乳业股份有限公司固态奶</w:t>
            </w:r>
            <w:r>
              <w:rPr>
                <w:rFonts w:hint="eastAsia" w:ascii="仿宋" w:hAnsi="仿宋" w:eastAsia="仿宋" w:cs="仿宋"/>
                <w:b w:val="0"/>
                <w:bCs/>
                <w:color w:val="auto"/>
                <w:sz w:val="28"/>
                <w:szCs w:val="28"/>
                <w:highlight w:val="none"/>
                <w:lang w:val="en-US" w:eastAsia="zh-CN"/>
              </w:rPr>
              <w:t>销售分公司</w:t>
            </w:r>
          </w:p>
          <w:p>
            <w:pPr>
              <w:pStyle w:val="14"/>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2.地址：重庆市渝北区金石大道99号</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3.联系方式：朱老师17623010129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trPr>
        <w:tc>
          <w:tcPr>
            <w:tcW w:w="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2</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比选项目名称</w:t>
            </w:r>
          </w:p>
        </w:tc>
        <w:tc>
          <w:tcPr>
            <w:tcW w:w="3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default"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shd w:val="clear" w:color="auto" w:fill="auto"/>
                <w:lang w:val="en-US" w:eastAsia="zh-CN" w:bidi="ar-SA"/>
              </w:rPr>
              <w:t>奶酪业务天津仓储物流招标项目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3</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比选项目</w:t>
            </w:r>
            <w:r>
              <w:rPr>
                <w:rFonts w:hint="eastAsia" w:ascii="仿宋" w:hAnsi="仿宋" w:eastAsia="仿宋" w:cs="仿宋"/>
                <w:b w:val="0"/>
                <w:bCs/>
                <w:color w:val="auto"/>
                <w:sz w:val="28"/>
                <w:szCs w:val="28"/>
                <w:highlight w:val="none"/>
              </w:rPr>
              <w:t>内容</w:t>
            </w:r>
          </w:p>
        </w:tc>
        <w:tc>
          <w:tcPr>
            <w:tcW w:w="3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招选两家于天津市同时具备冷冻、冷冻及常温存储条件，且拥有天津市始发至全国的冷链零担运输及整车运输能力的仓储物流供应商</w:t>
            </w:r>
            <w:r>
              <w:rPr>
                <w:rFonts w:hint="eastAsia" w:ascii="仿宋" w:hAnsi="仿宋" w:eastAsia="仿宋" w:cs="仿宋"/>
                <w:b w:val="0"/>
                <w:bCs/>
                <w:color w:val="auto"/>
                <w:kern w:val="2"/>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9" w:hRule="atLeast"/>
        </w:trPr>
        <w:tc>
          <w:tcPr>
            <w:tcW w:w="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4</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eastAsia="zh-CN"/>
              </w:rPr>
              <w:t>最高限价</w:t>
            </w:r>
          </w:p>
        </w:tc>
        <w:tc>
          <w:tcPr>
            <w:tcW w:w="3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default"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详见2-《仓储服务报价表》，附件3-《零担运输服务报价表》，附件4-《整车运输服务报价表》。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5</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rPr>
              <w:t>项目</w:t>
            </w:r>
            <w:r>
              <w:rPr>
                <w:rFonts w:hint="eastAsia" w:ascii="仿宋" w:hAnsi="仿宋" w:eastAsia="仿宋" w:cs="仿宋"/>
                <w:b w:val="0"/>
                <w:bCs/>
                <w:color w:val="auto"/>
                <w:sz w:val="28"/>
                <w:szCs w:val="28"/>
                <w:highlight w:val="none"/>
                <w:lang w:val="en-US" w:eastAsia="zh-CN"/>
              </w:rPr>
              <w:t>地点</w:t>
            </w:r>
          </w:p>
        </w:tc>
        <w:tc>
          <w:tcPr>
            <w:tcW w:w="3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rPr>
              <w:t>仓储服务：天津市</w:t>
            </w:r>
            <w:r>
              <w:rPr>
                <w:rFonts w:hint="eastAsia" w:ascii="仿宋" w:hAnsi="仿宋" w:eastAsia="仿宋" w:cs="仿宋"/>
                <w:b w:val="0"/>
                <w:bCs/>
                <w:color w:val="auto"/>
                <w:kern w:val="0"/>
                <w:sz w:val="28"/>
                <w:szCs w:val="28"/>
                <w:highlight w:val="none"/>
                <w:lang w:val="en-US" w:eastAsia="zh-CN"/>
              </w:rPr>
              <w:br w:type="textWrapping"/>
            </w:r>
            <w:r>
              <w:rPr>
                <w:rFonts w:hint="eastAsia" w:ascii="仿宋" w:hAnsi="仿宋" w:eastAsia="仿宋" w:cs="仿宋"/>
                <w:b w:val="0"/>
                <w:bCs/>
                <w:color w:val="auto"/>
                <w:kern w:val="0"/>
                <w:sz w:val="28"/>
                <w:szCs w:val="28"/>
                <w:highlight w:val="none"/>
                <w:lang w:val="en-US" w:eastAsia="zh-CN"/>
              </w:rPr>
              <w:t>零担运输及整车运输：天津市始发至全国销售业务覆盖区域（</w:t>
            </w:r>
            <w:r>
              <w:rPr>
                <w:rFonts w:hint="eastAsia" w:ascii="仿宋" w:hAnsi="仿宋" w:eastAsia="仿宋" w:cs="仿宋"/>
                <w:b w:val="0"/>
                <w:bCs/>
                <w:color w:val="auto"/>
                <w:kern w:val="0"/>
                <w:sz w:val="28"/>
                <w:szCs w:val="28"/>
                <w:highlight w:val="yellow"/>
                <w:lang w:val="en-US" w:eastAsia="zh-CN"/>
              </w:rPr>
              <w:t>含逆向</w:t>
            </w:r>
            <w:r>
              <w:rPr>
                <w:rFonts w:hint="eastAsia" w:ascii="仿宋" w:hAnsi="仿宋" w:eastAsia="仿宋" w:cs="仿宋"/>
                <w:b w:val="0"/>
                <w:bCs/>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6</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eastAsia="zh-CN"/>
              </w:rPr>
              <w:t>协议周期</w:t>
            </w:r>
          </w:p>
        </w:tc>
        <w:tc>
          <w:tcPr>
            <w:tcW w:w="3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ind w:left="0" w:leftChars="0" w:firstLine="0" w:firstLineChars="0"/>
              <w:jc w:val="left"/>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2"/>
                <w:sz w:val="28"/>
                <w:szCs w:val="28"/>
                <w:highlight w:val="none"/>
                <w:u w:val="none"/>
                <w:lang w:val="en-US" w:eastAsia="zh-CN"/>
              </w:rPr>
              <w:t>周期一年，具体时间以双方达成一致为准。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9" w:hRule="atLeast"/>
        </w:trPr>
        <w:tc>
          <w:tcPr>
            <w:tcW w:w="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7</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rPr>
              <w:t>付款方式</w:t>
            </w:r>
          </w:p>
        </w:tc>
        <w:tc>
          <w:tcPr>
            <w:tcW w:w="3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当月产生费用，次月1日起以合同单价核对结算，仓储费开具仓储服务增值税专用发票，运输费开具物流服务增值税专用发票，招标方收到增值税专用发票确认无误后15个工作日内付款。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4" w:hRule="atLeast"/>
        </w:trPr>
        <w:tc>
          <w:tcPr>
            <w:tcW w:w="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8</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rPr>
              <w:t>投标人资质</w:t>
            </w:r>
          </w:p>
        </w:tc>
        <w:tc>
          <w:tcPr>
            <w:tcW w:w="3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ind w:left="0" w:leftChars="0" w:firstLine="0" w:firstLineChars="0"/>
              <w:jc w:val="both"/>
              <w:textAlignment w:val="auto"/>
              <w:rPr>
                <w:rFonts w:hint="eastAsia"/>
                <w:sz w:val="28"/>
                <w:szCs w:val="28"/>
                <w:lang w:val="en-US" w:eastAsia="zh-CN"/>
              </w:rPr>
            </w:pPr>
            <w:r>
              <w:rPr>
                <w:rFonts w:hint="eastAsia"/>
                <w:sz w:val="28"/>
                <w:szCs w:val="28"/>
              </w:rPr>
              <w:t>投标人</w:t>
            </w:r>
            <w:r>
              <w:rPr>
                <w:rFonts w:hint="eastAsia"/>
                <w:sz w:val="28"/>
                <w:szCs w:val="28"/>
                <w:lang w:val="en-US" w:eastAsia="zh-CN"/>
              </w:rPr>
              <w:t>下列资质复印件并加盖鲜章：</w:t>
            </w:r>
          </w:p>
          <w:p>
            <w:pPr>
              <w:keepNext w:val="0"/>
              <w:keepLines w:val="0"/>
              <w:pageBreakBefore w:val="0"/>
              <w:widowControl/>
              <w:shd w:val="clear" w:color="auto" w:fill="auto"/>
              <w:kinsoku/>
              <w:wordWrap/>
              <w:overflowPunct/>
              <w:topLinePunct w:val="0"/>
              <w:autoSpaceDE/>
              <w:autoSpaceDN/>
              <w:bidi w:val="0"/>
              <w:adjustRightInd/>
              <w:snapToGrid/>
              <w:spacing w:line="320" w:lineRule="exact"/>
              <w:jc w:val="both"/>
              <w:textAlignment w:val="auto"/>
              <w:rPr>
                <w:rFonts w:hint="eastAsia"/>
                <w:sz w:val="28"/>
                <w:szCs w:val="28"/>
                <w:lang w:val="en-US" w:eastAsia="zh-CN"/>
              </w:rPr>
            </w:pPr>
            <w:r>
              <w:rPr>
                <w:rFonts w:hint="eastAsia"/>
                <w:sz w:val="28"/>
                <w:szCs w:val="28"/>
                <w:lang w:val="en-US" w:eastAsia="zh-CN"/>
              </w:rPr>
              <w:t>（1）法人身份证，若投标业务代理人非法定代表人，则还需提供《法定代表人授权委托书》。</w:t>
            </w:r>
          </w:p>
          <w:p>
            <w:pPr>
              <w:keepNext w:val="0"/>
              <w:keepLines w:val="0"/>
              <w:pageBreakBefore w:val="0"/>
              <w:widowControl/>
              <w:shd w:val="clear" w:color="auto" w:fill="auto"/>
              <w:kinsoku/>
              <w:wordWrap/>
              <w:overflowPunct/>
              <w:topLinePunct w:val="0"/>
              <w:autoSpaceDE/>
              <w:autoSpaceDN/>
              <w:bidi w:val="0"/>
              <w:adjustRightInd/>
              <w:snapToGrid/>
              <w:spacing w:line="320" w:lineRule="exact"/>
              <w:ind w:firstLine="560" w:firstLineChars="200"/>
              <w:jc w:val="both"/>
              <w:textAlignment w:val="auto"/>
              <w:rPr>
                <w:rFonts w:hint="default"/>
                <w:sz w:val="28"/>
                <w:szCs w:val="28"/>
                <w:lang w:val="en-US" w:eastAsia="zh-CN"/>
              </w:rPr>
            </w:pPr>
            <w:r>
              <w:rPr>
                <w:rFonts w:hint="eastAsia"/>
                <w:sz w:val="28"/>
                <w:szCs w:val="28"/>
                <w:lang w:val="en-US" w:eastAsia="zh-CN"/>
              </w:rPr>
              <w:t>（2）有效《道路运输经营许可证》（有冷藏保鲜范围）</w:t>
            </w:r>
            <w:r>
              <w:rPr>
                <w:rFonts w:hint="eastAsia"/>
                <w:color w:val="auto"/>
                <w:sz w:val="28"/>
                <w:szCs w:val="28"/>
                <w:lang w:val="en-US" w:eastAsia="zh-CN"/>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9</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商务文件</w:t>
            </w:r>
          </w:p>
        </w:tc>
        <w:tc>
          <w:tcPr>
            <w:tcW w:w="3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ind w:left="560" w:leftChars="0" w:hanging="560" w:hangingChars="20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rPr>
              <w:t>投标人</w:t>
            </w:r>
            <w:r>
              <w:rPr>
                <w:rFonts w:hint="eastAsia" w:ascii="仿宋" w:hAnsi="仿宋" w:eastAsia="仿宋" w:cs="仿宋"/>
                <w:b w:val="0"/>
                <w:bCs/>
                <w:color w:val="auto"/>
                <w:sz w:val="28"/>
                <w:szCs w:val="28"/>
                <w:highlight w:val="none"/>
                <w:lang w:val="en-US" w:eastAsia="zh-CN"/>
              </w:rPr>
              <w:t>下列文件需盖鲜章：</w:t>
            </w:r>
            <w:r>
              <w:rPr>
                <w:rFonts w:hint="eastAsia" w:ascii="仿宋" w:hAnsi="仿宋" w:eastAsia="仿宋" w:cs="仿宋"/>
                <w:b w:val="0"/>
                <w:bCs/>
                <w:color w:val="auto"/>
                <w:sz w:val="28"/>
                <w:szCs w:val="28"/>
                <w:highlight w:val="none"/>
                <w:lang w:val="en-US" w:eastAsia="zh-CN"/>
              </w:rPr>
              <w:br w:type="textWrapping"/>
            </w:r>
            <w:r>
              <w:rPr>
                <w:rFonts w:hint="eastAsia" w:ascii="仿宋" w:hAnsi="仿宋" w:eastAsia="仿宋" w:cs="仿宋"/>
                <w:b w:val="0"/>
                <w:bCs/>
                <w:color w:val="auto"/>
                <w:sz w:val="28"/>
                <w:szCs w:val="28"/>
                <w:highlight w:val="none"/>
                <w:lang w:val="en-US" w:eastAsia="zh-CN"/>
              </w:rPr>
              <w:t>（1）《投标函》</w:t>
            </w:r>
            <w:r>
              <w:rPr>
                <w:rFonts w:hint="eastAsia" w:ascii="仿宋" w:hAnsi="仿宋" w:eastAsia="仿宋" w:cs="仿宋"/>
                <w:b w:val="0"/>
                <w:bCs/>
                <w:color w:val="auto"/>
                <w:sz w:val="28"/>
                <w:szCs w:val="28"/>
                <w:highlight w:val="none"/>
                <w:lang w:val="en-US" w:eastAsia="zh-CN"/>
              </w:rPr>
              <w:br w:type="textWrapping"/>
            </w:r>
            <w:r>
              <w:rPr>
                <w:rFonts w:hint="eastAsia" w:ascii="仿宋" w:hAnsi="仿宋" w:eastAsia="仿宋" w:cs="仿宋"/>
                <w:b w:val="0"/>
                <w:bCs/>
                <w:color w:val="auto"/>
                <w:sz w:val="28"/>
                <w:szCs w:val="28"/>
                <w:highlight w:val="none"/>
                <w:lang w:val="en-US" w:eastAsia="zh-CN"/>
              </w:rPr>
              <w:t>（2）《仓储服务报价表》</w:t>
            </w:r>
            <w:r>
              <w:rPr>
                <w:rFonts w:hint="eastAsia" w:ascii="仿宋" w:hAnsi="仿宋" w:eastAsia="仿宋" w:cs="仿宋"/>
                <w:b w:val="0"/>
                <w:bCs/>
                <w:color w:val="auto"/>
                <w:sz w:val="28"/>
                <w:szCs w:val="28"/>
                <w:highlight w:val="none"/>
                <w:lang w:val="en-US" w:eastAsia="zh-CN"/>
              </w:rPr>
              <w:br w:type="textWrapping"/>
            </w:r>
            <w:r>
              <w:rPr>
                <w:rFonts w:hint="eastAsia" w:ascii="仿宋" w:hAnsi="仿宋" w:eastAsia="仿宋" w:cs="仿宋"/>
                <w:b w:val="0"/>
                <w:bCs/>
                <w:color w:val="auto"/>
                <w:sz w:val="28"/>
                <w:szCs w:val="28"/>
                <w:highlight w:val="none"/>
                <w:lang w:val="en-US" w:eastAsia="zh-CN"/>
              </w:rPr>
              <w:t>（3）《零担运输服务报价表》</w:t>
            </w:r>
            <w:r>
              <w:rPr>
                <w:rFonts w:hint="eastAsia" w:ascii="仿宋" w:hAnsi="仿宋" w:eastAsia="仿宋" w:cs="仿宋"/>
                <w:b w:val="0"/>
                <w:bCs/>
                <w:color w:val="auto"/>
                <w:sz w:val="28"/>
                <w:szCs w:val="28"/>
                <w:highlight w:val="none"/>
                <w:lang w:val="en-US" w:eastAsia="zh-CN"/>
              </w:rPr>
              <w:br w:type="textWrapping"/>
            </w:r>
            <w:r>
              <w:rPr>
                <w:rFonts w:hint="eastAsia" w:ascii="仿宋" w:hAnsi="仿宋" w:eastAsia="仿宋" w:cs="仿宋"/>
                <w:b w:val="0"/>
                <w:bCs/>
                <w:color w:val="auto"/>
                <w:sz w:val="28"/>
                <w:szCs w:val="28"/>
                <w:highlight w:val="none"/>
                <w:lang w:val="en-US" w:eastAsia="zh-CN"/>
              </w:rPr>
              <w:t>（4）《整车运输服务报价表》</w:t>
            </w:r>
          </w:p>
          <w:p>
            <w:pPr>
              <w:keepNext w:val="0"/>
              <w:keepLines w:val="0"/>
              <w:pageBreakBefore w:val="0"/>
              <w:widowControl/>
              <w:kinsoku/>
              <w:wordWrap/>
              <w:overflowPunct/>
              <w:topLinePunct w:val="0"/>
              <w:autoSpaceDE/>
              <w:autoSpaceDN/>
              <w:bidi w:val="0"/>
              <w:adjustRightInd/>
              <w:snapToGrid/>
              <w:spacing w:line="320" w:lineRule="exact"/>
              <w:ind w:left="557" w:leftChars="232" w:firstLine="0" w:firstLineChars="0"/>
              <w:jc w:val="left"/>
              <w:textAlignment w:val="auto"/>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（5）《服务项目实施方案》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10</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投标保证金</w:t>
            </w:r>
          </w:p>
        </w:tc>
        <w:tc>
          <w:tcPr>
            <w:tcW w:w="3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2025年9月5日9:00前到账投标保证金：1万元（招标单位财务查到款为准，注明投标项目）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11</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rPr>
              <w:t>投标人信誉</w:t>
            </w:r>
          </w:p>
        </w:tc>
        <w:tc>
          <w:tcPr>
            <w:tcW w:w="3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eastAsia="zh-CN"/>
              </w:rPr>
              <w:t>通过“</w:t>
            </w:r>
            <w:r>
              <w:rPr>
                <w:rFonts w:hint="eastAsia" w:ascii="仿宋" w:hAnsi="仿宋" w:eastAsia="仿宋" w:cs="仿宋"/>
                <w:b w:val="0"/>
                <w:bCs/>
                <w:color w:val="auto"/>
                <w:sz w:val="28"/>
                <w:szCs w:val="28"/>
                <w:highlight w:val="none"/>
              </w:rPr>
              <w:t>国家企业信用</w:t>
            </w:r>
            <w:r>
              <w:rPr>
                <w:rFonts w:hint="eastAsia" w:ascii="仿宋" w:hAnsi="仿宋" w:eastAsia="仿宋" w:cs="仿宋"/>
                <w:b w:val="0"/>
                <w:bCs/>
                <w:color w:val="auto"/>
                <w:sz w:val="28"/>
                <w:szCs w:val="28"/>
                <w:highlight w:val="none"/>
                <w:lang w:eastAsia="zh-CN"/>
              </w:rPr>
              <w:t>信息公示系统”</w:t>
            </w:r>
            <w:r>
              <w:rPr>
                <w:rFonts w:hint="eastAsia" w:ascii="仿宋" w:hAnsi="仿宋" w:eastAsia="仿宋" w:cs="仿宋"/>
                <w:b w:val="0"/>
                <w:bCs/>
                <w:color w:val="auto"/>
                <w:sz w:val="28"/>
                <w:szCs w:val="28"/>
                <w:highlight w:val="none"/>
                <w:lang w:val="en-US" w:eastAsia="zh-CN"/>
              </w:rPr>
              <w:t>查询一年内未有行政处罚</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列入经营异常名录</w:t>
            </w:r>
            <w:r>
              <w:rPr>
                <w:rFonts w:hint="eastAsia" w:ascii="仿宋" w:hAnsi="仿宋" w:eastAsia="仿宋" w:cs="仿宋"/>
                <w:b w:val="0"/>
                <w:bCs/>
                <w:color w:val="auto"/>
                <w:sz w:val="28"/>
                <w:szCs w:val="28"/>
                <w:highlight w:val="none"/>
                <w:lang w:val="en-US" w:eastAsia="zh-CN"/>
              </w:rPr>
              <w:t>和</w:t>
            </w:r>
            <w:r>
              <w:rPr>
                <w:rFonts w:hint="eastAsia" w:ascii="仿宋" w:hAnsi="仿宋" w:eastAsia="仿宋" w:cs="仿宋"/>
                <w:b w:val="0"/>
                <w:bCs/>
                <w:color w:val="auto"/>
                <w:sz w:val="28"/>
                <w:szCs w:val="28"/>
                <w:highlight w:val="none"/>
              </w:rPr>
              <w:t>严重违法失信企业黑名单。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0" w:hRule="atLeast"/>
        </w:trPr>
        <w:tc>
          <w:tcPr>
            <w:tcW w:w="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12</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投标人申请澄清截止时间</w:t>
            </w:r>
          </w:p>
        </w:tc>
        <w:tc>
          <w:tcPr>
            <w:tcW w:w="3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2025年9月4日12:00前。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13</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实施单位书面澄清或补疑截止时间</w:t>
            </w:r>
          </w:p>
        </w:tc>
        <w:tc>
          <w:tcPr>
            <w:tcW w:w="3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2025年9月4日16:00前。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14</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rPr>
              <w:t>投标文件</w:t>
            </w:r>
            <w:r>
              <w:rPr>
                <w:rFonts w:hint="eastAsia" w:ascii="仿宋" w:hAnsi="仿宋" w:eastAsia="仿宋" w:cs="仿宋"/>
                <w:b w:val="0"/>
                <w:bCs/>
                <w:color w:val="auto"/>
                <w:sz w:val="28"/>
                <w:szCs w:val="28"/>
                <w:highlight w:val="none"/>
                <w:shd w:val="clear" w:color="auto" w:fill="auto"/>
                <w:lang w:val="en-US" w:eastAsia="zh-CN"/>
              </w:rPr>
              <w:t>份数</w:t>
            </w:r>
          </w:p>
        </w:tc>
        <w:tc>
          <w:tcPr>
            <w:tcW w:w="3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投标文件一式</w:t>
            </w:r>
            <w:r>
              <w:rPr>
                <w:rFonts w:hint="eastAsia" w:ascii="仿宋" w:hAnsi="仿宋" w:eastAsia="仿宋" w:cs="仿宋"/>
                <w:b w:val="0"/>
                <w:bCs/>
                <w:color w:val="auto"/>
                <w:sz w:val="28"/>
                <w:szCs w:val="28"/>
                <w:highlight w:val="yellow"/>
                <w:lang w:val="en-US" w:eastAsia="zh-CN"/>
              </w:rPr>
              <w:t>3</w:t>
            </w:r>
            <w:r>
              <w:rPr>
                <w:rFonts w:hint="eastAsia" w:ascii="仿宋" w:hAnsi="仿宋" w:eastAsia="仿宋" w:cs="仿宋"/>
                <w:b w:val="0"/>
                <w:bCs/>
                <w:color w:val="auto"/>
                <w:sz w:val="28"/>
                <w:szCs w:val="28"/>
                <w:highlight w:val="none"/>
                <w:lang w:val="en-US" w:eastAsia="zh-CN"/>
              </w:rPr>
              <w:t>份：其中原件1份，复印件2份。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15</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rPr>
              <w:t>投标文件装订及密封要求</w:t>
            </w:r>
          </w:p>
        </w:tc>
        <w:tc>
          <w:tcPr>
            <w:tcW w:w="3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yellow"/>
              </w:rPr>
              <w:t>投标文件分为</w:t>
            </w:r>
            <w:r>
              <w:rPr>
                <w:rFonts w:hint="eastAsia" w:ascii="仿宋" w:hAnsi="仿宋" w:eastAsia="仿宋" w:cs="仿宋"/>
                <w:b w:val="0"/>
                <w:bCs/>
                <w:color w:val="auto"/>
                <w:sz w:val="28"/>
                <w:szCs w:val="28"/>
                <w:highlight w:val="yellow"/>
                <w:shd w:val="clear" w:color="auto" w:fill="auto"/>
              </w:rPr>
              <w:t>资质文件和</w:t>
            </w:r>
            <w:r>
              <w:rPr>
                <w:rFonts w:hint="eastAsia" w:ascii="仿宋" w:hAnsi="仿宋" w:eastAsia="仿宋" w:cs="仿宋"/>
                <w:b w:val="0"/>
                <w:bCs/>
                <w:color w:val="auto"/>
                <w:sz w:val="28"/>
                <w:szCs w:val="28"/>
                <w:highlight w:val="yellow"/>
                <w:shd w:val="clear" w:color="auto" w:fill="auto"/>
                <w:lang w:eastAsia="zh-CN"/>
              </w:rPr>
              <w:t>商务文件</w:t>
            </w:r>
            <w:r>
              <w:rPr>
                <w:rFonts w:hint="eastAsia" w:ascii="仿宋" w:hAnsi="仿宋" w:eastAsia="仿宋" w:cs="仿宋"/>
                <w:b w:val="0"/>
                <w:bCs/>
                <w:color w:val="auto"/>
                <w:sz w:val="28"/>
                <w:szCs w:val="28"/>
                <w:highlight w:val="yellow"/>
              </w:rPr>
              <w:t>，</w:t>
            </w:r>
            <w:r>
              <w:rPr>
                <w:rFonts w:hint="eastAsia" w:ascii="仿宋" w:hAnsi="仿宋" w:eastAsia="仿宋" w:cs="仿宋"/>
                <w:b w:val="0"/>
                <w:bCs/>
                <w:color w:val="auto"/>
                <w:kern w:val="0"/>
                <w:sz w:val="28"/>
                <w:szCs w:val="28"/>
                <w:highlight w:val="yellow"/>
                <w:lang w:val="en-US" w:eastAsia="zh-CN"/>
              </w:rPr>
              <w:t>装订成册</w:t>
            </w:r>
            <w:r>
              <w:rPr>
                <w:rFonts w:hint="eastAsia" w:ascii="仿宋" w:hAnsi="仿宋" w:eastAsia="仿宋" w:cs="仿宋"/>
                <w:b w:val="0"/>
                <w:bCs/>
                <w:color w:val="auto"/>
                <w:sz w:val="28"/>
                <w:szCs w:val="28"/>
                <w:highlight w:val="yellow"/>
              </w:rPr>
              <w:t>。左侧装订，装订要规范。要用</w:t>
            </w:r>
            <w:r>
              <w:rPr>
                <w:rFonts w:hint="eastAsia" w:ascii="仿宋" w:hAnsi="仿宋" w:eastAsia="仿宋" w:cs="仿宋"/>
                <w:b w:val="0"/>
                <w:bCs/>
                <w:color w:val="auto"/>
                <w:kern w:val="0"/>
                <w:sz w:val="28"/>
                <w:szCs w:val="28"/>
                <w:highlight w:val="yellow"/>
                <w:lang w:val="en-US" w:eastAsia="zh-CN"/>
              </w:rPr>
              <w:t>封条</w:t>
            </w:r>
            <w:r>
              <w:rPr>
                <w:rFonts w:hint="eastAsia" w:ascii="仿宋" w:hAnsi="仿宋" w:eastAsia="仿宋" w:cs="仿宋"/>
                <w:b w:val="0"/>
                <w:bCs/>
                <w:color w:val="auto"/>
                <w:sz w:val="28"/>
                <w:szCs w:val="28"/>
                <w:highlight w:val="yellow"/>
              </w:rPr>
              <w:t>在投标文件袋背面上方开口处密封，</w:t>
            </w:r>
            <w:r>
              <w:rPr>
                <w:rFonts w:hint="eastAsia" w:ascii="仿宋" w:hAnsi="仿宋" w:eastAsia="仿宋" w:cs="仿宋"/>
                <w:b w:val="0"/>
                <w:bCs/>
                <w:color w:val="auto"/>
                <w:sz w:val="28"/>
                <w:szCs w:val="28"/>
                <w:highlight w:val="yellow"/>
                <w:shd w:val="clear" w:fill="FFFF00"/>
              </w:rPr>
              <w:t>加盖投标</w:t>
            </w:r>
            <w:r>
              <w:rPr>
                <w:rFonts w:hint="eastAsia" w:ascii="仿宋" w:hAnsi="仿宋" w:eastAsia="仿宋" w:cs="仿宋"/>
                <w:b w:val="0"/>
                <w:bCs/>
                <w:color w:val="auto"/>
                <w:sz w:val="28"/>
                <w:szCs w:val="28"/>
                <w:highlight w:val="yellow"/>
                <w:shd w:val="clear" w:fill="FFFF00"/>
                <w:lang w:val="en-US" w:eastAsia="zh-CN"/>
              </w:rPr>
              <w:t>方</w:t>
            </w:r>
            <w:r>
              <w:rPr>
                <w:rFonts w:hint="eastAsia" w:ascii="仿宋" w:hAnsi="仿宋" w:eastAsia="仿宋" w:cs="仿宋"/>
                <w:b w:val="0"/>
                <w:bCs/>
                <w:color w:val="auto"/>
                <w:sz w:val="28"/>
                <w:szCs w:val="28"/>
                <w:highlight w:val="yellow"/>
                <w:shd w:val="clear" w:fill="FFFF00"/>
              </w:rPr>
              <w:t>公章</w:t>
            </w:r>
            <w:r>
              <w:rPr>
                <w:rFonts w:hint="eastAsia" w:ascii="仿宋" w:hAnsi="仿宋" w:eastAsia="仿宋" w:cs="仿宋"/>
                <w:b w:val="0"/>
                <w:bCs/>
                <w:color w:val="auto"/>
                <w:sz w:val="28"/>
                <w:szCs w:val="28"/>
                <w:highlight w:val="yellow"/>
                <w:shd w:val="clear" w:fill="FFFF00"/>
                <w:lang w:eastAsia="zh-CN"/>
              </w:rPr>
              <w:t>（</w:t>
            </w:r>
            <w:r>
              <w:rPr>
                <w:rFonts w:hint="eastAsia" w:ascii="仿宋" w:hAnsi="仿宋" w:eastAsia="仿宋" w:cs="仿宋"/>
                <w:b w:val="0"/>
                <w:bCs/>
                <w:color w:val="auto"/>
                <w:sz w:val="28"/>
                <w:szCs w:val="28"/>
                <w:highlight w:val="yellow"/>
                <w:shd w:val="clear" w:fill="FFFF00"/>
                <w:lang w:val="en-US" w:eastAsia="zh-CN"/>
              </w:rPr>
              <w:t>未密封及盖公章的视为无效</w:t>
            </w:r>
            <w:r>
              <w:rPr>
                <w:rFonts w:hint="eastAsia" w:ascii="仿宋" w:hAnsi="仿宋" w:eastAsia="仿宋" w:cs="仿宋"/>
                <w:b w:val="0"/>
                <w:bCs/>
                <w:color w:val="auto"/>
                <w:sz w:val="28"/>
                <w:szCs w:val="28"/>
                <w:highlight w:val="yellow"/>
                <w:shd w:val="clear" w:fill="FFFF00"/>
                <w:lang w:eastAsia="zh-CN"/>
              </w:rPr>
              <w:t>）</w:t>
            </w:r>
            <w:r>
              <w:rPr>
                <w:rFonts w:hint="eastAsia" w:ascii="仿宋" w:hAnsi="仿宋" w:eastAsia="仿宋" w:cs="仿宋"/>
                <w:b w:val="0"/>
                <w:bCs/>
                <w:color w:val="auto"/>
                <w:sz w:val="28"/>
                <w:szCs w:val="28"/>
                <w:highlight w:val="yellow"/>
                <w:shd w:val="clear" w:fill="FFFF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rPr>
              <w:t>1</w:t>
            </w:r>
            <w:r>
              <w:rPr>
                <w:rFonts w:hint="eastAsia" w:ascii="仿宋" w:hAnsi="仿宋" w:eastAsia="仿宋" w:cs="仿宋"/>
                <w:b w:val="0"/>
                <w:bCs/>
                <w:color w:val="auto"/>
                <w:sz w:val="28"/>
                <w:szCs w:val="28"/>
                <w:highlight w:val="none"/>
                <w:lang w:val="en-US" w:eastAsia="zh-CN"/>
              </w:rPr>
              <w:t>6</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rPr>
              <w:t>投标文件递交要求</w:t>
            </w:r>
          </w:p>
        </w:tc>
        <w:tc>
          <w:tcPr>
            <w:tcW w:w="3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1.投标文件递交的截止时间：2025年9月5日9:00</w:t>
            </w:r>
            <w:r>
              <w:rPr>
                <w:rFonts w:hint="eastAsia" w:ascii="仿宋" w:hAnsi="仿宋" w:eastAsia="仿宋" w:cs="仿宋"/>
                <w:b w:val="0"/>
                <w:bCs/>
                <w:color w:val="auto"/>
                <w:sz w:val="28"/>
                <w:szCs w:val="28"/>
                <w:highlight w:val="none"/>
                <w:u w:val="none"/>
                <w:lang w:val="en-US" w:eastAsia="zh-CN"/>
              </w:rPr>
              <w:t>时</w:t>
            </w:r>
            <w:r>
              <w:rPr>
                <w:rFonts w:hint="eastAsia" w:ascii="仿宋" w:hAnsi="仿宋" w:eastAsia="仿宋" w:cs="仿宋"/>
                <w:b w:val="0"/>
                <w:bCs/>
                <w:color w:val="auto"/>
                <w:sz w:val="28"/>
                <w:szCs w:val="28"/>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2.递交地址：重庆市渝北区金石大道99号。</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3.收件人：朱老师，17623010129</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color w:val="auto"/>
                <w:kern w:val="2"/>
                <w:sz w:val="28"/>
                <w:szCs w:val="28"/>
                <w:highlight w:val="none"/>
                <w:shd w:val="clear" w:color="auto" w:fill="auto"/>
                <w:lang w:val="en-US" w:eastAsia="zh-CN" w:bidi="ar-SA"/>
              </w:rPr>
            </w:pPr>
            <w:r>
              <w:rPr>
                <w:rFonts w:hint="eastAsia" w:ascii="仿宋" w:hAnsi="仿宋" w:eastAsia="仿宋" w:cs="仿宋"/>
                <w:b w:val="0"/>
                <w:bCs/>
                <w:color w:val="auto"/>
                <w:sz w:val="28"/>
                <w:szCs w:val="28"/>
                <w:highlight w:val="none"/>
                <w:lang w:val="en-US" w:eastAsia="zh-CN"/>
              </w:rPr>
              <w:t>逾期送达的或者未送达指定地点的投标文件，招标方不予受理。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5" w:hRule="atLeast"/>
        </w:trPr>
        <w:tc>
          <w:tcPr>
            <w:tcW w:w="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17</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公开</w:t>
            </w:r>
            <w:r>
              <w:rPr>
                <w:rFonts w:hint="eastAsia" w:ascii="仿宋" w:hAnsi="仿宋" w:eastAsia="仿宋" w:cs="仿宋"/>
                <w:b w:val="0"/>
                <w:bCs/>
                <w:color w:val="auto"/>
                <w:sz w:val="28"/>
                <w:szCs w:val="28"/>
                <w:highlight w:val="none"/>
              </w:rPr>
              <w:t>比选时间及地点</w:t>
            </w:r>
          </w:p>
        </w:tc>
        <w:tc>
          <w:tcPr>
            <w:tcW w:w="3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2025年9月5日9:00</w:t>
            </w:r>
            <w:r>
              <w:rPr>
                <w:rFonts w:hint="eastAsia" w:ascii="仿宋" w:hAnsi="仿宋" w:eastAsia="仿宋" w:cs="仿宋"/>
                <w:b w:val="0"/>
                <w:bCs/>
                <w:color w:val="auto"/>
                <w:sz w:val="28"/>
                <w:szCs w:val="28"/>
                <w:highlight w:val="none"/>
                <w:u w:val="none"/>
                <w:lang w:val="en-US" w:eastAsia="zh-CN"/>
              </w:rPr>
              <w:t>时</w:t>
            </w:r>
            <w:r>
              <w:rPr>
                <w:rFonts w:hint="eastAsia" w:ascii="仿宋" w:hAnsi="仿宋" w:eastAsia="仿宋" w:cs="仿宋"/>
                <w:b w:val="0"/>
                <w:bCs/>
                <w:color w:val="auto"/>
                <w:sz w:val="28"/>
                <w:szCs w:val="28"/>
                <w:highlight w:val="none"/>
                <w:lang w:val="en-US" w:eastAsia="zh-CN"/>
              </w:rPr>
              <w:t>；重庆市天友乳业股份有限公司（具体会议室开标前通知）。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18</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rPr>
              <w:t>评标方法及标准</w:t>
            </w:r>
          </w:p>
        </w:tc>
        <w:tc>
          <w:tcPr>
            <w:tcW w:w="3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rPr>
              <w:t>标准参照公司</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重庆市天友乳业股份有限公司采购管理办法（渝天友发[2023]137号</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进行综合评选，</w:t>
            </w:r>
            <w:r>
              <w:rPr>
                <w:rFonts w:hint="eastAsia" w:ascii="仿宋" w:hAnsi="仿宋" w:eastAsia="仿宋" w:cs="仿宋"/>
                <w:b w:val="0"/>
                <w:bCs/>
                <w:color w:val="auto"/>
                <w:sz w:val="28"/>
                <w:szCs w:val="28"/>
                <w:highlight w:val="none"/>
                <w:lang w:val="en-US" w:eastAsia="zh-CN"/>
              </w:rPr>
              <w:t>择优评选出合格中选单位</w:t>
            </w:r>
            <w:r>
              <w:rPr>
                <w:rFonts w:hint="eastAsia" w:ascii="仿宋" w:hAnsi="仿宋" w:eastAsia="仿宋" w:cs="仿宋"/>
                <w:b w:val="0"/>
                <w:bCs/>
                <w:color w:val="auto"/>
                <w:sz w:val="28"/>
                <w:szCs w:val="28"/>
                <w:highlight w:val="none"/>
              </w:rPr>
              <w:t>，形成比选评审意见，参评成员予此签字确认生效。中选结果由项目实施单位邮件</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电话</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微信任一方式</w:t>
            </w:r>
            <w:r>
              <w:rPr>
                <w:rFonts w:hint="eastAsia" w:ascii="仿宋" w:hAnsi="仿宋" w:eastAsia="仿宋" w:cs="仿宋"/>
                <w:b w:val="0"/>
                <w:bCs/>
                <w:color w:val="auto"/>
                <w:sz w:val="28"/>
                <w:szCs w:val="28"/>
                <w:highlight w:val="none"/>
              </w:rPr>
              <w:t>通知中选人。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47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19</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rPr>
              <w:t>合格中标</w:t>
            </w:r>
            <w:r>
              <w:rPr>
                <w:rFonts w:hint="eastAsia" w:ascii="仿宋" w:hAnsi="仿宋" w:eastAsia="仿宋" w:cs="仿宋"/>
                <w:b w:val="0"/>
                <w:bCs/>
                <w:color w:val="auto"/>
                <w:sz w:val="28"/>
                <w:szCs w:val="28"/>
                <w:highlight w:val="none"/>
                <w:lang w:val="en-US" w:eastAsia="zh-CN"/>
              </w:rPr>
              <w:t>方</w:t>
            </w:r>
            <w:r>
              <w:rPr>
                <w:rFonts w:hint="eastAsia" w:ascii="仿宋" w:hAnsi="仿宋" w:eastAsia="仿宋" w:cs="仿宋"/>
                <w:b w:val="0"/>
                <w:bCs/>
                <w:color w:val="auto"/>
                <w:sz w:val="28"/>
                <w:szCs w:val="28"/>
                <w:highlight w:val="none"/>
              </w:rPr>
              <w:t>的条件</w:t>
            </w:r>
          </w:p>
        </w:tc>
        <w:tc>
          <w:tcPr>
            <w:tcW w:w="3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color w:val="auto"/>
                <w:sz w:val="28"/>
                <w:szCs w:val="28"/>
                <w:highlight w:val="yellow"/>
                <w:lang w:val="en-US" w:eastAsia="zh-CN"/>
              </w:rPr>
            </w:pPr>
            <w:r>
              <w:rPr>
                <w:rFonts w:hint="eastAsia" w:ascii="仿宋" w:hAnsi="仿宋" w:eastAsia="仿宋" w:cs="仿宋"/>
                <w:b w:val="0"/>
                <w:bCs/>
                <w:color w:val="auto"/>
                <w:sz w:val="28"/>
                <w:szCs w:val="28"/>
                <w:highlight w:val="yellow"/>
              </w:rPr>
              <w:t>资格审核通过后，在响应</w:t>
            </w:r>
            <w:r>
              <w:rPr>
                <w:rFonts w:hint="eastAsia" w:ascii="仿宋" w:hAnsi="仿宋" w:eastAsia="仿宋" w:cs="仿宋"/>
                <w:b w:val="0"/>
                <w:bCs/>
                <w:color w:val="auto"/>
                <w:sz w:val="28"/>
                <w:szCs w:val="28"/>
                <w:highlight w:val="yellow"/>
                <w:lang w:val="en-US" w:eastAsia="zh-CN"/>
              </w:rPr>
              <w:t>比选</w:t>
            </w:r>
            <w:r>
              <w:rPr>
                <w:rFonts w:hint="eastAsia" w:ascii="仿宋" w:hAnsi="仿宋" w:eastAsia="仿宋" w:cs="仿宋"/>
                <w:b w:val="0"/>
                <w:bCs/>
                <w:color w:val="auto"/>
                <w:sz w:val="28"/>
                <w:szCs w:val="28"/>
                <w:highlight w:val="yellow"/>
              </w:rPr>
              <w:t>文件的前提下，经综合评比得分</w:t>
            </w:r>
            <w:r>
              <w:rPr>
                <w:rFonts w:hint="eastAsia" w:ascii="仿宋" w:hAnsi="仿宋" w:eastAsia="仿宋" w:cs="仿宋"/>
                <w:b w:val="0"/>
                <w:bCs/>
                <w:color w:val="auto"/>
                <w:sz w:val="28"/>
                <w:szCs w:val="28"/>
                <w:highlight w:val="yellow"/>
                <w:lang w:val="en-US" w:eastAsia="zh-CN"/>
              </w:rPr>
              <w:t>从高到低，依次评选出第一中标候选方及第二中标候选方。</w:t>
            </w:r>
            <w:r>
              <w:rPr>
                <w:rFonts w:hint="eastAsia" w:ascii="仿宋" w:hAnsi="仿宋" w:eastAsia="仿宋" w:cs="仿宋"/>
                <w:b w:val="0"/>
                <w:bCs/>
                <w:color w:val="auto"/>
                <w:sz w:val="28"/>
                <w:szCs w:val="28"/>
                <w:highlight w:val="yellow"/>
                <w:lang w:val="en-US" w:eastAsia="zh-CN"/>
              </w:rPr>
              <w:br w:type="textWrapping"/>
            </w:r>
            <w:r>
              <w:rPr>
                <w:rFonts w:hint="eastAsia" w:ascii="仿宋" w:hAnsi="仿宋" w:eastAsia="仿宋" w:cs="仿宋"/>
                <w:b w:val="0"/>
                <w:bCs/>
                <w:color w:val="auto"/>
                <w:sz w:val="28"/>
                <w:szCs w:val="28"/>
                <w:highlight w:val="yellow"/>
                <w:lang w:val="en-US" w:eastAsia="zh-CN"/>
              </w:rPr>
              <w:t>2.第一中标候选方份额占比70%，第二中标候选方份额占比30%（实际运作允许±3%浮动空间）。</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仿宋" w:hAnsi="仿宋" w:eastAsia="仿宋" w:cs="仿宋"/>
                <w:b w:val="0"/>
                <w:bCs/>
                <w:color w:val="auto"/>
                <w:sz w:val="28"/>
                <w:szCs w:val="28"/>
                <w:highlight w:val="yellow"/>
                <w:lang w:val="en-US" w:eastAsia="zh-CN"/>
              </w:rPr>
            </w:pPr>
            <w:r>
              <w:rPr>
                <w:rFonts w:hint="eastAsia" w:ascii="仿宋" w:hAnsi="仿宋" w:eastAsia="仿宋" w:cs="仿宋"/>
                <w:b w:val="0"/>
                <w:bCs/>
                <w:color w:val="auto"/>
                <w:sz w:val="28"/>
                <w:szCs w:val="28"/>
                <w:highlight w:val="yellow"/>
                <w:lang w:val="en-US" w:eastAsia="zh-CN"/>
              </w:rPr>
              <w:t>3.专家组现场评比第一中标候选方和第二中标候选方各项报价，各项均以两家最低报价作为本次的最终中标报价，分别与各中标候选方协商议价，若中标候选方因不同意报价而弃权，则第三中标候选方移升为第二中标候选方后与</w:t>
            </w:r>
            <w:bookmarkStart w:id="9" w:name="_GoBack"/>
            <w:bookmarkEnd w:id="9"/>
            <w:r>
              <w:rPr>
                <w:rFonts w:hint="eastAsia" w:ascii="仿宋" w:hAnsi="仿宋" w:eastAsia="仿宋" w:cs="仿宋"/>
                <w:b w:val="0"/>
                <w:bCs/>
                <w:color w:val="auto"/>
                <w:sz w:val="28"/>
                <w:szCs w:val="28"/>
                <w:highlight w:val="yellow"/>
                <w:lang w:val="en-US" w:eastAsia="zh-CN"/>
              </w:rPr>
              <w:t>其协商议价，依次类推。</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auto"/>
              <w:rPr>
                <w:rFonts w:hint="default"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yellow"/>
                <w:lang w:val="en-US" w:eastAsia="zh-CN" w:bidi="ar-SA"/>
              </w:rPr>
              <w:t>4.若最终协商后仅剩一家中标候选方愿意以本次最终中标报价执行，则该投标方全额中标。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47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20</w:t>
            </w:r>
          </w:p>
        </w:tc>
        <w:tc>
          <w:tcPr>
            <w:tcW w:w="8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履约保证金</w:t>
            </w:r>
          </w:p>
        </w:tc>
        <w:tc>
          <w:tcPr>
            <w:tcW w:w="3622" w:type="pct"/>
            <w:shd w:val="clear" w:color="auto" w:fill="auto"/>
            <w:vAlign w:val="center"/>
          </w:tcPr>
          <w:p>
            <w:pPr>
              <w:pageBreakBefore w:val="0"/>
              <w:shd w:val="clear" w:color="auto" w:fill="FFFFFF"/>
              <w:kinsoku/>
              <w:wordWrap/>
              <w:overflowPunct/>
              <w:topLinePunct w:val="0"/>
              <w:bidi w:val="0"/>
              <w:adjustRightInd w:val="0"/>
              <w:spacing w:line="560" w:lineRule="exact"/>
              <w:ind w:left="0" w:leftChars="0" w:firstLine="0" w:firstLineChars="0"/>
              <w:textAlignment w:val="baseline"/>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yellow"/>
                <w:lang w:val="en-US" w:eastAsia="zh-CN" w:bidi="ar-SA"/>
              </w:rPr>
              <w:t>中标单位接到中标通知后10个工作日内缴纳3万元协议履约保证金。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5" w:hRule="atLeast"/>
        </w:trPr>
        <w:tc>
          <w:tcPr>
            <w:tcW w:w="47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21</w:t>
            </w:r>
          </w:p>
        </w:tc>
        <w:tc>
          <w:tcPr>
            <w:tcW w:w="8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协议</w:t>
            </w:r>
            <w:r>
              <w:rPr>
                <w:rFonts w:hint="eastAsia" w:ascii="仿宋" w:hAnsi="仿宋" w:eastAsia="仿宋" w:cs="仿宋"/>
                <w:b w:val="0"/>
                <w:bCs/>
                <w:color w:val="auto"/>
                <w:sz w:val="28"/>
                <w:szCs w:val="28"/>
                <w:highlight w:val="none"/>
              </w:rPr>
              <w:t>的签定</w:t>
            </w:r>
          </w:p>
        </w:tc>
        <w:tc>
          <w:tcPr>
            <w:tcW w:w="362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招</w:t>
            </w:r>
            <w:r>
              <w:rPr>
                <w:rFonts w:hint="eastAsia" w:ascii="仿宋" w:hAnsi="仿宋" w:eastAsia="仿宋" w:cs="仿宋"/>
                <w:b w:val="0"/>
                <w:bCs/>
                <w:color w:val="auto"/>
                <w:sz w:val="28"/>
                <w:szCs w:val="28"/>
                <w:highlight w:val="none"/>
                <w:lang w:eastAsia="zh-CN"/>
              </w:rPr>
              <w:t>标方有权将投标</w:t>
            </w:r>
            <w:r>
              <w:rPr>
                <w:rFonts w:hint="eastAsia" w:ascii="仿宋" w:hAnsi="仿宋" w:eastAsia="仿宋" w:cs="仿宋"/>
                <w:b w:val="0"/>
                <w:bCs/>
                <w:color w:val="auto"/>
                <w:sz w:val="28"/>
                <w:szCs w:val="28"/>
                <w:highlight w:val="none"/>
                <w:lang w:val="en-US" w:eastAsia="zh-CN"/>
              </w:rPr>
              <w:t>方</w:t>
            </w:r>
            <w:r>
              <w:rPr>
                <w:rFonts w:hint="eastAsia" w:ascii="仿宋" w:hAnsi="仿宋" w:eastAsia="仿宋" w:cs="仿宋"/>
                <w:b w:val="0"/>
                <w:bCs/>
                <w:color w:val="auto"/>
                <w:sz w:val="28"/>
                <w:szCs w:val="28"/>
                <w:highlight w:val="none"/>
                <w:lang w:eastAsia="zh-CN"/>
              </w:rPr>
              <w:t>在投标中所作出的</w:t>
            </w:r>
            <w:r>
              <w:rPr>
                <w:rFonts w:hint="eastAsia" w:ascii="仿宋" w:hAnsi="仿宋" w:eastAsia="仿宋" w:cs="仿宋"/>
                <w:b w:val="0"/>
                <w:bCs/>
                <w:color w:val="auto"/>
                <w:sz w:val="28"/>
                <w:szCs w:val="28"/>
                <w:highlight w:val="none"/>
                <w:lang w:val="en-US" w:eastAsia="zh-CN"/>
              </w:rPr>
              <w:t>服务</w:t>
            </w:r>
            <w:r>
              <w:rPr>
                <w:rFonts w:hint="eastAsia" w:ascii="仿宋" w:hAnsi="仿宋" w:eastAsia="仿宋" w:cs="仿宋"/>
                <w:b w:val="0"/>
                <w:bCs/>
                <w:color w:val="auto"/>
                <w:sz w:val="28"/>
                <w:szCs w:val="28"/>
                <w:highlight w:val="none"/>
                <w:lang w:eastAsia="zh-CN"/>
              </w:rPr>
              <w:t>承诺、人员保障以及工作计划等方面的承诺，纳入协议进行约定。</w:t>
            </w:r>
            <w:r>
              <w:rPr>
                <w:rFonts w:hint="eastAsia" w:ascii="仿宋" w:hAnsi="仿宋" w:eastAsia="仿宋" w:cs="仿宋"/>
                <w:b w:val="0"/>
                <w:bCs/>
                <w:color w:val="auto"/>
                <w:sz w:val="28"/>
                <w:szCs w:val="28"/>
                <w:highlight w:val="none"/>
              </w:rPr>
              <w:t>中标</w:t>
            </w:r>
            <w:r>
              <w:rPr>
                <w:rFonts w:hint="eastAsia" w:ascii="仿宋" w:hAnsi="仿宋" w:eastAsia="仿宋" w:cs="仿宋"/>
                <w:b w:val="0"/>
                <w:bCs/>
                <w:color w:val="auto"/>
                <w:sz w:val="28"/>
                <w:szCs w:val="28"/>
                <w:highlight w:val="none"/>
                <w:lang w:val="en-US" w:eastAsia="zh-CN"/>
              </w:rPr>
              <w:t>方</w:t>
            </w:r>
            <w:r>
              <w:rPr>
                <w:rFonts w:hint="eastAsia" w:ascii="仿宋" w:hAnsi="仿宋" w:eastAsia="仿宋" w:cs="仿宋"/>
                <w:b w:val="0"/>
                <w:bCs/>
                <w:color w:val="auto"/>
                <w:sz w:val="28"/>
                <w:szCs w:val="28"/>
                <w:highlight w:val="none"/>
              </w:rPr>
              <w:t>应按双方约定的时间、地点与招标</w:t>
            </w:r>
            <w:r>
              <w:rPr>
                <w:rFonts w:hint="eastAsia" w:ascii="仿宋" w:hAnsi="仿宋" w:eastAsia="仿宋" w:cs="仿宋"/>
                <w:b w:val="0"/>
                <w:bCs/>
                <w:color w:val="auto"/>
                <w:sz w:val="28"/>
                <w:szCs w:val="28"/>
                <w:highlight w:val="none"/>
                <w:lang w:val="en-US" w:eastAsia="zh-CN"/>
              </w:rPr>
              <w:t>方</w:t>
            </w:r>
            <w:r>
              <w:rPr>
                <w:rFonts w:hint="eastAsia" w:ascii="仿宋" w:hAnsi="仿宋" w:eastAsia="仿宋" w:cs="仿宋"/>
                <w:b w:val="0"/>
                <w:bCs/>
                <w:color w:val="auto"/>
                <w:sz w:val="28"/>
                <w:szCs w:val="28"/>
                <w:highlight w:val="none"/>
              </w:rPr>
              <w:t>签订</w:t>
            </w:r>
            <w:r>
              <w:rPr>
                <w:rFonts w:hint="eastAsia" w:ascii="仿宋" w:hAnsi="仿宋" w:eastAsia="仿宋" w:cs="仿宋"/>
                <w:b w:val="0"/>
                <w:bCs/>
                <w:color w:val="auto"/>
                <w:sz w:val="28"/>
                <w:szCs w:val="28"/>
                <w:highlight w:val="none"/>
                <w:lang w:val="en-US" w:eastAsia="zh-CN"/>
              </w:rPr>
              <w:t>合作协议</w:t>
            </w:r>
            <w:r>
              <w:rPr>
                <w:rFonts w:hint="eastAsia" w:ascii="仿宋" w:hAnsi="仿宋" w:eastAsia="仿宋" w:cs="仿宋"/>
                <w:b w:val="0"/>
                <w:bCs/>
                <w:color w:val="auto"/>
                <w:sz w:val="28"/>
                <w:szCs w:val="28"/>
                <w:highlight w:val="none"/>
              </w:rPr>
              <w:t>，否则按比选后撤回投标处理。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2" w:hRule="atLeast"/>
        </w:trPr>
        <w:tc>
          <w:tcPr>
            <w:tcW w:w="47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22</w:t>
            </w:r>
          </w:p>
        </w:tc>
        <w:tc>
          <w:tcPr>
            <w:tcW w:w="8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rPr>
              <w:t>投诉</w:t>
            </w:r>
          </w:p>
        </w:tc>
        <w:tc>
          <w:tcPr>
            <w:tcW w:w="362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rPr>
              <w:t>投标</w:t>
            </w:r>
            <w:r>
              <w:rPr>
                <w:rFonts w:hint="eastAsia" w:ascii="仿宋" w:hAnsi="仿宋" w:eastAsia="仿宋" w:cs="仿宋"/>
                <w:b w:val="0"/>
                <w:bCs/>
                <w:color w:val="auto"/>
                <w:sz w:val="28"/>
                <w:szCs w:val="28"/>
                <w:highlight w:val="none"/>
                <w:lang w:val="en-US" w:eastAsia="zh-CN"/>
              </w:rPr>
              <w:t>方</w:t>
            </w:r>
            <w:r>
              <w:rPr>
                <w:rFonts w:hint="eastAsia" w:ascii="仿宋" w:hAnsi="仿宋" w:eastAsia="仿宋" w:cs="仿宋"/>
                <w:b w:val="0"/>
                <w:bCs/>
                <w:color w:val="auto"/>
                <w:sz w:val="28"/>
                <w:szCs w:val="28"/>
                <w:highlight w:val="none"/>
              </w:rPr>
              <w:t>若有异议，可向招标人监督部门——天友乳业公司监事（审计）办公室进行投诉。投诉电话：023-89131333转2055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5" w:hRule="atLeast"/>
        </w:trPr>
        <w:tc>
          <w:tcPr>
            <w:tcW w:w="47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23</w:t>
            </w:r>
          </w:p>
        </w:tc>
        <w:tc>
          <w:tcPr>
            <w:tcW w:w="8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eastAsia="zh-CN"/>
              </w:rPr>
              <w:t>保密事项</w:t>
            </w:r>
          </w:p>
        </w:tc>
        <w:tc>
          <w:tcPr>
            <w:tcW w:w="362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eastAsia="zh-CN"/>
              </w:rPr>
              <w:t>投标</w:t>
            </w:r>
            <w:r>
              <w:rPr>
                <w:rFonts w:hint="eastAsia" w:ascii="仿宋" w:hAnsi="仿宋" w:eastAsia="仿宋" w:cs="仿宋"/>
                <w:b w:val="0"/>
                <w:bCs/>
                <w:color w:val="auto"/>
                <w:sz w:val="28"/>
                <w:szCs w:val="28"/>
                <w:highlight w:val="none"/>
                <w:lang w:val="en-US" w:eastAsia="zh-CN"/>
              </w:rPr>
              <w:t>方</w:t>
            </w:r>
            <w:r>
              <w:rPr>
                <w:rFonts w:hint="eastAsia" w:ascii="仿宋" w:hAnsi="仿宋" w:eastAsia="仿宋" w:cs="仿宋"/>
                <w:b w:val="0"/>
                <w:bCs/>
                <w:color w:val="auto"/>
                <w:sz w:val="28"/>
                <w:szCs w:val="28"/>
                <w:highlight w:val="none"/>
                <w:lang w:eastAsia="zh-CN"/>
              </w:rPr>
              <w:t>和中标</w:t>
            </w:r>
            <w:r>
              <w:rPr>
                <w:rFonts w:hint="eastAsia" w:ascii="仿宋" w:hAnsi="仿宋" w:eastAsia="仿宋" w:cs="仿宋"/>
                <w:b w:val="0"/>
                <w:bCs/>
                <w:color w:val="auto"/>
                <w:sz w:val="28"/>
                <w:szCs w:val="28"/>
                <w:highlight w:val="none"/>
                <w:lang w:val="en-US" w:eastAsia="zh-CN"/>
              </w:rPr>
              <w:t>方</w:t>
            </w:r>
            <w:r>
              <w:rPr>
                <w:rFonts w:hint="eastAsia" w:ascii="仿宋" w:hAnsi="仿宋" w:eastAsia="仿宋" w:cs="仿宋"/>
                <w:b w:val="0"/>
                <w:bCs/>
                <w:color w:val="auto"/>
                <w:sz w:val="28"/>
                <w:szCs w:val="28"/>
                <w:highlight w:val="none"/>
                <w:lang w:eastAsia="zh-CN"/>
              </w:rPr>
              <w:t>应遵循</w:t>
            </w:r>
            <w:r>
              <w:rPr>
                <w:rFonts w:hint="eastAsia" w:ascii="仿宋" w:hAnsi="仿宋" w:eastAsia="仿宋" w:cs="仿宋"/>
                <w:b w:val="0"/>
                <w:bCs/>
                <w:color w:val="auto"/>
                <w:sz w:val="28"/>
                <w:szCs w:val="28"/>
                <w:highlight w:val="none"/>
                <w:lang w:val="en-US" w:eastAsia="zh-CN"/>
              </w:rPr>
              <w:t>招</w:t>
            </w:r>
            <w:r>
              <w:rPr>
                <w:rFonts w:hint="eastAsia" w:ascii="仿宋" w:hAnsi="仿宋" w:eastAsia="仿宋" w:cs="仿宋"/>
                <w:b w:val="0"/>
                <w:bCs/>
                <w:color w:val="auto"/>
                <w:sz w:val="28"/>
                <w:szCs w:val="28"/>
                <w:highlight w:val="none"/>
                <w:lang w:eastAsia="zh-CN"/>
              </w:rPr>
              <w:t>标</w:t>
            </w:r>
            <w:r>
              <w:rPr>
                <w:rFonts w:hint="eastAsia" w:ascii="仿宋" w:hAnsi="仿宋" w:eastAsia="仿宋" w:cs="仿宋"/>
                <w:b w:val="0"/>
                <w:bCs/>
                <w:color w:val="auto"/>
                <w:sz w:val="28"/>
                <w:szCs w:val="28"/>
                <w:highlight w:val="none"/>
                <w:lang w:val="en-US" w:eastAsia="zh-CN"/>
              </w:rPr>
              <w:t>方</w:t>
            </w:r>
            <w:r>
              <w:rPr>
                <w:rFonts w:hint="eastAsia" w:ascii="仿宋" w:hAnsi="仿宋" w:eastAsia="仿宋" w:cs="仿宋"/>
                <w:b w:val="0"/>
                <w:bCs/>
                <w:color w:val="auto"/>
                <w:sz w:val="28"/>
                <w:szCs w:val="28"/>
                <w:highlight w:val="none"/>
                <w:lang w:eastAsia="zh-CN"/>
              </w:rPr>
              <w:t>保密条款，保密内容</w:t>
            </w:r>
            <w:r>
              <w:rPr>
                <w:rFonts w:hint="eastAsia" w:ascii="仿宋" w:hAnsi="仿宋" w:eastAsia="仿宋" w:cs="仿宋"/>
                <w:b w:val="0"/>
                <w:bCs/>
                <w:color w:val="auto"/>
                <w:sz w:val="28"/>
                <w:szCs w:val="28"/>
                <w:highlight w:val="none"/>
                <w:lang w:val="en-US" w:eastAsia="zh-CN"/>
              </w:rPr>
              <w:t>包括但不限于：产品配送线路、产品名称及价格、送货渠道、客户名称、客户地址及联系方式等商业秘密，保密义务应在合同期满、解除或终止后仍然有效。</w:t>
            </w:r>
          </w:p>
        </w:tc>
      </w:tr>
    </w:tbl>
    <w:p>
      <w:pPr>
        <w:pageBreakBefore w:val="0"/>
        <w:numPr>
          <w:ilvl w:val="0"/>
          <w:numId w:val="0"/>
        </w:numPr>
        <w:kinsoku/>
        <w:wordWrap/>
        <w:overflowPunct/>
        <w:topLinePunct w:val="0"/>
        <w:bidi w:val="0"/>
        <w:snapToGrid w:val="0"/>
        <w:spacing w:line="460" w:lineRule="exact"/>
        <w:jc w:val="both"/>
        <w:rPr>
          <w:rFonts w:hint="eastAsia" w:ascii="仿宋" w:hAnsi="仿宋" w:eastAsia="仿宋" w:cs="仿宋"/>
          <w:b w:val="0"/>
          <w:bCs/>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kern w:val="0"/>
          <w:sz w:val="32"/>
          <w:szCs w:val="32"/>
          <w:highlight w:val="none"/>
          <w:lang w:val="en-US" w:eastAsia="zh-CN"/>
        </w:rPr>
        <w:t>三</w:t>
      </w:r>
      <w:r>
        <w:rPr>
          <w:rFonts w:hint="eastAsia" w:ascii="仿宋" w:hAnsi="仿宋" w:eastAsia="仿宋" w:cs="仿宋"/>
          <w:b w:val="0"/>
          <w:bCs/>
          <w:color w:val="auto"/>
          <w:kern w:val="0"/>
          <w:sz w:val="32"/>
          <w:szCs w:val="32"/>
          <w:highlight w:val="none"/>
          <w:lang w:val="zh-CN"/>
        </w:rPr>
        <w:t>、</w:t>
      </w:r>
      <w:r>
        <w:rPr>
          <w:rFonts w:hint="eastAsia" w:ascii="仿宋" w:hAnsi="仿宋" w:eastAsia="仿宋" w:cs="仿宋"/>
          <w:b w:val="0"/>
          <w:bCs/>
          <w:color w:val="auto"/>
          <w:sz w:val="32"/>
          <w:szCs w:val="32"/>
          <w:highlight w:val="none"/>
        </w:rPr>
        <w:t>评标</w:t>
      </w:r>
      <w:r>
        <w:rPr>
          <w:rFonts w:hint="eastAsia" w:ascii="仿宋" w:hAnsi="仿宋" w:eastAsia="仿宋" w:cs="仿宋"/>
          <w:b w:val="0"/>
          <w:bCs/>
          <w:color w:val="auto"/>
          <w:sz w:val="32"/>
          <w:szCs w:val="32"/>
          <w:highlight w:val="none"/>
          <w:lang w:val="en-US" w:eastAsia="zh-CN"/>
        </w:rPr>
        <w:t>标准和</w:t>
      </w:r>
      <w:r>
        <w:rPr>
          <w:rFonts w:hint="eastAsia" w:ascii="仿宋" w:hAnsi="仿宋" w:eastAsia="仿宋" w:cs="仿宋"/>
          <w:b w:val="0"/>
          <w:bCs/>
          <w:color w:val="auto"/>
          <w:sz w:val="32"/>
          <w:szCs w:val="32"/>
          <w:highlight w:val="none"/>
        </w:rPr>
        <w:t>方法</w:t>
      </w:r>
    </w:p>
    <w:p>
      <w:pPr>
        <w:keepNext w:val="0"/>
        <w:keepLines w:val="0"/>
        <w:pageBreakBefore w:val="0"/>
        <w:kinsoku/>
        <w:wordWrap/>
        <w:overflowPunct/>
        <w:topLinePunct w:val="0"/>
        <w:autoSpaceDE w:val="0"/>
        <w:autoSpaceDN w:val="0"/>
        <w:bidi w:val="0"/>
        <w:adjustRightInd w:val="0"/>
        <w:spacing w:line="560" w:lineRule="exact"/>
        <w:ind w:left="0" w:leftChars="0" w:firstLine="0" w:firstLineChars="0"/>
        <w:jc w:val="left"/>
        <w:textAlignment w:val="baseline"/>
        <w:rPr>
          <w:rFonts w:hint="eastAsia" w:ascii="仿宋" w:hAnsi="仿宋" w:eastAsia="仿宋" w:cs="仿宋"/>
          <w:b w:val="0"/>
          <w:bCs/>
          <w:color w:val="auto"/>
          <w:kern w:val="0"/>
          <w:sz w:val="32"/>
          <w:szCs w:val="32"/>
          <w:highlight w:val="none"/>
        </w:rPr>
      </w:pPr>
      <w:r>
        <w:rPr>
          <w:rFonts w:hint="eastAsia" w:ascii="仿宋" w:hAnsi="仿宋" w:eastAsia="仿宋" w:cs="仿宋"/>
          <w:b w:val="0"/>
          <w:bCs/>
          <w:color w:val="auto"/>
          <w:kern w:val="0"/>
          <w:sz w:val="32"/>
          <w:szCs w:val="32"/>
          <w:highlight w:val="none"/>
        </w:rPr>
        <w:t>（一）开标比选时间、地点</w:t>
      </w:r>
    </w:p>
    <w:p>
      <w:pPr>
        <w:keepNext w:val="0"/>
        <w:keepLines w:val="0"/>
        <w:pageBreakBefore w:val="0"/>
        <w:kinsoku/>
        <w:wordWrap/>
        <w:overflowPunct/>
        <w:topLinePunct w:val="0"/>
        <w:autoSpaceDE w:val="0"/>
        <w:autoSpaceDN w:val="0"/>
        <w:bidi w:val="0"/>
        <w:adjustRightInd w:val="0"/>
        <w:spacing w:line="560" w:lineRule="exact"/>
        <w:ind w:firstLine="560" w:firstLineChars="200"/>
        <w:jc w:val="left"/>
        <w:textAlignment w:val="baseline"/>
        <w:rPr>
          <w:rFonts w:hint="default" w:ascii="仿宋" w:hAnsi="仿宋" w:eastAsia="仿宋" w:cs="仿宋"/>
          <w:b w:val="0"/>
          <w:bCs/>
          <w:color w:val="auto"/>
          <w:kern w:val="0"/>
          <w:sz w:val="28"/>
          <w:szCs w:val="28"/>
          <w:highlight w:val="none"/>
          <w:u w:val="none"/>
          <w:lang w:val="en-US" w:eastAsia="zh-CN"/>
        </w:rPr>
      </w:pPr>
      <w:r>
        <w:rPr>
          <w:rFonts w:hint="eastAsia" w:ascii="仿宋" w:hAnsi="仿宋" w:eastAsia="仿宋" w:cs="仿宋"/>
          <w:b w:val="0"/>
          <w:bCs/>
          <w:color w:val="auto"/>
          <w:kern w:val="0"/>
          <w:sz w:val="28"/>
          <w:szCs w:val="28"/>
          <w:highlight w:val="none"/>
          <w:u w:val="none"/>
        </w:rPr>
        <w:t>1.时间</w:t>
      </w:r>
      <w:r>
        <w:rPr>
          <w:rFonts w:hint="eastAsia" w:ascii="仿宋" w:hAnsi="仿宋" w:eastAsia="仿宋" w:cs="仿宋"/>
          <w:b w:val="0"/>
          <w:bCs/>
          <w:color w:val="auto"/>
          <w:kern w:val="0"/>
          <w:sz w:val="28"/>
          <w:szCs w:val="28"/>
          <w:highlight w:val="none"/>
          <w:u w:val="none"/>
          <w:lang w:eastAsia="zh-CN"/>
        </w:rPr>
        <w:t>：</w:t>
      </w:r>
      <w:r>
        <w:rPr>
          <w:rFonts w:hint="eastAsia" w:ascii="仿宋" w:hAnsi="仿宋" w:eastAsia="仿宋" w:cs="仿宋"/>
          <w:b w:val="0"/>
          <w:bCs/>
          <w:color w:val="auto"/>
          <w:sz w:val="28"/>
          <w:szCs w:val="28"/>
          <w:highlight w:val="none"/>
          <w:lang w:val="en-US" w:eastAsia="zh-CN"/>
        </w:rPr>
        <w:t>2025年9月5日9:00时</w:t>
      </w:r>
    </w:p>
    <w:p>
      <w:pPr>
        <w:keepNext w:val="0"/>
        <w:keepLines w:val="0"/>
        <w:pageBreakBefore w:val="0"/>
        <w:kinsoku/>
        <w:wordWrap/>
        <w:overflowPunct/>
        <w:topLinePunct w:val="0"/>
        <w:bidi w:val="0"/>
        <w:adjustRightInd w:val="0"/>
        <w:spacing w:line="560" w:lineRule="exact"/>
        <w:ind w:firstLine="560" w:firstLineChars="200"/>
        <w:textAlignment w:val="baseline"/>
        <w:rPr>
          <w:rFonts w:hint="eastAsia" w:ascii="仿宋" w:hAnsi="仿宋" w:eastAsia="仿宋" w:cs="仿宋"/>
          <w:b w:val="0"/>
          <w:bCs/>
          <w:color w:val="auto"/>
          <w:kern w:val="0"/>
          <w:sz w:val="28"/>
          <w:szCs w:val="28"/>
          <w:highlight w:val="none"/>
          <w:u w:val="none"/>
          <w:lang w:val="zh-CN"/>
        </w:rPr>
      </w:pPr>
      <w:r>
        <w:rPr>
          <w:rFonts w:hint="eastAsia" w:ascii="仿宋" w:hAnsi="仿宋" w:eastAsia="仿宋" w:cs="仿宋"/>
          <w:b w:val="0"/>
          <w:bCs/>
          <w:color w:val="auto"/>
          <w:kern w:val="0"/>
          <w:sz w:val="28"/>
          <w:szCs w:val="28"/>
          <w:highlight w:val="none"/>
          <w:u w:val="none"/>
        </w:rPr>
        <w:t>2.</w:t>
      </w:r>
      <w:r>
        <w:rPr>
          <w:rFonts w:hint="eastAsia" w:ascii="仿宋" w:hAnsi="仿宋" w:eastAsia="仿宋" w:cs="仿宋"/>
          <w:b w:val="0"/>
          <w:bCs/>
          <w:color w:val="auto"/>
          <w:kern w:val="0"/>
          <w:sz w:val="28"/>
          <w:szCs w:val="28"/>
          <w:highlight w:val="none"/>
          <w:u w:val="none"/>
          <w:lang w:val="zh-CN"/>
        </w:rPr>
        <w:t>地点：重庆市</w:t>
      </w:r>
      <w:r>
        <w:rPr>
          <w:rFonts w:hint="eastAsia" w:ascii="仿宋" w:hAnsi="仿宋" w:eastAsia="仿宋" w:cs="仿宋"/>
          <w:b w:val="0"/>
          <w:bCs/>
          <w:color w:val="auto"/>
          <w:kern w:val="0"/>
          <w:sz w:val="28"/>
          <w:szCs w:val="28"/>
          <w:highlight w:val="none"/>
          <w:u w:val="none"/>
          <w:lang w:val="en-US" w:eastAsia="zh-CN"/>
        </w:rPr>
        <w:t>渝北区金石大道99号</w:t>
      </w:r>
      <w:r>
        <w:rPr>
          <w:rFonts w:hint="eastAsia" w:ascii="仿宋" w:hAnsi="仿宋" w:eastAsia="仿宋" w:cs="仿宋"/>
          <w:b w:val="0"/>
          <w:bCs/>
          <w:color w:val="auto"/>
          <w:kern w:val="0"/>
          <w:sz w:val="28"/>
          <w:szCs w:val="28"/>
          <w:highlight w:val="none"/>
          <w:u w:val="none"/>
          <w:lang w:eastAsia="zh-CN"/>
        </w:rPr>
        <w:t>（</w:t>
      </w:r>
      <w:r>
        <w:rPr>
          <w:rFonts w:hint="eastAsia" w:ascii="仿宋" w:hAnsi="仿宋" w:eastAsia="仿宋" w:cs="仿宋"/>
          <w:b w:val="0"/>
          <w:bCs/>
          <w:color w:val="auto"/>
          <w:kern w:val="0"/>
          <w:sz w:val="28"/>
          <w:szCs w:val="28"/>
          <w:highlight w:val="none"/>
          <w:u w:val="none"/>
          <w:lang w:val="en-US" w:eastAsia="zh-CN"/>
        </w:rPr>
        <w:t>具体会议室开标前通知</w:t>
      </w:r>
      <w:r>
        <w:rPr>
          <w:rFonts w:hint="eastAsia" w:ascii="仿宋" w:hAnsi="仿宋" w:eastAsia="仿宋" w:cs="仿宋"/>
          <w:b w:val="0"/>
          <w:bCs/>
          <w:color w:val="auto"/>
          <w:kern w:val="0"/>
          <w:sz w:val="28"/>
          <w:szCs w:val="28"/>
          <w:highlight w:val="none"/>
          <w:u w:val="none"/>
          <w:lang w:eastAsia="zh-CN"/>
        </w:rPr>
        <w:t>）</w:t>
      </w:r>
      <w:r>
        <w:rPr>
          <w:rFonts w:hint="eastAsia" w:ascii="仿宋" w:hAnsi="仿宋" w:eastAsia="仿宋" w:cs="仿宋"/>
          <w:b w:val="0"/>
          <w:bCs/>
          <w:color w:val="auto"/>
          <w:kern w:val="0"/>
          <w:sz w:val="28"/>
          <w:szCs w:val="28"/>
          <w:highlight w:val="none"/>
          <w:u w:val="none"/>
          <w:lang w:val="zh-CN"/>
        </w:rPr>
        <w:t>。</w:t>
      </w:r>
    </w:p>
    <w:p>
      <w:pPr>
        <w:keepNext w:val="0"/>
        <w:keepLines w:val="0"/>
        <w:pageBreakBefore w:val="0"/>
        <w:kinsoku/>
        <w:wordWrap/>
        <w:overflowPunct/>
        <w:topLinePunct w:val="0"/>
        <w:bidi w:val="0"/>
        <w:adjustRightInd w:val="0"/>
        <w:spacing w:line="560" w:lineRule="exact"/>
        <w:ind w:left="0" w:leftChars="0" w:firstLine="0" w:firstLineChars="0"/>
        <w:textAlignment w:val="baseline"/>
        <w:rPr>
          <w:rFonts w:hint="eastAsia" w:ascii="仿宋" w:hAnsi="仿宋" w:eastAsia="仿宋" w:cs="仿宋"/>
          <w:b w:val="0"/>
          <w:bCs/>
          <w:color w:val="auto"/>
          <w:kern w:val="0"/>
          <w:sz w:val="32"/>
          <w:szCs w:val="32"/>
          <w:highlight w:val="none"/>
          <w:lang w:val="en-US"/>
        </w:rPr>
      </w:pPr>
      <w:r>
        <w:rPr>
          <w:rFonts w:hint="eastAsia" w:ascii="仿宋" w:hAnsi="仿宋" w:eastAsia="仿宋" w:cs="仿宋"/>
          <w:b w:val="0"/>
          <w:bCs/>
          <w:color w:val="auto"/>
          <w:kern w:val="0"/>
          <w:sz w:val="32"/>
          <w:szCs w:val="32"/>
          <w:highlight w:val="none"/>
        </w:rPr>
        <w:t>（二）</w:t>
      </w:r>
      <w:r>
        <w:rPr>
          <w:rFonts w:hint="eastAsia" w:ascii="仿宋" w:hAnsi="仿宋" w:eastAsia="仿宋" w:cs="仿宋"/>
          <w:b w:val="0"/>
          <w:bCs/>
          <w:color w:val="auto"/>
          <w:kern w:val="0"/>
          <w:sz w:val="32"/>
          <w:szCs w:val="32"/>
          <w:highlight w:val="none"/>
          <w:lang w:val="en-US" w:eastAsia="zh-CN"/>
        </w:rPr>
        <w:t>评标标准和方法</w:t>
      </w:r>
    </w:p>
    <w:p>
      <w:pPr>
        <w:keepNext w:val="0"/>
        <w:keepLines w:val="0"/>
        <w:pageBreakBefore w:val="0"/>
        <w:kinsoku/>
        <w:wordWrap/>
        <w:overflowPunct/>
        <w:topLinePunct w:val="0"/>
        <w:autoSpaceDE w:val="0"/>
        <w:autoSpaceDN w:val="0"/>
        <w:bidi w:val="0"/>
        <w:adjustRightInd w:val="0"/>
        <w:spacing w:line="560" w:lineRule="exact"/>
        <w:ind w:firstLine="560" w:firstLineChars="200"/>
        <w:jc w:val="left"/>
        <w:textAlignment w:val="baseline"/>
        <w:rPr>
          <w:rFonts w:hint="default"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rPr>
        <w:t>本次</w:t>
      </w:r>
      <w:r>
        <w:rPr>
          <w:rFonts w:hint="eastAsia" w:ascii="仿宋" w:hAnsi="仿宋" w:eastAsia="仿宋" w:cs="仿宋"/>
          <w:b w:val="0"/>
          <w:bCs/>
          <w:color w:val="auto"/>
          <w:kern w:val="0"/>
          <w:sz w:val="28"/>
          <w:szCs w:val="28"/>
          <w:highlight w:val="none"/>
          <w:lang w:eastAsia="zh-CN"/>
        </w:rPr>
        <w:t>仓</w:t>
      </w:r>
      <w:r>
        <w:rPr>
          <w:rFonts w:hint="eastAsia" w:ascii="仿宋" w:hAnsi="仿宋" w:eastAsia="仿宋" w:cs="仿宋"/>
          <w:b w:val="0"/>
          <w:bCs/>
          <w:color w:val="auto"/>
          <w:kern w:val="0"/>
          <w:sz w:val="28"/>
          <w:szCs w:val="28"/>
          <w:highlight w:val="none"/>
          <w:lang w:val="en-US" w:eastAsia="zh-CN"/>
        </w:rPr>
        <w:t>招标</w:t>
      </w:r>
      <w:r>
        <w:rPr>
          <w:rFonts w:hint="eastAsia" w:ascii="仿宋" w:hAnsi="仿宋" w:eastAsia="仿宋" w:cs="仿宋"/>
          <w:b w:val="0"/>
          <w:bCs/>
          <w:color w:val="auto"/>
          <w:kern w:val="0"/>
          <w:sz w:val="28"/>
          <w:szCs w:val="28"/>
          <w:highlight w:val="none"/>
        </w:rPr>
        <w:t>采取综合评价法</w:t>
      </w: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b w:val="0"/>
          <w:bCs/>
          <w:color w:val="auto"/>
          <w:kern w:val="0"/>
          <w:sz w:val="28"/>
          <w:szCs w:val="28"/>
          <w:highlight w:val="none"/>
          <w:shd w:val="clear" w:fill="auto"/>
          <w:lang w:val="en-US" w:eastAsia="zh-CN"/>
        </w:rPr>
        <w:t>投标单位须全部资质符合要求才能参与评标，其中如果有一项不全不得参与评审。评审小组由评审专家（3人及以上单数构成）和监督小组（2人）构成，其中评审专家至少包括1名专业（技术）人员和1名财务人员，评审小组按照</w:t>
      </w:r>
      <w:r>
        <w:rPr>
          <w:rFonts w:hint="eastAsia" w:ascii="仿宋" w:hAnsi="仿宋" w:eastAsia="仿宋" w:cs="仿宋"/>
          <w:b w:val="0"/>
          <w:bCs/>
          <w:color w:val="auto"/>
          <w:kern w:val="0"/>
          <w:sz w:val="28"/>
          <w:szCs w:val="28"/>
          <w:highlight w:val="none"/>
          <w:lang w:val="en-US" w:eastAsia="zh-CN"/>
        </w:rPr>
        <w:t>得分高低推荐中标候选单位</w:t>
      </w:r>
      <w:r>
        <w:rPr>
          <w:rFonts w:hint="eastAsia" w:ascii="仿宋" w:hAnsi="仿宋" w:eastAsia="仿宋" w:cs="仿宋"/>
          <w:b w:val="0"/>
          <w:bCs/>
          <w:color w:val="auto"/>
          <w:kern w:val="0"/>
          <w:sz w:val="28"/>
          <w:szCs w:val="28"/>
          <w:highlight w:val="none"/>
        </w:rPr>
        <w:t>。</w:t>
      </w:r>
      <w:r>
        <w:rPr>
          <w:rFonts w:hint="eastAsia" w:ascii="仿宋" w:hAnsi="仿宋" w:eastAsia="仿宋" w:cs="仿宋"/>
          <w:b w:val="0"/>
          <w:bCs/>
          <w:color w:val="auto"/>
          <w:kern w:val="0"/>
          <w:sz w:val="28"/>
          <w:szCs w:val="28"/>
          <w:highlight w:val="none"/>
          <w:lang w:val="en-US" w:eastAsia="zh-CN"/>
        </w:rPr>
        <w:t>截止第一次开标前投标单位</w:t>
      </w:r>
      <w:r>
        <w:rPr>
          <w:rFonts w:hint="eastAsia" w:ascii="仿宋" w:hAnsi="仿宋" w:eastAsia="仿宋" w:cs="仿宋"/>
          <w:b w:val="0"/>
          <w:bCs/>
          <w:color w:val="auto"/>
          <w:kern w:val="0"/>
          <w:sz w:val="28"/>
          <w:szCs w:val="28"/>
          <w:highlight w:val="none"/>
          <w:shd w:val="clear" w:fill="auto"/>
          <w:lang w:val="en-US" w:eastAsia="zh-CN"/>
        </w:rPr>
        <w:t>不足3家时作流标处理，第二次开标不足3家评审时根据得分进行择优</w:t>
      </w:r>
      <w:r>
        <w:rPr>
          <w:rFonts w:hint="eastAsia" w:ascii="仿宋" w:hAnsi="仿宋" w:eastAsia="仿宋" w:cs="仿宋"/>
          <w:b w:val="0"/>
          <w:bCs/>
          <w:color w:val="auto"/>
          <w:kern w:val="0"/>
          <w:sz w:val="28"/>
          <w:szCs w:val="28"/>
          <w:highlight w:val="none"/>
          <w:lang w:val="en-US" w:eastAsia="zh-CN"/>
        </w:rPr>
        <w:t>推荐中标单位，项目评分标准详见：附件6-《</w:t>
      </w:r>
      <w:r>
        <w:rPr>
          <w:rFonts w:hint="eastAsia" w:ascii="仿宋" w:hAnsi="仿宋" w:eastAsia="仿宋" w:cs="仿宋"/>
          <w:b w:val="0"/>
          <w:bCs/>
          <w:color w:val="auto"/>
          <w:kern w:val="0"/>
          <w:sz w:val="28"/>
          <w:szCs w:val="28"/>
          <w:highlight w:val="none"/>
          <w:shd w:val="clear" w:fill="auto"/>
          <w:lang w:val="en-US" w:eastAsia="zh-CN"/>
        </w:rPr>
        <w:t>招标比选评分标准》，共包括从业经验（10分）、服务方案（5分），报价（85分）三部分。</w:t>
      </w:r>
    </w:p>
    <w:p>
      <w:pPr>
        <w:keepNext w:val="0"/>
        <w:keepLines w:val="0"/>
        <w:pageBreakBefore w:val="0"/>
        <w:kinsoku/>
        <w:wordWrap/>
        <w:overflowPunct/>
        <w:topLinePunct w:val="0"/>
        <w:autoSpaceDE w:val="0"/>
        <w:autoSpaceDN w:val="0"/>
        <w:bidi w:val="0"/>
        <w:adjustRightInd w:val="0"/>
        <w:spacing w:line="560" w:lineRule="exact"/>
        <w:ind w:left="0" w:leftChars="0" w:firstLine="0" w:firstLineChars="0"/>
        <w:jc w:val="left"/>
        <w:textAlignment w:val="baseline"/>
        <w:rPr>
          <w:rFonts w:hint="eastAsia" w:ascii="仿宋" w:hAnsi="仿宋" w:eastAsia="仿宋" w:cs="仿宋"/>
          <w:b w:val="0"/>
          <w:bCs/>
          <w:color w:val="auto"/>
          <w:kern w:val="0"/>
          <w:sz w:val="32"/>
          <w:szCs w:val="32"/>
          <w:highlight w:val="none"/>
          <w:lang w:val="zh-CN"/>
        </w:rPr>
      </w:pPr>
      <w:r>
        <w:rPr>
          <w:rFonts w:hint="eastAsia" w:ascii="仿宋" w:hAnsi="仿宋" w:eastAsia="仿宋" w:cs="仿宋"/>
          <w:b w:val="0"/>
          <w:bCs/>
          <w:color w:val="auto"/>
          <w:kern w:val="0"/>
          <w:sz w:val="32"/>
          <w:szCs w:val="32"/>
          <w:highlight w:val="none"/>
        </w:rPr>
        <w:t>（</w:t>
      </w:r>
      <w:r>
        <w:rPr>
          <w:rFonts w:hint="eastAsia" w:ascii="仿宋" w:hAnsi="仿宋" w:eastAsia="仿宋" w:cs="仿宋"/>
          <w:b w:val="0"/>
          <w:bCs/>
          <w:color w:val="auto"/>
          <w:kern w:val="0"/>
          <w:sz w:val="32"/>
          <w:szCs w:val="32"/>
          <w:highlight w:val="none"/>
          <w:lang w:val="en-US" w:eastAsia="zh-CN"/>
        </w:rPr>
        <w:t>三</w:t>
      </w:r>
      <w:r>
        <w:rPr>
          <w:rFonts w:hint="eastAsia" w:ascii="仿宋" w:hAnsi="仿宋" w:eastAsia="仿宋" w:cs="仿宋"/>
          <w:b w:val="0"/>
          <w:bCs/>
          <w:color w:val="auto"/>
          <w:kern w:val="0"/>
          <w:sz w:val="32"/>
          <w:szCs w:val="32"/>
          <w:highlight w:val="none"/>
        </w:rPr>
        <w:t>）</w:t>
      </w:r>
      <w:r>
        <w:rPr>
          <w:rFonts w:hint="eastAsia" w:ascii="仿宋" w:hAnsi="仿宋" w:eastAsia="仿宋" w:cs="仿宋"/>
          <w:b w:val="0"/>
          <w:bCs/>
          <w:color w:val="auto"/>
          <w:kern w:val="0"/>
          <w:sz w:val="32"/>
          <w:szCs w:val="32"/>
          <w:highlight w:val="none"/>
          <w:lang w:val="zh-CN"/>
        </w:rPr>
        <w:t>中标通知</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560" w:firstLineChars="200"/>
        <w:jc w:val="left"/>
        <w:textAlignment w:val="baseline"/>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zh-CN"/>
        </w:rPr>
        <w:t>比选结束后</w:t>
      </w:r>
      <w:r>
        <w:rPr>
          <w:rFonts w:hint="eastAsia" w:ascii="仿宋" w:hAnsi="仿宋" w:eastAsia="仿宋" w:cs="仿宋"/>
          <w:b w:val="0"/>
          <w:bCs/>
          <w:color w:val="auto"/>
          <w:kern w:val="0"/>
          <w:sz w:val="28"/>
          <w:szCs w:val="28"/>
          <w:highlight w:val="none"/>
          <w:lang w:val="en-US" w:eastAsia="zh-CN"/>
        </w:rPr>
        <w:t>5</w:t>
      </w:r>
      <w:r>
        <w:rPr>
          <w:rFonts w:hint="eastAsia" w:ascii="仿宋" w:hAnsi="仿宋" w:eastAsia="仿宋" w:cs="仿宋"/>
          <w:b w:val="0"/>
          <w:bCs/>
          <w:color w:val="auto"/>
          <w:kern w:val="0"/>
          <w:sz w:val="28"/>
          <w:szCs w:val="28"/>
          <w:highlight w:val="none"/>
          <w:lang w:val="zh-CN"/>
        </w:rPr>
        <w:t>天内，采用电话、</w:t>
      </w:r>
      <w:r>
        <w:rPr>
          <w:rFonts w:hint="eastAsia" w:ascii="仿宋" w:hAnsi="仿宋" w:eastAsia="仿宋" w:cs="仿宋"/>
          <w:b w:val="0"/>
          <w:bCs/>
          <w:color w:val="auto"/>
          <w:kern w:val="0"/>
          <w:sz w:val="28"/>
          <w:szCs w:val="28"/>
          <w:highlight w:val="none"/>
          <w:lang w:val="en-US" w:eastAsia="zh-CN"/>
        </w:rPr>
        <w:t>微信或邮件通知</w:t>
      </w:r>
      <w:r>
        <w:rPr>
          <w:rFonts w:hint="eastAsia" w:ascii="仿宋" w:hAnsi="仿宋" w:eastAsia="仿宋" w:cs="仿宋"/>
          <w:b w:val="0"/>
          <w:bCs/>
          <w:color w:val="auto"/>
          <w:kern w:val="0"/>
          <w:sz w:val="28"/>
          <w:szCs w:val="28"/>
          <w:highlight w:val="none"/>
          <w:lang w:val="zh-CN"/>
        </w:rPr>
        <w:t>中标</w:t>
      </w:r>
      <w:r>
        <w:rPr>
          <w:rFonts w:hint="eastAsia" w:ascii="仿宋" w:hAnsi="仿宋" w:eastAsia="仿宋" w:cs="仿宋"/>
          <w:b w:val="0"/>
          <w:bCs/>
          <w:color w:val="auto"/>
          <w:kern w:val="0"/>
          <w:sz w:val="28"/>
          <w:szCs w:val="28"/>
          <w:highlight w:val="none"/>
          <w:lang w:val="en-US" w:eastAsia="zh-CN"/>
        </w:rPr>
        <w:t>方签订服务协议，若使用中标单位模板合同，须满足合同重要内容及条款，详见附件6《合同主要内容及条款》，</w:t>
      </w:r>
      <w:r>
        <w:rPr>
          <w:rFonts w:hint="eastAsia" w:ascii="仿宋" w:hAnsi="仿宋" w:eastAsia="仿宋" w:cs="仿宋"/>
          <w:b w:val="0"/>
          <w:bCs/>
          <w:color w:val="auto"/>
          <w:kern w:val="0"/>
          <w:sz w:val="28"/>
          <w:szCs w:val="28"/>
          <w:highlight w:val="none"/>
          <w:lang w:val="zh-CN"/>
        </w:rPr>
        <w:t>未能中标者将不另行通知。</w:t>
      </w:r>
    </w:p>
    <w:p>
      <w:pPr>
        <w:keepNext w:val="0"/>
        <w:keepLines w:val="0"/>
        <w:pageBreakBefore w:val="0"/>
        <w:kinsoku/>
        <w:wordWrap/>
        <w:overflowPunct/>
        <w:topLinePunct w:val="0"/>
        <w:autoSpaceDE w:val="0"/>
        <w:autoSpaceDN w:val="0"/>
        <w:bidi w:val="0"/>
        <w:adjustRightInd w:val="0"/>
        <w:spacing w:line="560" w:lineRule="exact"/>
        <w:ind w:left="0" w:leftChars="0" w:firstLine="0" w:firstLineChars="0"/>
        <w:jc w:val="both"/>
        <w:textAlignment w:val="baseline"/>
        <w:rPr>
          <w:rFonts w:hint="eastAsia" w:ascii="仿宋" w:hAnsi="仿宋" w:eastAsia="仿宋" w:cs="仿宋"/>
          <w:b w:val="0"/>
          <w:bCs/>
          <w:color w:val="auto"/>
          <w:kern w:val="0"/>
          <w:sz w:val="28"/>
          <w:szCs w:val="28"/>
          <w:highlight w:val="none"/>
          <w:lang w:val="en-US" w:eastAsia="zh-CN"/>
        </w:rPr>
      </w:pPr>
    </w:p>
    <w:p>
      <w:pPr>
        <w:keepNext w:val="0"/>
        <w:keepLines w:val="0"/>
        <w:pageBreakBefore w:val="0"/>
        <w:kinsoku/>
        <w:wordWrap/>
        <w:overflowPunct/>
        <w:topLinePunct w:val="0"/>
        <w:autoSpaceDE w:val="0"/>
        <w:autoSpaceDN w:val="0"/>
        <w:bidi w:val="0"/>
        <w:adjustRightInd w:val="0"/>
        <w:spacing w:line="560" w:lineRule="exact"/>
        <w:ind w:firstLine="560" w:firstLineChars="200"/>
        <w:jc w:val="right"/>
        <w:textAlignment w:val="baseline"/>
        <w:rPr>
          <w:rFonts w:hint="eastAsia" w:ascii="仿宋" w:hAnsi="仿宋" w:eastAsia="仿宋" w:cs="仿宋"/>
          <w:b w:val="0"/>
          <w:bCs/>
          <w:color w:val="auto"/>
          <w:kern w:val="0"/>
          <w:sz w:val="28"/>
          <w:szCs w:val="28"/>
          <w:highlight w:val="none"/>
          <w:lang w:val="zh-CN"/>
        </w:rPr>
      </w:pPr>
      <w:r>
        <w:rPr>
          <w:rFonts w:hint="eastAsia" w:ascii="仿宋" w:hAnsi="仿宋" w:eastAsia="仿宋" w:cs="仿宋"/>
          <w:b w:val="0"/>
          <w:bCs/>
          <w:color w:val="auto"/>
          <w:kern w:val="0"/>
          <w:sz w:val="28"/>
          <w:szCs w:val="28"/>
          <w:highlight w:val="none"/>
          <w:lang w:val="zh-CN"/>
        </w:rPr>
        <w:t>重庆市天友乳业股份有限公司</w:t>
      </w:r>
      <w:r>
        <w:rPr>
          <w:rFonts w:hint="eastAsia" w:ascii="仿宋" w:hAnsi="仿宋" w:eastAsia="仿宋" w:cs="仿宋"/>
          <w:b w:val="0"/>
          <w:bCs/>
          <w:color w:val="auto"/>
          <w:kern w:val="0"/>
          <w:sz w:val="28"/>
          <w:szCs w:val="28"/>
          <w:highlight w:val="none"/>
          <w:lang w:val="en-US" w:eastAsia="zh-CN"/>
        </w:rPr>
        <w:t>固态奶</w:t>
      </w:r>
      <w:r>
        <w:rPr>
          <w:rFonts w:hint="eastAsia" w:ascii="仿宋" w:hAnsi="仿宋" w:eastAsia="仿宋" w:cs="仿宋"/>
          <w:b w:val="0"/>
          <w:bCs/>
          <w:color w:val="auto"/>
          <w:kern w:val="0"/>
          <w:sz w:val="28"/>
          <w:szCs w:val="28"/>
          <w:highlight w:val="none"/>
          <w:lang w:val="zh-CN"/>
        </w:rPr>
        <w:t>销售分公司</w:t>
      </w:r>
    </w:p>
    <w:p>
      <w:pPr>
        <w:keepNext w:val="0"/>
        <w:keepLines w:val="0"/>
        <w:pageBreakBefore w:val="0"/>
        <w:kinsoku/>
        <w:wordWrap/>
        <w:overflowPunct/>
        <w:topLinePunct w:val="0"/>
        <w:autoSpaceDE w:val="0"/>
        <w:autoSpaceDN w:val="0"/>
        <w:bidi w:val="0"/>
        <w:adjustRightInd w:val="0"/>
        <w:spacing w:line="560" w:lineRule="exact"/>
        <w:ind w:firstLine="560" w:firstLineChars="200"/>
        <w:jc w:val="right"/>
        <w:textAlignment w:val="baseline"/>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lang w:val="en-US" w:eastAsia="zh-CN"/>
        </w:rPr>
        <w:t>2025</w:t>
      </w:r>
      <w:r>
        <w:rPr>
          <w:rFonts w:hint="eastAsia" w:ascii="仿宋" w:hAnsi="仿宋" w:eastAsia="仿宋" w:cs="仿宋"/>
          <w:b w:val="0"/>
          <w:bCs/>
          <w:color w:val="auto"/>
          <w:kern w:val="0"/>
          <w:sz w:val="28"/>
          <w:szCs w:val="28"/>
          <w:highlight w:val="none"/>
          <w:lang w:val="zh-CN"/>
        </w:rPr>
        <w:t>年</w:t>
      </w:r>
      <w:r>
        <w:rPr>
          <w:rFonts w:hint="eastAsia" w:ascii="仿宋" w:hAnsi="仿宋" w:eastAsia="仿宋" w:cs="仿宋"/>
          <w:b w:val="0"/>
          <w:bCs/>
          <w:color w:val="auto"/>
          <w:kern w:val="0"/>
          <w:sz w:val="28"/>
          <w:szCs w:val="28"/>
          <w:highlight w:val="none"/>
          <w:lang w:val="en-US" w:eastAsia="zh-CN"/>
        </w:rPr>
        <w:t>8</w:t>
      </w:r>
      <w:r>
        <w:rPr>
          <w:rFonts w:hint="eastAsia" w:ascii="仿宋" w:hAnsi="仿宋" w:eastAsia="仿宋" w:cs="仿宋"/>
          <w:b w:val="0"/>
          <w:bCs/>
          <w:color w:val="auto"/>
          <w:kern w:val="0"/>
          <w:sz w:val="28"/>
          <w:szCs w:val="28"/>
          <w:highlight w:val="none"/>
          <w:lang w:val="zh-CN"/>
        </w:rPr>
        <w:t>月</w:t>
      </w:r>
      <w:r>
        <w:rPr>
          <w:rFonts w:hint="eastAsia" w:ascii="仿宋" w:hAnsi="仿宋" w:eastAsia="仿宋" w:cs="仿宋"/>
          <w:b w:val="0"/>
          <w:bCs/>
          <w:color w:val="auto"/>
          <w:kern w:val="0"/>
          <w:sz w:val="28"/>
          <w:szCs w:val="28"/>
          <w:highlight w:val="none"/>
          <w:lang w:val="en-US" w:eastAsia="zh-CN"/>
        </w:rPr>
        <w:t>22</w:t>
      </w:r>
      <w:r>
        <w:rPr>
          <w:rFonts w:hint="eastAsia" w:ascii="仿宋" w:hAnsi="仿宋" w:eastAsia="仿宋" w:cs="仿宋"/>
          <w:b w:val="0"/>
          <w:bCs/>
          <w:color w:val="auto"/>
          <w:kern w:val="0"/>
          <w:sz w:val="28"/>
          <w:szCs w:val="28"/>
          <w:highlight w:val="none"/>
          <w:lang w:val="zh-CN"/>
        </w:rPr>
        <w:t>日</w:t>
      </w:r>
    </w:p>
    <w:p>
      <w:pPr>
        <w:keepNext w:val="0"/>
        <w:keepLines w:val="0"/>
        <w:pageBreakBefore w:val="0"/>
        <w:widowControl/>
        <w:shd w:val="clear" w:color="auto" w:fill="FFFFFF"/>
        <w:kinsoku/>
        <w:wordWrap/>
        <w:overflowPunct/>
        <w:topLinePunct w:val="0"/>
        <w:bidi w:val="0"/>
        <w:adjustRightInd w:val="0"/>
        <w:spacing w:line="560" w:lineRule="exact"/>
        <w:ind w:firstLine="560" w:firstLineChars="200"/>
        <w:jc w:val="right"/>
        <w:textAlignment w:val="baseline"/>
        <w:rPr>
          <w:rFonts w:hint="eastAsia" w:ascii="仿宋" w:hAnsi="仿宋" w:eastAsia="仿宋" w:cs="仿宋"/>
          <w:b w:val="0"/>
          <w:bCs/>
          <w:color w:val="auto"/>
          <w:kern w:val="0"/>
          <w:sz w:val="28"/>
          <w:szCs w:val="28"/>
          <w:highlight w:val="none"/>
        </w:rPr>
        <w:sectPr>
          <w:footerReference r:id="rId11" w:type="default"/>
          <w:pgSz w:w="11906" w:h="16838"/>
          <w:pgMar w:top="1701" w:right="1531" w:bottom="1984" w:left="1531" w:header="851" w:footer="992" w:gutter="0"/>
          <w:pgNumType w:fmt="decimal"/>
          <w:cols w:space="0" w:num="1"/>
          <w:rtlGutter w:val="0"/>
          <w:docGrid w:type="lines" w:linePitch="312" w:charSpace="0"/>
        </w:sectPr>
      </w:pPr>
    </w:p>
    <w:p>
      <w:pPr>
        <w:pageBreakBefore w:val="0"/>
        <w:kinsoku/>
        <w:wordWrap/>
        <w:overflowPunct/>
        <w:topLinePunct w:val="0"/>
        <w:bidi w:val="0"/>
        <w:ind w:firstLine="560" w:firstLineChars="200"/>
        <w:rPr>
          <w:rFonts w:hint="eastAsia" w:ascii="仿宋" w:hAnsi="仿宋" w:eastAsia="仿宋" w:cs="仿宋"/>
          <w:b w:val="0"/>
          <w:bCs/>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color w:val="auto"/>
          <w:sz w:val="32"/>
          <w:szCs w:val="32"/>
          <w:highlight w:val="none"/>
          <w:lang w:val="en-US" w:eastAsia="zh-CN"/>
        </w:rPr>
        <w:t>附件1</w:t>
      </w:r>
    </w:p>
    <w:p>
      <w:pPr>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eastAsia="zh-CN"/>
        </w:rPr>
        <w:t>投标函</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baseline"/>
        <w:rPr>
          <w:rFonts w:hint="eastAsia" w:ascii="仿宋" w:hAnsi="仿宋" w:eastAsia="仿宋" w:cs="仿宋"/>
          <w:b w:val="0"/>
          <w:bCs/>
          <w:color w:val="auto"/>
          <w:sz w:val="28"/>
          <w:szCs w:val="28"/>
          <w:highlight w:val="none"/>
          <w:u w:val="single"/>
          <w:lang w:val="en-US" w:eastAsia="zh-CN"/>
        </w:rPr>
      </w:pPr>
      <w:r>
        <w:rPr>
          <w:rFonts w:hint="eastAsia" w:ascii="仿宋" w:hAnsi="仿宋" w:eastAsia="仿宋" w:cs="仿宋"/>
          <w:b w:val="0"/>
          <w:bCs/>
          <w:color w:val="auto"/>
          <w:sz w:val="28"/>
          <w:szCs w:val="28"/>
          <w:highlight w:val="none"/>
          <w:u w:val="none"/>
          <w:lang w:eastAsia="zh-CN"/>
        </w:rPr>
        <w:t>招标方</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u w:val="single"/>
          <w:lang w:val="en-US" w:eastAsia="zh-CN"/>
        </w:rPr>
        <w:t>重庆市天友乳业股份有限公司固态奶销售分公司</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baseline"/>
        <w:rPr>
          <w:rFonts w:hint="eastAsia" w:ascii="仿宋" w:hAnsi="仿宋" w:eastAsia="仿宋" w:cs="仿宋"/>
          <w:b w:val="0"/>
          <w:bCs/>
          <w:i w:val="0"/>
          <w:caps w:val="0"/>
          <w:color w:val="auto"/>
          <w:spacing w:val="0"/>
          <w:sz w:val="28"/>
          <w:szCs w:val="28"/>
          <w:highlight w:val="none"/>
        </w:rPr>
      </w:pPr>
      <w:r>
        <w:rPr>
          <w:rFonts w:hint="eastAsia" w:ascii="仿宋" w:hAnsi="仿宋" w:eastAsia="仿宋" w:cs="仿宋"/>
          <w:b w:val="0"/>
          <w:bCs/>
          <w:i w:val="0"/>
          <w:caps w:val="0"/>
          <w:color w:val="auto"/>
          <w:spacing w:val="0"/>
          <w:kern w:val="0"/>
          <w:sz w:val="28"/>
          <w:szCs w:val="28"/>
          <w:highlight w:val="none"/>
          <w:shd w:val="clear" w:fill="FFFFFF"/>
          <w:lang w:val="en-US" w:eastAsia="zh-CN" w:bidi="ar"/>
        </w:rPr>
        <w:t>我方根据已收到或从网上下载奶酪业务天津仓配公开比选文件，并已充分理解了该招商比选文件的全部内容，决定参加投标。为此，我方就以下内容分别做出承诺：</w:t>
      </w:r>
    </w:p>
    <w:p>
      <w:pPr>
        <w:keepNext w:val="0"/>
        <w:keepLines w:val="0"/>
        <w:pageBreakBefore w:val="0"/>
        <w:widowControl/>
        <w:suppressLineNumbers w:val="0"/>
        <w:shd w:val="clear" w:fill="FFFFFF"/>
        <w:kinsoku/>
        <w:wordWrap/>
        <w:overflowPunct/>
        <w:topLinePunct w:val="0"/>
        <w:autoSpaceDE/>
        <w:autoSpaceDN/>
        <w:bidi w:val="0"/>
        <w:adjustRightInd w:val="0"/>
        <w:spacing w:before="0" w:beforeAutospacing="0" w:after="0" w:afterAutospacing="0" w:line="560" w:lineRule="exact"/>
        <w:ind w:left="0" w:right="0" w:firstLine="560" w:firstLineChars="200"/>
        <w:jc w:val="both"/>
        <w:textAlignment w:val="baseline"/>
        <w:rPr>
          <w:rFonts w:hint="eastAsia" w:ascii="仿宋" w:hAnsi="仿宋" w:eastAsia="仿宋" w:cs="仿宋"/>
          <w:b w:val="0"/>
          <w:bCs/>
          <w:i w:val="0"/>
          <w:caps w:val="0"/>
          <w:color w:val="auto"/>
          <w:spacing w:val="0"/>
          <w:sz w:val="28"/>
          <w:szCs w:val="28"/>
          <w:highlight w:val="none"/>
        </w:rPr>
      </w:pPr>
      <w:r>
        <w:rPr>
          <w:rFonts w:hint="eastAsia" w:ascii="仿宋" w:hAnsi="仿宋" w:eastAsia="仿宋" w:cs="仿宋"/>
          <w:b w:val="0"/>
          <w:bCs/>
          <w:i w:val="0"/>
          <w:caps w:val="0"/>
          <w:color w:val="auto"/>
          <w:spacing w:val="0"/>
          <w:kern w:val="0"/>
          <w:sz w:val="28"/>
          <w:szCs w:val="28"/>
          <w:highlight w:val="none"/>
          <w:shd w:val="clear" w:fill="FFFFFF"/>
          <w:lang w:val="en-US" w:eastAsia="zh-CN" w:bidi="ar"/>
        </w:rPr>
        <w:t>1.我方已详细审查全部招商比选文件，我们完全理解上述文件的内容并同意放弃对上述文件的内容有不明及误解的追究权利；</w:t>
      </w:r>
    </w:p>
    <w:p>
      <w:pPr>
        <w:keepNext w:val="0"/>
        <w:keepLines w:val="0"/>
        <w:pageBreakBefore w:val="0"/>
        <w:widowControl/>
        <w:suppressLineNumbers w:val="0"/>
        <w:shd w:val="clear" w:fill="FFFFFF"/>
        <w:kinsoku/>
        <w:wordWrap/>
        <w:overflowPunct/>
        <w:topLinePunct w:val="0"/>
        <w:autoSpaceDE/>
        <w:autoSpaceDN/>
        <w:bidi w:val="0"/>
        <w:adjustRightInd w:val="0"/>
        <w:spacing w:before="0" w:beforeAutospacing="0" w:after="0" w:afterAutospacing="0" w:line="560" w:lineRule="exact"/>
        <w:ind w:left="0" w:right="0" w:firstLine="560" w:firstLineChars="200"/>
        <w:jc w:val="left"/>
        <w:textAlignment w:val="baseline"/>
        <w:rPr>
          <w:rFonts w:hint="eastAsia" w:ascii="仿宋" w:hAnsi="仿宋" w:eastAsia="仿宋" w:cs="仿宋"/>
          <w:b w:val="0"/>
          <w:bCs/>
          <w:i w:val="0"/>
          <w:caps w:val="0"/>
          <w:color w:val="auto"/>
          <w:spacing w:val="0"/>
          <w:sz w:val="28"/>
          <w:szCs w:val="28"/>
          <w:highlight w:val="none"/>
        </w:rPr>
      </w:pPr>
      <w:r>
        <w:rPr>
          <w:rFonts w:hint="eastAsia" w:ascii="仿宋" w:hAnsi="仿宋" w:eastAsia="仿宋" w:cs="仿宋"/>
          <w:b w:val="0"/>
          <w:bCs/>
          <w:i w:val="0"/>
          <w:caps w:val="0"/>
          <w:color w:val="auto"/>
          <w:spacing w:val="0"/>
          <w:kern w:val="0"/>
          <w:sz w:val="28"/>
          <w:szCs w:val="28"/>
          <w:highlight w:val="none"/>
          <w:shd w:val="clear" w:fill="FFFFFF"/>
          <w:lang w:val="en-US" w:eastAsia="zh-CN" w:bidi="ar"/>
        </w:rPr>
        <w:t>2.我方严格按照招商比选文件的约束条件执行；</w:t>
      </w:r>
    </w:p>
    <w:p>
      <w:pPr>
        <w:keepNext w:val="0"/>
        <w:keepLines w:val="0"/>
        <w:pageBreakBefore w:val="0"/>
        <w:widowControl/>
        <w:suppressLineNumbers w:val="0"/>
        <w:shd w:val="clear" w:fill="FFFFFF"/>
        <w:kinsoku/>
        <w:wordWrap/>
        <w:overflowPunct/>
        <w:topLinePunct w:val="0"/>
        <w:autoSpaceDE/>
        <w:autoSpaceDN/>
        <w:bidi w:val="0"/>
        <w:adjustRightInd w:val="0"/>
        <w:spacing w:before="0" w:beforeAutospacing="0" w:after="0" w:afterAutospacing="0" w:line="560" w:lineRule="exact"/>
        <w:ind w:left="0" w:right="0" w:firstLine="560" w:firstLineChars="200"/>
        <w:jc w:val="both"/>
        <w:textAlignment w:val="baseline"/>
        <w:rPr>
          <w:rFonts w:hint="eastAsia" w:ascii="仿宋" w:hAnsi="仿宋" w:eastAsia="仿宋" w:cs="仿宋"/>
          <w:b w:val="0"/>
          <w:bCs/>
          <w:i w:val="0"/>
          <w:caps w:val="0"/>
          <w:color w:val="auto"/>
          <w:spacing w:val="0"/>
          <w:kern w:val="0"/>
          <w:sz w:val="28"/>
          <w:szCs w:val="28"/>
          <w:highlight w:val="none"/>
          <w:shd w:val="clear" w:fill="FFFFFF"/>
          <w:lang w:val="en-US" w:eastAsia="zh-CN" w:bidi="ar"/>
        </w:rPr>
      </w:pPr>
      <w:r>
        <w:rPr>
          <w:rFonts w:hint="eastAsia" w:ascii="仿宋" w:hAnsi="仿宋" w:eastAsia="仿宋" w:cs="仿宋"/>
          <w:b w:val="0"/>
          <w:bCs/>
          <w:i w:val="0"/>
          <w:caps w:val="0"/>
          <w:color w:val="auto"/>
          <w:spacing w:val="0"/>
          <w:kern w:val="0"/>
          <w:sz w:val="28"/>
          <w:szCs w:val="28"/>
          <w:highlight w:val="none"/>
          <w:shd w:val="clear" w:fill="FFFFFF"/>
          <w:lang w:val="en-US" w:eastAsia="zh-CN" w:bidi="ar"/>
        </w:rPr>
        <w:t>3.我方按照“比选公告”“投标人须知”等相关要求提供投标文件；</w:t>
      </w:r>
    </w:p>
    <w:p>
      <w:pPr>
        <w:keepNext w:val="0"/>
        <w:keepLines w:val="0"/>
        <w:pageBreakBefore w:val="0"/>
        <w:widowControl/>
        <w:suppressLineNumbers w:val="0"/>
        <w:shd w:val="clear" w:fill="FFFFFF"/>
        <w:kinsoku/>
        <w:wordWrap/>
        <w:overflowPunct/>
        <w:topLinePunct w:val="0"/>
        <w:autoSpaceDE/>
        <w:autoSpaceDN/>
        <w:bidi w:val="0"/>
        <w:adjustRightInd w:val="0"/>
        <w:spacing w:before="0" w:beforeAutospacing="0" w:after="0" w:afterAutospacing="0" w:line="560" w:lineRule="exact"/>
        <w:ind w:left="0" w:right="0" w:firstLine="560" w:firstLineChars="200"/>
        <w:jc w:val="both"/>
        <w:textAlignment w:val="baseline"/>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i w:val="0"/>
          <w:caps w:val="0"/>
          <w:color w:val="auto"/>
          <w:spacing w:val="0"/>
          <w:kern w:val="0"/>
          <w:sz w:val="28"/>
          <w:szCs w:val="28"/>
          <w:highlight w:val="none"/>
          <w:shd w:val="clear" w:fill="FFFFFF"/>
          <w:lang w:val="en-US" w:eastAsia="zh-CN" w:bidi="ar"/>
        </w:rPr>
        <w:t>4.</w:t>
      </w:r>
      <w:r>
        <w:rPr>
          <w:rFonts w:hint="eastAsia" w:ascii="仿宋" w:hAnsi="仿宋" w:eastAsia="仿宋" w:cs="仿宋"/>
          <w:b w:val="0"/>
          <w:bCs/>
          <w:color w:val="auto"/>
          <w:sz w:val="28"/>
          <w:szCs w:val="28"/>
          <w:highlight w:val="none"/>
        </w:rPr>
        <w:t>我方的投标有效期为</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自开标之日起</w:t>
      </w:r>
      <w:r>
        <w:rPr>
          <w:rFonts w:hint="eastAsia" w:ascii="仿宋" w:hAnsi="仿宋" w:eastAsia="仿宋" w:cs="仿宋"/>
          <w:b w:val="0"/>
          <w:bCs/>
          <w:color w:val="auto"/>
          <w:sz w:val="28"/>
          <w:szCs w:val="28"/>
          <w:highlight w:val="none"/>
          <w:lang w:val="en-US" w:eastAsia="zh-CN"/>
        </w:rPr>
        <w:t>30</w:t>
      </w:r>
      <w:r>
        <w:rPr>
          <w:rFonts w:hint="eastAsia" w:ascii="仿宋" w:hAnsi="仿宋" w:eastAsia="仿宋" w:cs="仿宋"/>
          <w:b w:val="0"/>
          <w:bCs/>
          <w:color w:val="auto"/>
          <w:sz w:val="28"/>
          <w:szCs w:val="28"/>
          <w:highlight w:val="none"/>
        </w:rPr>
        <w:t>日</w:t>
      </w:r>
      <w:r>
        <w:rPr>
          <w:rFonts w:hint="eastAsia" w:ascii="仿宋" w:hAnsi="仿宋" w:eastAsia="仿宋" w:cs="仿宋"/>
          <w:b w:val="0"/>
          <w:bCs/>
          <w:color w:val="auto"/>
          <w:sz w:val="28"/>
          <w:szCs w:val="28"/>
          <w:highlight w:val="none"/>
          <w:lang w:eastAsia="zh-CN"/>
        </w:rPr>
        <w:t>；</w:t>
      </w:r>
    </w:p>
    <w:p>
      <w:pPr>
        <w:keepNext w:val="0"/>
        <w:keepLines w:val="0"/>
        <w:pageBreakBefore w:val="0"/>
        <w:widowControl/>
        <w:suppressLineNumbers w:val="0"/>
        <w:shd w:val="clear" w:fill="FFFFFF"/>
        <w:kinsoku/>
        <w:wordWrap/>
        <w:overflowPunct/>
        <w:topLinePunct w:val="0"/>
        <w:autoSpaceDE/>
        <w:autoSpaceDN/>
        <w:bidi w:val="0"/>
        <w:adjustRightInd w:val="0"/>
        <w:spacing w:before="0" w:beforeAutospacing="0" w:after="0" w:afterAutospacing="0" w:line="560" w:lineRule="exact"/>
        <w:ind w:left="0" w:right="0" w:firstLine="560" w:firstLineChars="200"/>
        <w:jc w:val="left"/>
        <w:textAlignment w:val="baseline"/>
        <w:rPr>
          <w:rFonts w:hint="eastAsia" w:ascii="仿宋" w:hAnsi="仿宋" w:eastAsia="仿宋" w:cs="仿宋"/>
          <w:b w:val="0"/>
          <w:bCs/>
          <w:i w:val="0"/>
          <w:caps w:val="0"/>
          <w:color w:val="auto"/>
          <w:spacing w:val="0"/>
          <w:kern w:val="0"/>
          <w:sz w:val="28"/>
          <w:szCs w:val="28"/>
          <w:highlight w:val="none"/>
          <w:shd w:val="clear" w:fill="FFFFFF"/>
          <w:lang w:val="en-US" w:eastAsia="zh-CN" w:bidi="ar"/>
        </w:rPr>
      </w:pPr>
      <w:r>
        <w:rPr>
          <w:rFonts w:hint="eastAsia" w:ascii="仿宋" w:hAnsi="仿宋" w:eastAsia="仿宋" w:cs="仿宋"/>
          <w:b w:val="0"/>
          <w:bCs/>
          <w:i w:val="0"/>
          <w:caps w:val="0"/>
          <w:color w:val="auto"/>
          <w:spacing w:val="0"/>
          <w:kern w:val="0"/>
          <w:sz w:val="28"/>
          <w:szCs w:val="28"/>
          <w:highlight w:val="none"/>
          <w:shd w:val="clear" w:fill="FFFFFF"/>
          <w:lang w:val="en-US" w:eastAsia="zh-CN" w:bidi="ar"/>
        </w:rPr>
        <w:t>5.我方承诺我们的投标文件中有关资格的证明文件、投标文件内容及相关陈述全部是真实、准确的，若有违背，我方将承担由此造成的一切后果；</w:t>
      </w:r>
    </w:p>
    <w:p>
      <w:pPr>
        <w:keepNext w:val="0"/>
        <w:keepLines w:val="0"/>
        <w:pageBreakBefore w:val="0"/>
        <w:widowControl/>
        <w:suppressLineNumbers w:val="0"/>
        <w:shd w:val="clear" w:fill="FFFFFF"/>
        <w:kinsoku/>
        <w:wordWrap/>
        <w:overflowPunct/>
        <w:topLinePunct w:val="0"/>
        <w:autoSpaceDE/>
        <w:autoSpaceDN/>
        <w:bidi w:val="0"/>
        <w:adjustRightInd w:val="0"/>
        <w:spacing w:before="0" w:beforeAutospacing="0" w:after="0" w:afterAutospacing="0" w:line="560" w:lineRule="exact"/>
        <w:ind w:left="0" w:right="0" w:firstLine="560" w:firstLineChars="200"/>
        <w:jc w:val="left"/>
        <w:textAlignment w:val="baseline"/>
        <w:rPr>
          <w:rFonts w:hint="eastAsia" w:ascii="仿宋" w:hAnsi="仿宋" w:eastAsia="仿宋" w:cs="仿宋"/>
          <w:b w:val="0"/>
          <w:bCs/>
          <w:i w:val="0"/>
          <w:caps w:val="0"/>
          <w:color w:val="auto"/>
          <w:spacing w:val="0"/>
          <w:kern w:val="0"/>
          <w:sz w:val="28"/>
          <w:szCs w:val="28"/>
          <w:highlight w:val="yellow"/>
          <w:shd w:val="clear" w:fill="FFFFFF"/>
          <w:lang w:val="en-US" w:eastAsia="zh-CN" w:bidi="ar"/>
        </w:rPr>
      </w:pPr>
      <w:r>
        <w:rPr>
          <w:rFonts w:hint="eastAsia" w:ascii="仿宋" w:hAnsi="仿宋" w:eastAsia="仿宋" w:cs="仿宋"/>
          <w:b w:val="0"/>
          <w:bCs/>
          <w:i w:val="0"/>
          <w:caps w:val="0"/>
          <w:color w:val="auto"/>
          <w:spacing w:val="0"/>
          <w:kern w:val="0"/>
          <w:sz w:val="28"/>
          <w:szCs w:val="28"/>
          <w:highlight w:val="none"/>
          <w:shd w:val="clear" w:fill="FFFFFF"/>
          <w:lang w:val="en-US" w:eastAsia="zh-CN" w:bidi="ar"/>
        </w:rPr>
        <w:t>6.若我方能中标，我方承诺协议内容及履约情况与投标文件一致。</w:t>
      </w:r>
      <w:r>
        <w:rPr>
          <w:rFonts w:hint="eastAsia" w:ascii="仿宋" w:hAnsi="仿宋" w:eastAsia="仿宋" w:cs="仿宋"/>
          <w:b w:val="0"/>
          <w:bCs/>
          <w:i w:val="0"/>
          <w:caps w:val="0"/>
          <w:color w:val="auto"/>
          <w:spacing w:val="0"/>
          <w:kern w:val="0"/>
          <w:sz w:val="28"/>
          <w:szCs w:val="28"/>
          <w:highlight w:val="none"/>
          <w:shd w:val="clear" w:fill="FFFFFF"/>
          <w:lang w:val="en-US" w:eastAsia="zh-CN" w:bidi="ar"/>
        </w:rPr>
        <w:br w:type="textWrapping"/>
      </w:r>
      <w:r>
        <w:rPr>
          <w:rFonts w:hint="eastAsia" w:ascii="仿宋" w:hAnsi="仿宋" w:eastAsia="仿宋" w:cs="仿宋"/>
          <w:b w:val="0"/>
          <w:bCs/>
          <w:i w:val="0"/>
          <w:caps w:val="0"/>
          <w:color w:val="auto"/>
          <w:spacing w:val="0"/>
          <w:kern w:val="0"/>
          <w:sz w:val="28"/>
          <w:szCs w:val="28"/>
          <w:highlight w:val="none"/>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val="0"/>
        <w:spacing w:before="0" w:beforeAutospacing="0" w:after="0" w:afterAutospacing="0" w:line="560" w:lineRule="exact"/>
        <w:ind w:right="0" w:firstLine="560" w:firstLineChars="200"/>
        <w:jc w:val="both"/>
        <w:textAlignment w:val="baseline"/>
        <w:rPr>
          <w:rFonts w:hint="eastAsia" w:ascii="仿宋" w:hAnsi="仿宋" w:eastAsia="仿宋" w:cs="仿宋"/>
          <w:b w:val="0"/>
          <w:bCs/>
          <w:i w:val="0"/>
          <w:caps w:val="0"/>
          <w:color w:val="auto"/>
          <w:spacing w:val="0"/>
          <w:kern w:val="0"/>
          <w:sz w:val="28"/>
          <w:szCs w:val="28"/>
          <w:highlight w:val="none"/>
          <w:shd w:val="clear" w:fill="FFFFFF"/>
          <w:lang w:val="en-US" w:eastAsia="zh-CN" w:bidi="ar"/>
        </w:rPr>
      </w:pPr>
      <w:r>
        <w:rPr>
          <w:rFonts w:hint="eastAsia" w:ascii="仿宋" w:hAnsi="仿宋" w:eastAsia="仿宋" w:cs="仿宋"/>
          <w:b w:val="0"/>
          <w:bCs/>
          <w:i w:val="0"/>
          <w:caps w:val="0"/>
          <w:color w:val="auto"/>
          <w:spacing w:val="0"/>
          <w:kern w:val="0"/>
          <w:sz w:val="28"/>
          <w:szCs w:val="28"/>
          <w:highlight w:val="none"/>
          <w:shd w:val="clear" w:fill="FFFFFF"/>
          <w:lang w:val="en-US" w:eastAsia="zh-CN" w:bidi="ar"/>
        </w:rPr>
        <w:t>投标方:（盖章）  </w:t>
      </w:r>
    </w:p>
    <w:p>
      <w:pPr>
        <w:keepNext w:val="0"/>
        <w:keepLines w:val="0"/>
        <w:pageBreakBefore w:val="0"/>
        <w:widowControl/>
        <w:suppressLineNumbers w:val="0"/>
        <w:shd w:val="clear" w:fill="FFFFFF"/>
        <w:kinsoku/>
        <w:wordWrap/>
        <w:overflowPunct/>
        <w:topLinePunct w:val="0"/>
        <w:autoSpaceDE/>
        <w:autoSpaceDN/>
        <w:bidi w:val="0"/>
        <w:adjustRightInd w:val="0"/>
        <w:spacing w:before="0" w:beforeAutospacing="0" w:after="0" w:afterAutospacing="0" w:line="560" w:lineRule="exact"/>
        <w:ind w:right="0" w:firstLine="560" w:firstLineChars="200"/>
        <w:jc w:val="both"/>
        <w:textAlignment w:val="baseline"/>
        <w:rPr>
          <w:rFonts w:hint="eastAsia" w:ascii="仿宋" w:hAnsi="仿宋" w:eastAsia="仿宋" w:cs="仿宋"/>
          <w:b w:val="0"/>
          <w:bCs/>
          <w:i w:val="0"/>
          <w:caps w:val="0"/>
          <w:color w:val="auto"/>
          <w:spacing w:val="0"/>
          <w:kern w:val="0"/>
          <w:sz w:val="28"/>
          <w:szCs w:val="28"/>
          <w:highlight w:val="none"/>
          <w:shd w:val="clear" w:fill="FFFFFF"/>
          <w:lang w:val="en-US" w:eastAsia="zh-CN" w:bidi="ar"/>
        </w:rPr>
      </w:pPr>
      <w:r>
        <w:rPr>
          <w:rFonts w:hint="eastAsia" w:ascii="仿宋" w:hAnsi="仿宋" w:eastAsia="仿宋" w:cs="仿宋"/>
          <w:b w:val="0"/>
          <w:bCs/>
          <w:i w:val="0"/>
          <w:caps w:val="0"/>
          <w:color w:val="auto"/>
          <w:spacing w:val="0"/>
          <w:kern w:val="0"/>
          <w:sz w:val="28"/>
          <w:szCs w:val="28"/>
          <w:highlight w:val="none"/>
          <w:shd w:val="clear" w:fill="FFFFFF"/>
          <w:lang w:val="en-US" w:eastAsia="zh-CN" w:bidi="ar"/>
        </w:rPr>
        <w:t>法定代表人或其授权委托人:（签字或盖章）</w:t>
      </w:r>
    </w:p>
    <w:p>
      <w:pPr>
        <w:keepNext w:val="0"/>
        <w:keepLines w:val="0"/>
        <w:pageBreakBefore w:val="0"/>
        <w:widowControl/>
        <w:suppressLineNumbers w:val="0"/>
        <w:shd w:val="clear" w:fill="FFFFFF"/>
        <w:kinsoku/>
        <w:wordWrap/>
        <w:overflowPunct/>
        <w:topLinePunct w:val="0"/>
        <w:autoSpaceDE/>
        <w:autoSpaceDN/>
        <w:bidi w:val="0"/>
        <w:adjustRightInd w:val="0"/>
        <w:spacing w:before="0" w:beforeAutospacing="0" w:after="0" w:afterAutospacing="0" w:line="560" w:lineRule="exact"/>
        <w:ind w:right="0" w:firstLine="560" w:firstLineChars="200"/>
        <w:jc w:val="both"/>
        <w:textAlignment w:val="baseline"/>
        <w:rPr>
          <w:rFonts w:hint="eastAsia" w:ascii="仿宋" w:hAnsi="仿宋" w:eastAsia="仿宋" w:cs="仿宋"/>
          <w:b w:val="0"/>
          <w:bCs/>
          <w:i w:val="0"/>
          <w:caps w:val="0"/>
          <w:color w:val="auto"/>
          <w:spacing w:val="0"/>
          <w:kern w:val="0"/>
          <w:sz w:val="28"/>
          <w:szCs w:val="28"/>
          <w:highlight w:val="none"/>
          <w:shd w:val="clear" w:fill="FFFFFF"/>
          <w:lang w:val="en-US" w:eastAsia="zh-CN" w:bidi="ar"/>
        </w:rPr>
      </w:pPr>
      <w:r>
        <w:rPr>
          <w:rFonts w:hint="eastAsia" w:ascii="仿宋" w:hAnsi="仿宋" w:eastAsia="仿宋" w:cs="仿宋"/>
          <w:b w:val="0"/>
          <w:bCs/>
          <w:i w:val="0"/>
          <w:caps w:val="0"/>
          <w:color w:val="auto"/>
          <w:spacing w:val="0"/>
          <w:kern w:val="0"/>
          <w:sz w:val="28"/>
          <w:szCs w:val="28"/>
          <w:highlight w:val="none"/>
          <w:shd w:val="clear" w:fill="FFFFFF"/>
          <w:lang w:val="en-US" w:eastAsia="zh-CN" w:bidi="ar"/>
        </w:rPr>
        <w:t>日期：</w:t>
      </w:r>
    </w:p>
    <w:p>
      <w:pPr>
        <w:pageBreakBefore w:val="0"/>
        <w:kinsoku/>
        <w:wordWrap/>
        <w:overflowPunct/>
        <w:topLinePunct w:val="0"/>
        <w:bidi w:val="0"/>
        <w:ind w:firstLine="560" w:firstLineChars="200"/>
        <w:rPr>
          <w:rFonts w:hint="eastAsia" w:ascii="仿宋" w:hAnsi="仿宋" w:eastAsia="仿宋" w:cs="仿宋"/>
          <w:b w:val="0"/>
          <w:bCs/>
          <w:color w:val="auto"/>
          <w:sz w:val="28"/>
          <w:szCs w:val="28"/>
          <w:highlight w:val="none"/>
        </w:rPr>
      </w:pPr>
    </w:p>
    <w:p>
      <w:pPr>
        <w:keepNext w:val="0"/>
        <w:keepLines w:val="0"/>
        <w:pageBreakBefore w:val="0"/>
        <w:tabs>
          <w:tab w:val="left" w:pos="1470"/>
        </w:tabs>
        <w:kinsoku/>
        <w:wordWrap/>
        <w:overflowPunct/>
        <w:topLinePunct w:val="0"/>
        <w:autoSpaceDE/>
        <w:autoSpaceDN/>
        <w:bidi w:val="0"/>
        <w:adjustRightInd w:val="0"/>
        <w:spacing w:line="560" w:lineRule="exact"/>
        <w:ind w:firstLine="560" w:firstLineChars="200"/>
        <w:jc w:val="both"/>
        <w:textAlignment w:val="baseline"/>
        <w:rPr>
          <w:rFonts w:hint="eastAsia" w:ascii="仿宋" w:hAnsi="仿宋" w:eastAsia="仿宋" w:cs="仿宋"/>
          <w:b w:val="0"/>
          <w:bCs/>
          <w:color w:val="auto"/>
          <w:sz w:val="28"/>
          <w:szCs w:val="28"/>
          <w:highlight w:val="none"/>
        </w:rPr>
        <w:sectPr>
          <w:footerReference r:id="rId12"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附件2</w:t>
      </w:r>
      <w:r>
        <w:rPr>
          <w:rFonts w:hint="eastAsia" w:ascii="仿宋" w:hAnsi="仿宋" w:eastAsia="仿宋" w:cs="仿宋"/>
          <w:b w:val="0"/>
          <w:bCs/>
          <w:color w:val="auto"/>
          <w:sz w:val="32"/>
          <w:szCs w:val="32"/>
          <w:highlight w:val="none"/>
          <w:lang w:val="en-US" w:eastAsia="zh-CN"/>
        </w:rPr>
        <w:br w:type="textWrapping"/>
      </w:r>
      <w:r>
        <w:rPr>
          <w:rFonts w:hint="eastAsia" w:ascii="仿宋" w:hAnsi="仿宋" w:eastAsia="仿宋" w:cs="仿宋"/>
          <w:b w:val="0"/>
          <w:bCs/>
          <w:color w:val="auto"/>
          <w:sz w:val="32"/>
          <w:szCs w:val="32"/>
          <w:highlight w:val="none"/>
          <w:lang w:val="en-US" w:eastAsia="zh-CN"/>
        </w:rPr>
        <w:br w:type="textWrapping"/>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46"/>
        <w:gridCol w:w="2525"/>
        <w:gridCol w:w="2676"/>
        <w:gridCol w:w="2676"/>
        <w:gridCol w:w="3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6"/>
                <w:szCs w:val="36"/>
                <w:u w:val="none"/>
              </w:rPr>
            </w:pPr>
            <w:r>
              <w:rPr>
                <w:rFonts w:hint="eastAsia" w:ascii="仿宋" w:hAnsi="仿宋" w:eastAsia="仿宋" w:cs="仿宋"/>
                <w:i w:val="0"/>
                <w:iCs w:val="0"/>
                <w:color w:val="000000"/>
                <w:kern w:val="0"/>
                <w:sz w:val="36"/>
                <w:szCs w:val="36"/>
                <w:u w:val="none"/>
                <w:lang w:val="en-US" w:eastAsia="zh-CN" w:bidi="ar"/>
              </w:rPr>
              <w:t>仓储服务报价表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仓库地址</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费用类型</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最高限价（不含税）</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投标报价（不含税）</w:t>
            </w:r>
          </w:p>
        </w:tc>
        <w:tc>
          <w:tcPr>
            <w:tcW w:w="1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1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天津市.............</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冷冻冷藏存储费（元/托/天）</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1.98 </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1.托盘可存货标准：120cm*100cm*160cm；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2.操作费入库时一次性收取。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1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常温存储费（元/托/天）</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0.85 </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1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操作费（元/kg）</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0.05 </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r>
    </w:tbl>
    <w:p>
      <w:pPr>
        <w:pageBreakBefore w:val="0"/>
        <w:widowControl/>
        <w:shd w:val="clear" w:color="auto" w:fill="FFFFFF"/>
        <w:kinsoku/>
        <w:wordWrap/>
        <w:overflowPunct/>
        <w:topLinePunct w:val="0"/>
        <w:bidi w:val="0"/>
        <w:spacing w:line="360" w:lineRule="auto"/>
        <w:ind w:left="0" w:leftChars="0" w:firstLine="560" w:firstLineChars="200"/>
        <w:jc w:val="center"/>
        <w:rPr>
          <w:rFonts w:hint="eastAsia" w:ascii="仿宋" w:hAnsi="仿宋" w:eastAsia="仿宋" w:cs="仿宋"/>
          <w:b w:val="0"/>
          <w:bCs/>
          <w:color w:val="auto"/>
          <w:kern w:val="0"/>
          <w:sz w:val="28"/>
          <w:szCs w:val="28"/>
          <w:highlight w:val="none"/>
          <w:lang w:val="en-US" w:eastAsia="zh-CN"/>
        </w:rPr>
      </w:pPr>
    </w:p>
    <w:p>
      <w:pPr>
        <w:pageBreakBefore w:val="0"/>
        <w:widowControl/>
        <w:shd w:val="clear" w:color="auto" w:fill="FFFFFF"/>
        <w:kinsoku/>
        <w:wordWrap/>
        <w:overflowPunct/>
        <w:topLinePunct w:val="0"/>
        <w:bidi w:val="0"/>
        <w:spacing w:line="360" w:lineRule="auto"/>
        <w:ind w:left="420" w:leftChars="0" w:firstLine="560" w:firstLineChars="200"/>
        <w:jc w:val="left"/>
        <w:rPr>
          <w:rFonts w:hint="eastAsia" w:ascii="仿宋" w:hAnsi="仿宋" w:eastAsia="仿宋" w:cs="仿宋"/>
          <w:b w:val="0"/>
          <w:bCs/>
          <w:color w:val="auto"/>
          <w:kern w:val="0"/>
          <w:sz w:val="28"/>
          <w:szCs w:val="28"/>
          <w:highlight w:val="none"/>
          <w:lang w:eastAsia="zh-CN"/>
        </w:rPr>
      </w:pPr>
      <w:r>
        <w:rPr>
          <w:rFonts w:hint="eastAsia" w:ascii="仿宋" w:hAnsi="仿宋" w:eastAsia="仿宋" w:cs="仿宋"/>
          <w:b w:val="0"/>
          <w:bCs/>
          <w:color w:val="auto"/>
          <w:kern w:val="0"/>
          <w:sz w:val="28"/>
          <w:szCs w:val="28"/>
          <w:highlight w:val="none"/>
          <w:lang w:eastAsia="zh-CN"/>
        </w:rPr>
        <w:br w:type="textWrapping"/>
      </w:r>
    </w:p>
    <w:p>
      <w:pPr>
        <w:keepNext w:val="0"/>
        <w:keepLines w:val="0"/>
        <w:pageBreakBefore w:val="0"/>
        <w:widowControl/>
        <w:shd w:val="clear" w:color="auto" w:fill="FFFFFF"/>
        <w:kinsoku/>
        <w:wordWrap/>
        <w:overflowPunct/>
        <w:topLinePunct w:val="0"/>
        <w:autoSpaceDE/>
        <w:autoSpaceDN/>
        <w:bidi w:val="0"/>
        <w:adjustRightInd/>
        <w:snapToGrid/>
        <w:spacing w:line="216" w:lineRule="auto"/>
        <w:ind w:left="0" w:leftChars="0" w:firstLine="0" w:firstLineChars="0"/>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rPr>
        <w:t>报价单位</w:t>
      </w:r>
      <w:r>
        <w:rPr>
          <w:rFonts w:hint="eastAsia" w:ascii="仿宋" w:hAnsi="仿宋" w:eastAsia="仿宋" w:cs="仿宋"/>
          <w:b w:val="0"/>
          <w:bCs/>
          <w:color w:val="auto"/>
          <w:kern w:val="0"/>
          <w:sz w:val="28"/>
          <w:szCs w:val="28"/>
          <w:highlight w:val="none"/>
          <w:lang w:val="en-US" w:eastAsia="zh-CN"/>
        </w:rPr>
        <w:t>:</w:t>
      </w:r>
      <w:r>
        <w:rPr>
          <w:rFonts w:hint="eastAsia" w:ascii="仿宋" w:hAnsi="仿宋" w:eastAsia="仿宋" w:cs="仿宋"/>
          <w:b w:val="0"/>
          <w:bCs/>
          <w:color w:val="auto"/>
          <w:kern w:val="0"/>
          <w:sz w:val="28"/>
          <w:szCs w:val="28"/>
          <w:highlight w:val="none"/>
        </w:rPr>
        <w:t>（</w:t>
      </w:r>
      <w:r>
        <w:rPr>
          <w:rFonts w:hint="eastAsia" w:ascii="仿宋" w:hAnsi="仿宋" w:eastAsia="仿宋" w:cs="仿宋"/>
          <w:b w:val="0"/>
          <w:bCs/>
          <w:color w:val="auto"/>
          <w:kern w:val="0"/>
          <w:sz w:val="28"/>
          <w:szCs w:val="28"/>
          <w:highlight w:val="none"/>
          <w:lang w:val="en-US" w:eastAsia="zh-CN"/>
        </w:rPr>
        <w:t>盖章</w:t>
      </w:r>
      <w:r>
        <w:rPr>
          <w:rFonts w:hint="eastAsia" w:ascii="仿宋" w:hAnsi="仿宋" w:eastAsia="仿宋" w:cs="仿宋"/>
          <w:b w:val="0"/>
          <w:bCs/>
          <w:color w:val="auto"/>
          <w:kern w:val="0"/>
          <w:sz w:val="28"/>
          <w:szCs w:val="28"/>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216" w:lineRule="auto"/>
        <w:ind w:left="0" w:leftChars="0" w:firstLine="0" w:firstLineChars="0"/>
        <w:textAlignment w:val="auto"/>
        <w:rPr>
          <w:rFonts w:hint="eastAsia" w:ascii="仿宋" w:hAnsi="仿宋" w:eastAsia="仿宋" w:cs="仿宋"/>
          <w:b w:val="0"/>
          <w:bCs/>
          <w:color w:val="auto"/>
          <w:kern w:val="0"/>
          <w:sz w:val="28"/>
          <w:szCs w:val="28"/>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216" w:lineRule="auto"/>
        <w:ind w:left="0" w:leftChars="0" w:firstLine="0" w:firstLineChars="0"/>
        <w:textAlignment w:val="auto"/>
        <w:rPr>
          <w:rFonts w:hint="eastAsia" w:ascii="仿宋" w:hAnsi="仿宋" w:eastAsia="仿宋" w:cs="仿宋"/>
          <w:color w:val="auto"/>
          <w:sz w:val="28"/>
          <w:szCs w:val="28"/>
          <w:lang w:val="en-US" w:eastAsia="zh-CN"/>
        </w:rPr>
        <w:sectPr>
          <w:pgSz w:w="16838" w:h="11906" w:orient="landscape"/>
          <w:pgMar w:top="1134" w:right="1134" w:bottom="1134" w:left="1134" w:header="964" w:footer="992" w:gutter="0"/>
          <w:pgNumType w:fmt="decimal"/>
          <w:cols w:space="720" w:num="1"/>
          <w:docGrid w:linePitch="312" w:charSpace="0"/>
        </w:sectPr>
      </w:pPr>
      <w:r>
        <w:rPr>
          <w:rFonts w:hint="eastAsia" w:ascii="仿宋" w:hAnsi="仿宋" w:eastAsia="仿宋" w:cs="仿宋"/>
          <w:b w:val="0"/>
          <w:bCs/>
          <w:color w:val="auto"/>
          <w:kern w:val="0"/>
          <w:sz w:val="28"/>
          <w:szCs w:val="28"/>
          <w:highlight w:val="none"/>
        </w:rPr>
        <w:br w:type="textWrapping"/>
      </w:r>
    </w:p>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附件3</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3"/>
        <w:gridCol w:w="1751"/>
        <w:gridCol w:w="1710"/>
        <w:gridCol w:w="1387"/>
        <w:gridCol w:w="1844"/>
        <w:gridCol w:w="1721"/>
        <w:gridCol w:w="1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零担运输服务报价表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不含税单位：元/kg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始发地</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目的省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最高限价</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货量占比</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限价评分系数（最高限价*货量占比）</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投标报价</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报价评分系数（投标报价*货量占比）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天津市</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福建</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1.28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9.41%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0.12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河南</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0.83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0.07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辽宁</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1.01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0.08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山东</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0.83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7.67%</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0.06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河北</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0.83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6.33%</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0.05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广东</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1.28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6.17%</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0.08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湖北</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1.10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5.56%</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0.06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浙江</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1.28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4.86%</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0.06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吉林</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0.92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4.53%</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0.04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四川</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1.28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4.49%</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0.06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江苏</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1.01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4.17%</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0.04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1.10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0.04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0.92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3.45%</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0.03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天津</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0.55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0.02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黑龙江</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1.10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0.03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北京</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0.55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2.88%</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0.02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甘肃</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0.92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0.03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陕西</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0.78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0.02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重庆</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1.38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0.03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新疆</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1.74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0.02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广西</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0.92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1.17%</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0.01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安徽</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1.15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1.16%</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0.01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上海</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1.01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0.01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内蒙古</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0.55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0.83%</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贵州</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1.19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0.62%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0.01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1.10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0.44%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云南</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1.06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0.37%</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宁夏</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1.01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0.06%</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海南</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1.19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0.05%</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青海</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1.10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0.05%</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报价平均价/评分系数合计</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1.03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1.02 </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8"/>
                <w:szCs w:val="18"/>
                <w:u w:val="none"/>
                <w:lang w:val="en-US" w:eastAsia="zh-CN" w:bidi="ar"/>
              </w:rPr>
              <w:t>备注：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1.正向、逆向按照同一价格执行；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2.每个目的地报价均不得超过最高限价。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3.限价评分系数的合计值作为评分标准，评标根据报价评分系数计算得分。</w:t>
            </w:r>
          </w:p>
        </w:tc>
      </w:tr>
    </w:tbl>
    <w:p>
      <w:pPr>
        <w:keepNext w:val="0"/>
        <w:keepLines w:val="0"/>
        <w:pageBreakBefore w:val="0"/>
        <w:widowControl/>
        <w:shd w:val="clear" w:color="auto" w:fill="FFFFFF"/>
        <w:kinsoku/>
        <w:wordWrap/>
        <w:overflowPunct/>
        <w:topLinePunct w:val="0"/>
        <w:autoSpaceDE/>
        <w:autoSpaceDN/>
        <w:bidi w:val="0"/>
        <w:adjustRightInd/>
        <w:snapToGrid/>
        <w:spacing w:line="216" w:lineRule="auto"/>
        <w:ind w:left="0" w:leftChars="0" w:firstLine="0" w:firstLineChars="0"/>
        <w:textAlignment w:val="auto"/>
        <w:rPr>
          <w:rFonts w:hint="eastAsia" w:ascii="仿宋" w:hAnsi="仿宋" w:eastAsia="仿宋" w:cs="仿宋"/>
          <w:b w:val="0"/>
          <w:bCs/>
          <w:color w:val="auto"/>
          <w:kern w:val="0"/>
          <w:sz w:val="22"/>
          <w:szCs w:val="22"/>
          <w:highlight w:val="none"/>
        </w:rPr>
      </w:pPr>
      <w:r>
        <w:rPr>
          <w:rFonts w:hint="eastAsia" w:ascii="仿宋" w:hAnsi="仿宋" w:eastAsia="仿宋" w:cs="仿宋"/>
          <w:b w:val="0"/>
          <w:bCs/>
          <w:color w:val="auto"/>
          <w:kern w:val="0"/>
          <w:sz w:val="22"/>
          <w:szCs w:val="22"/>
          <w:highlight w:val="none"/>
        </w:rPr>
        <w:t>报价单位</w:t>
      </w:r>
      <w:r>
        <w:rPr>
          <w:rFonts w:hint="eastAsia" w:ascii="仿宋" w:hAnsi="仿宋" w:eastAsia="仿宋" w:cs="仿宋"/>
          <w:b w:val="0"/>
          <w:bCs/>
          <w:color w:val="auto"/>
          <w:kern w:val="0"/>
          <w:sz w:val="22"/>
          <w:szCs w:val="22"/>
          <w:highlight w:val="none"/>
          <w:lang w:val="en-US" w:eastAsia="zh-CN"/>
        </w:rPr>
        <w:t>:</w:t>
      </w:r>
      <w:r>
        <w:rPr>
          <w:rFonts w:hint="eastAsia" w:ascii="仿宋" w:hAnsi="仿宋" w:eastAsia="仿宋" w:cs="仿宋"/>
          <w:b w:val="0"/>
          <w:bCs/>
          <w:color w:val="auto"/>
          <w:kern w:val="0"/>
          <w:sz w:val="22"/>
          <w:szCs w:val="22"/>
          <w:highlight w:val="none"/>
        </w:rPr>
        <w:t>（</w:t>
      </w:r>
      <w:r>
        <w:rPr>
          <w:rFonts w:hint="eastAsia" w:ascii="仿宋" w:hAnsi="仿宋" w:eastAsia="仿宋" w:cs="仿宋"/>
          <w:b w:val="0"/>
          <w:bCs/>
          <w:color w:val="auto"/>
          <w:kern w:val="0"/>
          <w:sz w:val="22"/>
          <w:szCs w:val="22"/>
          <w:highlight w:val="none"/>
          <w:lang w:val="en-US" w:eastAsia="zh-CN"/>
        </w:rPr>
        <w:t>盖章</w:t>
      </w:r>
      <w:r>
        <w:rPr>
          <w:rFonts w:hint="eastAsia" w:ascii="仿宋" w:hAnsi="仿宋" w:eastAsia="仿宋" w:cs="仿宋"/>
          <w:b w:val="0"/>
          <w:bCs/>
          <w:color w:val="auto"/>
          <w:kern w:val="0"/>
          <w:sz w:val="22"/>
          <w:szCs w:val="22"/>
          <w:highlight w:val="none"/>
        </w:rPr>
        <w:t>）</w:t>
      </w:r>
    </w:p>
    <w:p>
      <w:pPr>
        <w:keepNext w:val="0"/>
        <w:keepLines w:val="0"/>
        <w:pageBreakBefore w:val="0"/>
        <w:widowControl/>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color w:val="auto"/>
          <w:sz w:val="28"/>
          <w:szCs w:val="28"/>
          <w:highlight w:val="none"/>
          <w:lang w:val="en-US" w:eastAsia="zh-CN"/>
        </w:rPr>
        <w:sectPr>
          <w:pgSz w:w="11906" w:h="16838"/>
          <w:pgMar w:top="0" w:right="567" w:bottom="0" w:left="567" w:header="964" w:footer="992" w:gutter="0"/>
          <w:pgNumType w:fmt="decimal"/>
          <w:cols w:space="720" w:num="1"/>
          <w:docGrid w:linePitch="312" w:charSpace="0"/>
        </w:sectPr>
      </w:pPr>
    </w:p>
    <w:p>
      <w:pPr>
        <w:bidi w:val="0"/>
        <w:rPr>
          <w:rFonts w:hint="eastAsia"/>
          <w:sz w:val="32"/>
          <w:szCs w:val="32"/>
          <w:lang w:val="en-US" w:eastAsia="zh-CN"/>
        </w:rPr>
      </w:pPr>
      <w:r>
        <w:rPr>
          <w:rFonts w:hint="eastAsia"/>
          <w:sz w:val="32"/>
          <w:szCs w:val="32"/>
          <w:lang w:val="en-US" w:eastAsia="zh-CN"/>
        </w:rPr>
        <w:t>附件4</w:t>
      </w:r>
    </w:p>
    <w:p>
      <w:pPr>
        <w:bidi w:val="0"/>
        <w:rPr>
          <w:rFonts w:hint="eastAsia"/>
          <w:lang w:val="en-US" w:eastAsia="zh-CN"/>
        </w:rPr>
      </w:pPr>
    </w:p>
    <w:p>
      <w:pPr>
        <w:bidi w:val="0"/>
        <w:rPr>
          <w:rFonts w:hint="eastAsia"/>
          <w:lang w:val="en-US" w:eastAsia="zh-CN"/>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9"/>
        <w:gridCol w:w="1422"/>
        <w:gridCol w:w="2182"/>
        <w:gridCol w:w="2391"/>
        <w:gridCol w:w="1384"/>
        <w:gridCol w:w="1330"/>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整车运输服务报价表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车厢类型</w:t>
            </w: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最高限价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（元/km）</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最低收费最高限价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（元/趟）</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投标报价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（元/km）</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最低收费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（元/趟）</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4.2米</w:t>
            </w: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3.67 </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245 </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报价均为不含税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7.6米</w:t>
            </w: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5.50 </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427 </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9.6米</w:t>
            </w: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6.88 </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530 </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15米</w:t>
            </w: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7.34 </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821 </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shd w:val="clear" w:color="auto" w:fill="FFFFFF"/>
        <w:kinsoku/>
        <w:wordWrap/>
        <w:overflowPunct/>
        <w:topLinePunct w:val="0"/>
        <w:autoSpaceDE/>
        <w:autoSpaceDN/>
        <w:bidi w:val="0"/>
        <w:adjustRightInd/>
        <w:snapToGrid/>
        <w:spacing w:line="216" w:lineRule="auto"/>
        <w:ind w:left="0" w:leftChars="0" w:firstLine="0" w:firstLineChars="0"/>
        <w:textAlignment w:val="auto"/>
        <w:rPr>
          <w:rFonts w:hint="default"/>
          <w:lang w:val="en-US" w:eastAsia="zh-CN"/>
        </w:rPr>
      </w:pPr>
      <w:r>
        <w:rPr>
          <w:rFonts w:hint="default"/>
          <w:lang w:val="en-US" w:eastAsia="zh-CN"/>
        </w:rPr>
        <w:br w:type="textWrapping"/>
      </w:r>
      <w:r>
        <w:rPr>
          <w:rFonts w:hint="default"/>
          <w:lang w:val="en-US" w:eastAsia="zh-CN"/>
        </w:rPr>
        <w:br w:type="textWrapping"/>
      </w:r>
    </w:p>
    <w:p>
      <w:pPr>
        <w:keepNext w:val="0"/>
        <w:keepLines w:val="0"/>
        <w:pageBreakBefore w:val="0"/>
        <w:widowControl/>
        <w:shd w:val="clear" w:color="auto" w:fill="FFFFFF"/>
        <w:kinsoku/>
        <w:wordWrap/>
        <w:overflowPunct/>
        <w:topLinePunct w:val="0"/>
        <w:autoSpaceDE/>
        <w:autoSpaceDN/>
        <w:bidi w:val="0"/>
        <w:adjustRightInd/>
        <w:snapToGrid/>
        <w:spacing w:line="216" w:lineRule="auto"/>
        <w:ind w:left="0" w:leftChars="0" w:firstLine="0" w:firstLineChars="0"/>
        <w:textAlignment w:val="auto"/>
        <w:rPr>
          <w:rFonts w:hint="default"/>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216" w:lineRule="auto"/>
        <w:ind w:left="0" w:leftChars="0" w:firstLine="0" w:firstLineChars="0"/>
        <w:textAlignment w:val="auto"/>
        <w:rPr>
          <w:rFonts w:hint="eastAsia" w:eastAsia="仿宋"/>
          <w:lang w:val="en-US" w:eastAsia="zh-CN"/>
        </w:rPr>
        <w:sectPr>
          <w:pgSz w:w="11906" w:h="16838"/>
          <w:pgMar w:top="0" w:right="567" w:bottom="0" w:left="567" w:header="964" w:footer="992" w:gutter="0"/>
          <w:pgNumType w:fmt="decimal"/>
          <w:cols w:space="720" w:num="1"/>
          <w:docGrid w:linePitch="312" w:charSpace="0"/>
        </w:sectPr>
      </w:pPr>
      <w:r>
        <w:rPr>
          <w:rFonts w:hint="eastAsia" w:ascii="仿宋" w:hAnsi="仿宋" w:eastAsia="仿宋" w:cs="仿宋"/>
          <w:b w:val="0"/>
          <w:bCs/>
          <w:color w:val="auto"/>
          <w:kern w:val="0"/>
          <w:sz w:val="28"/>
          <w:szCs w:val="28"/>
          <w:highlight w:val="none"/>
        </w:rPr>
        <w:t>报价单位</w:t>
      </w: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b w:val="0"/>
          <w:bCs/>
          <w:color w:val="auto"/>
          <w:kern w:val="0"/>
          <w:sz w:val="28"/>
          <w:szCs w:val="28"/>
          <w:highlight w:val="none"/>
          <w:lang w:val="en-US" w:eastAsia="zh-CN"/>
        </w:rPr>
        <w:t>盖章</w:t>
      </w:r>
      <w:r>
        <w:rPr>
          <w:rFonts w:hint="eastAsia" w:ascii="仿宋" w:hAnsi="仿宋" w:eastAsia="仿宋" w:cs="仿宋"/>
          <w:b w:val="0"/>
          <w:bCs/>
          <w:color w:val="auto"/>
          <w:kern w:val="0"/>
          <w:sz w:val="28"/>
          <w:szCs w:val="28"/>
          <w:highlight w:val="none"/>
          <w:lang w:eastAsia="zh-CN"/>
        </w:rPr>
        <w:t>）</w:t>
      </w:r>
    </w:p>
    <w:p>
      <w:pPr>
        <w:keepNext w:val="0"/>
        <w:keepLines w:val="0"/>
        <w:pageBreakBefore w:val="0"/>
        <w:widowControl/>
        <w:shd w:val="clear" w:color="auto" w:fill="auto"/>
        <w:kinsoku/>
        <w:wordWrap/>
        <w:overflowPunct/>
        <w:topLinePunct w:val="0"/>
        <w:bidi w:val="0"/>
        <w:snapToGrid/>
        <w:spacing w:line="360" w:lineRule="auto"/>
        <w:ind w:left="0" w:leftChars="0" w:firstLine="0" w:firstLineChars="0"/>
        <w:jc w:val="left"/>
        <w:rPr>
          <w:rFonts w:hint="eastAsia" w:ascii="仿宋" w:hAnsi="仿宋" w:eastAsia="仿宋" w:cs="仿宋"/>
          <w:b w:val="0"/>
          <w:bCs/>
          <w:color w:val="auto"/>
          <w:kern w:val="0"/>
          <w:sz w:val="40"/>
          <w:szCs w:val="40"/>
          <w:highlight w:val="none"/>
          <w:lang w:eastAsia="zh-CN"/>
        </w:rPr>
      </w:pPr>
      <w:r>
        <w:rPr>
          <w:rFonts w:hint="eastAsia" w:ascii="仿宋" w:hAnsi="仿宋" w:eastAsia="仿宋" w:cs="仿宋"/>
          <w:b w:val="0"/>
          <w:bCs/>
          <w:color w:val="auto"/>
          <w:kern w:val="0"/>
          <w:sz w:val="28"/>
          <w:szCs w:val="28"/>
          <w:highlight w:val="none"/>
          <w:lang w:val="en-US" w:eastAsia="zh-CN"/>
        </w:rPr>
        <w:t>附件5</w:t>
      </w:r>
      <w:r>
        <w:rPr>
          <w:rFonts w:hint="eastAsia" w:ascii="仿宋" w:hAnsi="仿宋" w:eastAsia="仿宋" w:cs="仿宋"/>
          <w:b w:val="0"/>
          <w:bCs/>
          <w:color w:val="auto"/>
          <w:kern w:val="0"/>
          <w:sz w:val="28"/>
          <w:szCs w:val="28"/>
          <w:highlight w:val="none"/>
          <w:lang w:eastAsia="zh-CN"/>
        </w:rPr>
        <w:br w:type="textWrapping"/>
      </w:r>
      <w:r>
        <w:rPr>
          <w:rFonts w:hint="eastAsia" w:ascii="仿宋" w:hAnsi="仿宋" w:eastAsia="仿宋" w:cs="仿宋"/>
          <w:b w:val="0"/>
          <w:bCs/>
          <w:color w:val="auto"/>
          <w:kern w:val="0"/>
          <w:sz w:val="28"/>
          <w:szCs w:val="28"/>
          <w:highlight w:val="none"/>
          <w:lang w:val="en-US" w:eastAsia="zh-CN"/>
        </w:rPr>
        <w:t xml:space="preserve">                    </w:t>
      </w:r>
      <w:r>
        <w:rPr>
          <w:rFonts w:hint="eastAsia" w:ascii="仿宋" w:hAnsi="仿宋" w:eastAsia="仿宋" w:cs="仿宋"/>
          <w:b w:val="0"/>
          <w:bCs/>
          <w:color w:val="auto"/>
          <w:kern w:val="0"/>
          <w:sz w:val="40"/>
          <w:szCs w:val="40"/>
          <w:highlight w:val="none"/>
          <w:lang w:val="en-US" w:eastAsia="zh-CN"/>
        </w:rPr>
        <w:t xml:space="preserve">   </w:t>
      </w:r>
      <w:r>
        <w:rPr>
          <w:rFonts w:hint="eastAsia" w:ascii="仿宋" w:hAnsi="仿宋" w:eastAsia="仿宋" w:cs="仿宋"/>
          <w:b w:val="0"/>
          <w:bCs/>
          <w:color w:val="auto"/>
          <w:kern w:val="0"/>
          <w:sz w:val="40"/>
          <w:szCs w:val="40"/>
          <w:highlight w:val="none"/>
          <w:lang w:eastAsia="zh-CN"/>
        </w:rPr>
        <w:t>服务项目实施方案</w:t>
      </w:r>
    </w:p>
    <w:p>
      <w:pPr>
        <w:keepNext w:val="0"/>
        <w:keepLines w:val="0"/>
        <w:pageBreakBefore w:val="0"/>
        <w:widowControl/>
        <w:shd w:val="clear" w:color="auto" w:fill="auto"/>
        <w:kinsoku/>
        <w:wordWrap/>
        <w:overflowPunct/>
        <w:topLinePunct w:val="0"/>
        <w:bidi w:val="0"/>
        <w:snapToGrid/>
        <w:spacing w:line="360" w:lineRule="auto"/>
        <w:ind w:firstLine="560" w:firstLineChars="200"/>
        <w:jc w:val="left"/>
        <w:rPr>
          <w:rFonts w:hint="eastAsia" w:ascii="仿宋" w:hAnsi="仿宋" w:eastAsia="仿宋" w:cs="仿宋"/>
          <w:b w:val="0"/>
          <w:bCs/>
          <w:color w:val="auto"/>
          <w:kern w:val="0"/>
          <w:sz w:val="28"/>
          <w:szCs w:val="28"/>
          <w:highlight w:val="none"/>
          <w:lang w:eastAsia="zh-CN"/>
        </w:rPr>
      </w:pPr>
    </w:p>
    <w:p>
      <w:pPr>
        <w:keepNext w:val="0"/>
        <w:keepLines w:val="0"/>
        <w:pageBreakBefore w:val="0"/>
        <w:widowControl/>
        <w:shd w:val="clear" w:color="auto" w:fill="auto"/>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b w:val="0"/>
          <w:bCs/>
          <w:color w:val="auto"/>
          <w:kern w:val="0"/>
          <w:sz w:val="28"/>
          <w:szCs w:val="28"/>
          <w:highlight w:val="none"/>
          <w:lang w:eastAsia="zh-CN"/>
        </w:rPr>
      </w:pPr>
      <w:r>
        <w:rPr>
          <w:rFonts w:hint="eastAsia" w:ascii="仿宋" w:hAnsi="仿宋" w:eastAsia="仿宋" w:cs="仿宋"/>
          <w:b w:val="0"/>
          <w:bCs/>
          <w:color w:val="auto"/>
          <w:kern w:val="0"/>
          <w:sz w:val="28"/>
          <w:szCs w:val="28"/>
          <w:highlight w:val="none"/>
          <w:lang w:eastAsia="zh-CN"/>
        </w:rPr>
        <w:t>服务项目实施方案包括但不限于以下主要内容:</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一、人员管理：</w:t>
      </w:r>
      <w:r>
        <w:rPr>
          <w:rFonts w:hint="eastAsia" w:ascii="仿宋" w:hAnsi="仿宋" w:eastAsia="仿宋" w:cs="仿宋"/>
          <w:b w:val="0"/>
          <w:bCs/>
          <w:color w:val="auto"/>
          <w:kern w:val="0"/>
          <w:sz w:val="28"/>
          <w:szCs w:val="28"/>
          <w:highlight w:val="none"/>
        </w:rPr>
        <w:t>投标人根据</w:t>
      </w:r>
      <w:r>
        <w:rPr>
          <w:rFonts w:hint="eastAsia" w:ascii="仿宋" w:hAnsi="仿宋" w:eastAsia="仿宋" w:cs="仿宋"/>
          <w:b w:val="0"/>
          <w:bCs/>
          <w:color w:val="auto"/>
          <w:kern w:val="0"/>
          <w:sz w:val="28"/>
          <w:szCs w:val="28"/>
          <w:highlight w:val="none"/>
          <w:lang w:val="en-US" w:eastAsia="zh-CN"/>
        </w:rPr>
        <w:t>业务需要配置的人员数量及分工协作等。</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b w:val="0"/>
          <w:bCs/>
          <w:color w:val="auto"/>
          <w:kern w:val="0"/>
          <w:sz w:val="28"/>
          <w:szCs w:val="28"/>
          <w:highlight w:val="none"/>
          <w:lang w:eastAsia="zh-CN"/>
        </w:rPr>
      </w:pPr>
      <w:r>
        <w:rPr>
          <w:rFonts w:hint="eastAsia" w:ascii="仿宋" w:hAnsi="仿宋" w:eastAsia="仿宋" w:cs="仿宋"/>
          <w:b w:val="0"/>
          <w:bCs/>
          <w:color w:val="auto"/>
          <w:kern w:val="0"/>
          <w:sz w:val="28"/>
          <w:szCs w:val="28"/>
          <w:highlight w:val="none"/>
          <w:lang w:val="en-US" w:eastAsia="zh-CN"/>
        </w:rPr>
        <w:t>二、产品防护：冷链产品冷链保障，货物堆码，装卸货过程轻拿轻放等</w:t>
      </w:r>
      <w:r>
        <w:rPr>
          <w:rFonts w:hint="eastAsia" w:ascii="仿宋" w:hAnsi="仿宋" w:eastAsia="仿宋" w:cs="仿宋"/>
          <w:b w:val="0"/>
          <w:bCs/>
          <w:color w:val="auto"/>
          <w:kern w:val="0"/>
          <w:sz w:val="28"/>
          <w:szCs w:val="28"/>
          <w:highlight w:val="none"/>
        </w:rPr>
        <w:t>产品质量防护措施</w:t>
      </w:r>
      <w:r>
        <w:rPr>
          <w:rFonts w:hint="eastAsia" w:ascii="仿宋" w:hAnsi="仿宋" w:eastAsia="仿宋" w:cs="仿宋"/>
          <w:b w:val="0"/>
          <w:bCs/>
          <w:color w:val="auto"/>
          <w:kern w:val="0"/>
          <w:sz w:val="28"/>
          <w:szCs w:val="28"/>
          <w:highlight w:val="none"/>
          <w:lang w:eastAsia="zh-CN"/>
        </w:rPr>
        <w:t>。</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b w:val="0"/>
          <w:bCs/>
          <w:color w:val="auto"/>
          <w:kern w:val="0"/>
          <w:sz w:val="28"/>
          <w:szCs w:val="28"/>
          <w:highlight w:val="none"/>
          <w:lang w:eastAsia="zh-CN"/>
        </w:rPr>
      </w:pPr>
      <w:r>
        <w:rPr>
          <w:rFonts w:hint="eastAsia" w:ascii="仿宋" w:hAnsi="仿宋" w:eastAsia="仿宋" w:cs="仿宋"/>
          <w:b w:val="0"/>
          <w:bCs/>
          <w:color w:val="auto"/>
          <w:kern w:val="0"/>
          <w:sz w:val="28"/>
          <w:szCs w:val="28"/>
          <w:highlight w:val="none"/>
          <w:lang w:val="en-US" w:eastAsia="zh-CN"/>
        </w:rPr>
        <w:t>三、服务质量：仓储、配送人员</w:t>
      </w:r>
      <w:r>
        <w:rPr>
          <w:rFonts w:hint="eastAsia" w:ascii="仿宋" w:hAnsi="仿宋" w:eastAsia="仿宋" w:cs="仿宋"/>
          <w:b w:val="0"/>
          <w:bCs/>
          <w:color w:val="auto"/>
          <w:kern w:val="0"/>
          <w:sz w:val="28"/>
          <w:szCs w:val="28"/>
          <w:highlight w:val="none"/>
        </w:rPr>
        <w:t>上卸货及配送时效性</w:t>
      </w:r>
      <w:r>
        <w:rPr>
          <w:rFonts w:hint="eastAsia" w:ascii="仿宋" w:hAnsi="仿宋" w:eastAsia="仿宋" w:cs="仿宋"/>
          <w:b w:val="0"/>
          <w:bCs/>
          <w:color w:val="auto"/>
          <w:kern w:val="0"/>
          <w:sz w:val="28"/>
          <w:szCs w:val="28"/>
          <w:highlight w:val="none"/>
          <w:lang w:val="en-US" w:eastAsia="zh-CN"/>
        </w:rPr>
        <w:t>和准确性，</w:t>
      </w:r>
      <w:r>
        <w:rPr>
          <w:rFonts w:hint="eastAsia" w:ascii="仿宋" w:hAnsi="仿宋" w:eastAsia="仿宋" w:cs="仿宋"/>
          <w:b w:val="0"/>
          <w:bCs/>
          <w:color w:val="auto"/>
          <w:kern w:val="0"/>
          <w:sz w:val="28"/>
          <w:szCs w:val="28"/>
          <w:highlight w:val="none"/>
        </w:rPr>
        <w:t>流转性包装物交接管理</w:t>
      </w:r>
      <w:r>
        <w:rPr>
          <w:rFonts w:hint="eastAsia" w:ascii="仿宋" w:hAnsi="仿宋" w:eastAsia="仿宋" w:cs="仿宋"/>
          <w:b w:val="0"/>
          <w:bCs/>
          <w:color w:val="auto"/>
          <w:kern w:val="0"/>
          <w:sz w:val="28"/>
          <w:szCs w:val="28"/>
          <w:highlight w:val="none"/>
          <w:lang w:eastAsia="zh-CN"/>
        </w:rPr>
        <w:t>及</w:t>
      </w:r>
      <w:r>
        <w:rPr>
          <w:rFonts w:hint="eastAsia" w:ascii="仿宋" w:hAnsi="仿宋" w:eastAsia="仿宋" w:cs="仿宋"/>
          <w:b w:val="0"/>
          <w:bCs/>
          <w:color w:val="auto"/>
          <w:kern w:val="0"/>
          <w:sz w:val="28"/>
          <w:szCs w:val="28"/>
          <w:highlight w:val="none"/>
          <w:lang w:val="en-US" w:eastAsia="zh-CN"/>
        </w:rPr>
        <w:t>送货凭证等回收及时性和准确性，客户满意度测评等</w:t>
      </w:r>
      <w:r>
        <w:rPr>
          <w:rFonts w:hint="eastAsia" w:ascii="仿宋" w:hAnsi="仿宋" w:eastAsia="仿宋" w:cs="仿宋"/>
          <w:b w:val="0"/>
          <w:bCs/>
          <w:color w:val="auto"/>
          <w:kern w:val="0"/>
          <w:sz w:val="28"/>
          <w:szCs w:val="28"/>
          <w:highlight w:val="none"/>
          <w:lang w:eastAsia="zh-CN"/>
        </w:rPr>
        <w:t>。</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b w:val="0"/>
          <w:bCs/>
          <w:color w:val="auto"/>
          <w:kern w:val="0"/>
          <w:sz w:val="28"/>
          <w:szCs w:val="28"/>
          <w:highlight w:val="none"/>
          <w:lang w:eastAsia="zh-CN"/>
        </w:rPr>
      </w:pPr>
      <w:r>
        <w:rPr>
          <w:rFonts w:hint="eastAsia" w:ascii="仿宋" w:hAnsi="仿宋" w:eastAsia="仿宋" w:cs="仿宋"/>
          <w:b w:val="0"/>
          <w:bCs/>
          <w:color w:val="auto"/>
          <w:kern w:val="0"/>
          <w:sz w:val="28"/>
          <w:szCs w:val="28"/>
          <w:highlight w:val="none"/>
          <w:lang w:val="en-US" w:eastAsia="zh-CN"/>
        </w:rPr>
        <w:t>四、</w:t>
      </w:r>
      <w:r>
        <w:rPr>
          <w:rFonts w:hint="eastAsia" w:ascii="仿宋" w:hAnsi="仿宋" w:eastAsia="仿宋" w:cs="仿宋"/>
          <w:b w:val="0"/>
          <w:bCs/>
          <w:color w:val="auto"/>
          <w:kern w:val="0"/>
          <w:sz w:val="28"/>
          <w:szCs w:val="28"/>
          <w:highlight w:val="none"/>
        </w:rPr>
        <w:t>应急处理</w:t>
      </w: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b w:val="0"/>
          <w:bCs/>
          <w:color w:val="auto"/>
          <w:kern w:val="0"/>
          <w:sz w:val="28"/>
          <w:szCs w:val="28"/>
          <w:highlight w:val="none"/>
          <w:lang w:val="en-US" w:eastAsia="zh-CN"/>
        </w:rPr>
        <w:t>针对冷库突然停电、交通管制限行、自然灾害、市场临时要货等突发事件所采取的应急处理</w:t>
      </w:r>
      <w:r>
        <w:rPr>
          <w:rFonts w:hint="eastAsia" w:ascii="仿宋" w:hAnsi="仿宋" w:eastAsia="仿宋" w:cs="仿宋"/>
          <w:b w:val="0"/>
          <w:bCs/>
          <w:color w:val="auto"/>
          <w:kern w:val="0"/>
          <w:sz w:val="28"/>
          <w:szCs w:val="28"/>
          <w:highlight w:val="none"/>
        </w:rPr>
        <w:t>措施。</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lang w:val="en-US" w:eastAsia="zh-CN"/>
        </w:rPr>
        <w:t>五、其他：（投标人根据自身情况提出增值服务方案）。</w:t>
      </w:r>
    </w:p>
    <w:p>
      <w:pPr>
        <w:keepNext w:val="0"/>
        <w:keepLines w:val="0"/>
        <w:pageBreakBefore w:val="0"/>
        <w:widowControl/>
        <w:kinsoku/>
        <w:wordWrap/>
        <w:overflowPunct/>
        <w:topLinePunct w:val="0"/>
        <w:autoSpaceDE w:val="0"/>
        <w:autoSpaceDN w:val="0"/>
        <w:bidi w:val="0"/>
        <w:adjustRightInd w:val="0"/>
        <w:snapToGrid/>
        <w:spacing w:line="360" w:lineRule="auto"/>
        <w:ind w:firstLine="560" w:firstLineChars="200"/>
        <w:jc w:val="left"/>
        <w:rPr>
          <w:rFonts w:hint="eastAsia" w:ascii="仿宋" w:hAnsi="仿宋" w:eastAsia="仿宋" w:cs="仿宋"/>
          <w:b w:val="0"/>
          <w:bCs/>
          <w:color w:val="auto"/>
          <w:sz w:val="28"/>
          <w:szCs w:val="28"/>
          <w:highlight w:val="none"/>
          <w:lang w:eastAsia="zh-CN"/>
        </w:rPr>
      </w:pPr>
    </w:p>
    <w:p>
      <w:pPr>
        <w:keepNext w:val="0"/>
        <w:keepLines w:val="0"/>
        <w:pageBreakBefore w:val="0"/>
        <w:widowControl/>
        <w:kinsoku/>
        <w:wordWrap/>
        <w:overflowPunct/>
        <w:topLinePunct w:val="0"/>
        <w:bidi w:val="0"/>
        <w:snapToGrid/>
        <w:spacing w:line="360" w:lineRule="auto"/>
        <w:ind w:firstLine="560" w:firstLineChars="200"/>
        <w:rPr>
          <w:rFonts w:hint="eastAsia" w:ascii="仿宋" w:hAnsi="仿宋" w:eastAsia="仿宋" w:cs="仿宋"/>
          <w:b w:val="0"/>
          <w:bCs/>
          <w:color w:val="auto"/>
          <w:sz w:val="28"/>
          <w:szCs w:val="28"/>
          <w:highlight w:val="none"/>
          <w:lang w:eastAsia="zh-CN"/>
        </w:rPr>
      </w:pPr>
    </w:p>
    <w:p>
      <w:pPr>
        <w:keepNext w:val="0"/>
        <w:keepLines w:val="0"/>
        <w:pageBreakBefore w:val="0"/>
        <w:widowControl/>
        <w:kinsoku/>
        <w:wordWrap/>
        <w:overflowPunct/>
        <w:topLinePunct w:val="0"/>
        <w:bidi w:val="0"/>
        <w:snapToGrid/>
        <w:spacing w:line="360" w:lineRule="auto"/>
        <w:ind w:firstLine="560" w:firstLineChars="200"/>
        <w:rPr>
          <w:rFonts w:hint="eastAsia" w:ascii="仿宋" w:hAnsi="仿宋" w:eastAsia="仿宋" w:cs="仿宋"/>
          <w:b w:val="0"/>
          <w:bCs/>
          <w:color w:val="auto"/>
          <w:sz w:val="28"/>
          <w:szCs w:val="28"/>
          <w:highlight w:val="none"/>
          <w:lang w:eastAsia="zh-CN"/>
        </w:rPr>
      </w:pPr>
    </w:p>
    <w:p>
      <w:pPr>
        <w:keepNext w:val="0"/>
        <w:keepLines w:val="0"/>
        <w:pageBreakBefore w:val="0"/>
        <w:widowControl/>
        <w:suppressLineNumbers w:val="0"/>
        <w:shd w:val="clear" w:fill="FFFFFF"/>
        <w:kinsoku/>
        <w:wordWrap/>
        <w:overflowPunct/>
        <w:topLinePunct w:val="0"/>
        <w:autoSpaceDE/>
        <w:autoSpaceDN/>
        <w:bidi w:val="0"/>
        <w:adjustRightInd w:val="0"/>
        <w:snapToGrid/>
        <w:spacing w:before="0" w:beforeAutospacing="0" w:after="0" w:afterAutospacing="0" w:line="360" w:lineRule="auto"/>
        <w:ind w:right="0" w:firstLine="560" w:firstLineChars="200"/>
        <w:jc w:val="both"/>
        <w:textAlignment w:val="baseline"/>
        <w:rPr>
          <w:rFonts w:hint="eastAsia" w:ascii="仿宋" w:hAnsi="仿宋" w:eastAsia="仿宋" w:cs="仿宋"/>
          <w:b w:val="0"/>
          <w:bCs/>
          <w:i w:val="0"/>
          <w:caps w:val="0"/>
          <w:color w:val="auto"/>
          <w:spacing w:val="0"/>
          <w:kern w:val="0"/>
          <w:sz w:val="28"/>
          <w:szCs w:val="28"/>
          <w:highlight w:val="none"/>
          <w:shd w:val="clear" w:fill="FFFFFF"/>
          <w:lang w:val="en-US" w:eastAsia="zh-CN" w:bidi="ar"/>
        </w:rPr>
      </w:pPr>
      <w:r>
        <w:rPr>
          <w:rFonts w:hint="eastAsia" w:ascii="仿宋" w:hAnsi="仿宋" w:eastAsia="仿宋" w:cs="仿宋"/>
          <w:b w:val="0"/>
          <w:bCs/>
          <w:i w:val="0"/>
          <w:caps w:val="0"/>
          <w:color w:val="auto"/>
          <w:spacing w:val="0"/>
          <w:kern w:val="0"/>
          <w:sz w:val="28"/>
          <w:szCs w:val="28"/>
          <w:highlight w:val="none"/>
          <w:shd w:val="clear" w:fill="FFFFFF"/>
          <w:lang w:val="en-US" w:eastAsia="zh-CN" w:bidi="ar"/>
        </w:rPr>
        <w:t xml:space="preserve">投标方（盖章）:                  </w:t>
      </w:r>
    </w:p>
    <w:p>
      <w:pPr>
        <w:keepNext w:val="0"/>
        <w:keepLines w:val="0"/>
        <w:pageBreakBefore w:val="0"/>
        <w:widowControl/>
        <w:suppressLineNumbers w:val="0"/>
        <w:shd w:val="clear" w:fill="FFFFFF"/>
        <w:kinsoku/>
        <w:wordWrap/>
        <w:overflowPunct/>
        <w:topLinePunct w:val="0"/>
        <w:autoSpaceDE/>
        <w:autoSpaceDN/>
        <w:bidi w:val="0"/>
        <w:adjustRightInd w:val="0"/>
        <w:snapToGrid/>
        <w:spacing w:before="0" w:beforeAutospacing="0" w:after="0" w:afterAutospacing="0" w:line="360" w:lineRule="auto"/>
        <w:ind w:right="0" w:firstLine="560" w:firstLineChars="200"/>
        <w:jc w:val="both"/>
        <w:textAlignment w:val="baseline"/>
        <w:rPr>
          <w:rFonts w:hint="eastAsia" w:ascii="仿宋" w:hAnsi="仿宋" w:eastAsia="仿宋" w:cs="仿宋"/>
          <w:b w:val="0"/>
          <w:bCs/>
          <w:i w:val="0"/>
          <w:caps w:val="0"/>
          <w:color w:val="auto"/>
          <w:spacing w:val="0"/>
          <w:kern w:val="0"/>
          <w:sz w:val="28"/>
          <w:szCs w:val="28"/>
          <w:highlight w:val="none"/>
          <w:shd w:val="clear" w:fill="FFFFFF"/>
          <w:lang w:val="en-US" w:eastAsia="zh-CN" w:bidi="ar"/>
        </w:rPr>
      </w:pPr>
      <w:r>
        <w:rPr>
          <w:rFonts w:hint="eastAsia" w:ascii="仿宋" w:hAnsi="仿宋" w:eastAsia="仿宋" w:cs="仿宋"/>
          <w:b w:val="0"/>
          <w:bCs/>
          <w:i w:val="0"/>
          <w:caps w:val="0"/>
          <w:color w:val="auto"/>
          <w:spacing w:val="0"/>
          <w:kern w:val="0"/>
          <w:sz w:val="28"/>
          <w:szCs w:val="28"/>
          <w:highlight w:val="none"/>
          <w:shd w:val="clear" w:fill="FFFFFF"/>
          <w:lang w:val="en-US" w:eastAsia="zh-CN" w:bidi="ar"/>
        </w:rPr>
        <w:t xml:space="preserve">法定代表人或其授权委托人（签字）:          </w:t>
      </w:r>
    </w:p>
    <w:p>
      <w:pPr>
        <w:pageBreakBefore w:val="0"/>
        <w:kinsoku/>
        <w:wordWrap/>
        <w:overflowPunct/>
        <w:topLinePunct w:val="0"/>
        <w:bidi w:val="0"/>
        <w:ind w:firstLine="560" w:firstLineChars="200"/>
        <w:rPr>
          <w:rFonts w:hint="eastAsia" w:ascii="仿宋" w:hAnsi="仿宋" w:eastAsia="仿宋" w:cs="仿宋"/>
          <w:b w:val="0"/>
          <w:bCs/>
          <w:color w:val="auto"/>
          <w:sz w:val="28"/>
          <w:szCs w:val="28"/>
          <w:highlight w:val="none"/>
          <w:lang w:eastAsia="zh-CN"/>
        </w:rPr>
        <w:sectPr>
          <w:pgSz w:w="11906" w:h="16838"/>
          <w:pgMar w:top="1134" w:right="1134" w:bottom="1134" w:left="1134" w:header="964" w:footer="992" w:gutter="0"/>
          <w:pgNumType w:fmt="decimal"/>
          <w:cols w:space="720" w:num="1"/>
          <w:docGrid w:linePitch="312" w:charSpace="0"/>
        </w:sectPr>
      </w:pP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left="0" w:leftChars="0" w:firstLine="0" w:firstLineChars="0"/>
        <w:jc w:val="left"/>
        <w:textAlignment w:val="baseline"/>
        <w:rPr>
          <w:rFonts w:hint="eastAsia" w:ascii="仿宋" w:hAnsi="仿宋" w:eastAsia="仿宋" w:cs="仿宋"/>
          <w:color w:val="auto"/>
          <w:sz w:val="40"/>
          <w:szCs w:val="40"/>
          <w:lang w:val="en-US" w:eastAsia="zh-CN"/>
        </w:rPr>
      </w:pPr>
      <w:r>
        <w:rPr>
          <w:rFonts w:hint="eastAsia" w:ascii="仿宋" w:hAnsi="仿宋" w:eastAsia="仿宋" w:cs="仿宋"/>
          <w:b w:val="0"/>
          <w:bCs/>
          <w:color w:val="auto"/>
          <w:kern w:val="0"/>
          <w:sz w:val="32"/>
          <w:szCs w:val="32"/>
          <w:highlight w:val="none"/>
        </w:rPr>
        <w:t>附件</w:t>
      </w:r>
      <w:r>
        <w:rPr>
          <w:rFonts w:hint="eastAsia" w:ascii="仿宋" w:hAnsi="仿宋" w:eastAsia="仿宋" w:cs="仿宋"/>
          <w:b w:val="0"/>
          <w:bCs/>
          <w:color w:val="auto"/>
          <w:kern w:val="0"/>
          <w:sz w:val="32"/>
          <w:szCs w:val="32"/>
          <w:highlight w:val="none"/>
          <w:lang w:val="en-US" w:eastAsia="zh-CN"/>
        </w:rPr>
        <w:t>6</w:t>
      </w:r>
    </w:p>
    <w:bookmarkEnd w:id="7"/>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9"/>
        <w:gridCol w:w="1098"/>
        <w:gridCol w:w="1507"/>
        <w:gridCol w:w="864"/>
        <w:gridCol w:w="1523"/>
        <w:gridCol w:w="874"/>
        <w:gridCol w:w="9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招标比选评分标准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w:t>
            </w:r>
          </w:p>
        </w:tc>
        <w:tc>
          <w:tcPr>
            <w:tcW w:w="11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评分项</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分值</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从业经验</w:t>
            </w:r>
          </w:p>
        </w:tc>
        <w:tc>
          <w:tcPr>
            <w:tcW w:w="11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提供投标方产品配送从业经验</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提供2021年1月1日至本次项目发布公告之日为止签订与该项目类似的配送合作协议全文或关键页（合同主体务必与投标方主体一致，所提供协议中不能体现以下类型则无效），商业机密可打码：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1.具有冷冻或冷藏乳制品类服务经验得10分；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2.具有冷冻或冷藏食品类服务经验得7分；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3.具有冷冻或冷藏快消品类服务经验得3分；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4.不具有冷冻或冷藏服务经验得0分。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服务方案</w:t>
            </w:r>
          </w:p>
        </w:tc>
        <w:tc>
          <w:tcPr>
            <w:tcW w:w="11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产品仓储、配送服务项目实施方案</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仓配服务方案包括“人员管理、产品防护、服务质量、应急处理、其他增值服务”内容每项1分，根据投标方提供的附件6《服务项目实施方案》优劣势在分值范围内进行评分，优：1分，良：0.5分，差或缺项：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2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报价</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仓储费报价（不含税）</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存储费</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冷冻/冷藏</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基准分5分。每低于最高限价0.1元/托加1分，最多加5分。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常温</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无基准分。每低于最高限价0.2元/托得1分，最高得2分。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操作费</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基准分5分。每低于最高限价0.01元/kg加1分，最多加5分。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1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零担配送费报价（不含税）</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35</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基准分15分。每低于限价评分系数合计数0.05元/kg加1分，最多加20分。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整车运输报价（不含税）</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4.2米</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基准分3分。每低于最高限价0.2元/km加1分，最多加4分。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7.6米</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基准分3分。每低于最高限价0.2元/km加1分，最多加4分。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9.6米</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基准分3分。每低于最高限价0.2元/km加1分，最多加4分。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15米</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基准分3分。每低于最高限价0.2元/km加1分，最多加4分。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15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总分（100分）</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99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备注：基准分是指当投标方报价等于最高限价时该项的得分，低于最高限价则根据对应项的标准加分。</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lang w:val="en-US" w:eastAsia="zh-CN"/>
        </w:rPr>
        <w:sectPr>
          <w:footerReference r:id="rId13" w:type="default"/>
          <w:pgSz w:w="16838" w:h="11906" w:orient="landscape"/>
          <w:pgMar w:top="0" w:right="283" w:bottom="0" w:left="283"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16" w:lineRule="atLeast"/>
        <w:ind w:left="0" w:leftChars="0" w:firstLine="0" w:firstLineChars="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附件7</w:t>
      </w:r>
    </w:p>
    <w:p>
      <w:pPr>
        <w:keepNext w:val="0"/>
        <w:keepLines w:val="0"/>
        <w:pageBreakBefore w:val="0"/>
        <w:widowControl w:val="0"/>
        <w:kinsoku/>
        <w:wordWrap/>
        <w:overflowPunct/>
        <w:topLinePunct w:val="0"/>
        <w:autoSpaceDE/>
        <w:autoSpaceDN/>
        <w:bidi w:val="0"/>
        <w:adjustRightInd/>
        <w:snapToGrid/>
        <w:spacing w:line="16" w:lineRule="atLeast"/>
        <w:ind w:firstLine="720" w:firstLineChars="200"/>
        <w:jc w:val="center"/>
        <w:textAlignment w:val="auto"/>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合同主要条款及内容</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仓储及运输要求</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温度：根据甲方货物属性，乙方须保证存储和运输中温度达标，冷冻（-18℃）、冷藏（2-8℃）、常温（正常环境温度）。</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仓储服务：乙方应根据甲方的需求为甲方提供仓储管理服务解决方案，具体服务包含入库验收、货物存储、订单生产、其他出入库、退仓处理等服务，装车服务应按要求装载，堆码规范整齐，</w:t>
      </w:r>
      <w:r>
        <w:rPr>
          <w:rFonts w:hint="eastAsia" w:ascii="仿宋" w:hAnsi="仿宋" w:eastAsia="仿宋" w:cs="仿宋"/>
          <w:b w:val="0"/>
          <w:bCs/>
          <w:color w:val="auto"/>
          <w:sz w:val="24"/>
          <w:szCs w:val="24"/>
          <w:highlight w:val="none"/>
          <w:u w:val="none"/>
          <w:lang w:val="en-US" w:eastAsia="zh-CN"/>
        </w:rPr>
        <w:t>出入库严格按照先进先出原则管理产品批次，操作同时提供相关出入库凭证，每月盘点核对库存。</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运输服务：乙方应按甲方的要求，以甲方指定方式将甲方委托物品送达指定地点及指定收件人，保证货物交接外包装完好。</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货物安全：乙方应对甲方货物免费提供保价服务以保障货物安全。装卸搬运服务应做好货物保护，运输车辆务必保证车厢清洁、干燥、无漏水，所有货物不可与有异味、易污染、易泄露等货物混合存储、运输；</w:t>
      </w:r>
      <w:r>
        <w:rPr>
          <w:rFonts w:hint="eastAsia" w:ascii="仿宋" w:hAnsi="仿宋" w:eastAsia="仿宋" w:cs="仿宋"/>
          <w:b w:val="0"/>
          <w:bCs/>
          <w:color w:val="auto"/>
          <w:sz w:val="24"/>
          <w:szCs w:val="24"/>
          <w:highlight w:val="none"/>
        </w:rPr>
        <w:t>库房</w:t>
      </w:r>
      <w:r>
        <w:rPr>
          <w:rFonts w:hint="eastAsia" w:ascii="仿宋" w:hAnsi="仿宋" w:eastAsia="仿宋" w:cs="仿宋"/>
          <w:b w:val="0"/>
          <w:bCs/>
          <w:color w:val="auto"/>
          <w:sz w:val="24"/>
          <w:szCs w:val="24"/>
          <w:highlight w:val="none"/>
          <w:lang w:eastAsia="zh-CN"/>
        </w:rPr>
        <w:t>内</w:t>
      </w:r>
      <w:r>
        <w:rPr>
          <w:rFonts w:hint="eastAsia" w:ascii="仿宋" w:hAnsi="仿宋" w:eastAsia="仿宋" w:cs="仿宋"/>
          <w:b w:val="0"/>
          <w:bCs/>
          <w:color w:val="auto"/>
          <w:sz w:val="24"/>
          <w:szCs w:val="24"/>
          <w:highlight w:val="none"/>
        </w:rPr>
        <w:t>外地面平整、硬化不起灰尘，</w:t>
      </w:r>
      <w:r>
        <w:rPr>
          <w:rFonts w:hint="eastAsia" w:ascii="仿宋" w:hAnsi="仿宋" w:eastAsia="仿宋" w:cs="仿宋"/>
          <w:b w:val="0"/>
          <w:bCs/>
          <w:color w:val="auto"/>
          <w:sz w:val="24"/>
          <w:szCs w:val="24"/>
          <w:highlight w:val="none"/>
          <w:lang w:val="en-US" w:eastAsia="zh-CN"/>
        </w:rPr>
        <w:t>无污染、无异味，</w:t>
      </w:r>
      <w:r>
        <w:rPr>
          <w:rFonts w:hint="eastAsia" w:ascii="仿宋" w:hAnsi="仿宋" w:eastAsia="仿宋" w:cs="仿宋"/>
          <w:b w:val="0"/>
          <w:bCs/>
          <w:color w:val="auto"/>
          <w:sz w:val="24"/>
          <w:szCs w:val="24"/>
          <w:highlight w:val="none"/>
        </w:rPr>
        <w:t>有虫鼠害控制设施</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lang w:val="en-US" w:eastAsia="zh-CN"/>
        </w:rPr>
        <w:t>若因乙方过错造成甲方货物毁损、灭失、短少等情况，由乙方承担赔偿责任。</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协议期限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本项目协议期限壹年，具体时间以双方达成一致为准。</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结算方式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按月结算，当月产生费用次月结算，仓储服务费及物流服务费分别出具适用税率的增值税专用发票。</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理赔赔付</w:t>
      </w:r>
    </w:p>
    <w:p>
      <w:pPr>
        <w:keepNext w:val="0"/>
        <w:keepLines w:val="0"/>
        <w:pageBreakBefore w:val="0"/>
        <w:widowControl/>
        <w:kinsoku/>
        <w:wordWrap/>
        <w:overflowPunct/>
        <w:topLinePunct w:val="0"/>
        <w:autoSpaceDE/>
        <w:autoSpaceDN/>
        <w:bidi w:val="0"/>
        <w:adjustRightInd w:val="0"/>
        <w:snapToGrid/>
        <w:spacing w:line="480" w:lineRule="auto"/>
        <w:ind w:left="0" w:leftChars="0" w:firstLine="480" w:firstLineChars="200"/>
        <w:textAlignment w:val="baseline"/>
        <w:rPr>
          <w:rFonts w:hint="default" w:ascii="仿宋" w:hAnsi="仿宋" w:eastAsia="仿宋" w:cs="仿宋"/>
          <w:b w:val="0"/>
          <w:bCs/>
          <w:color w:val="auto"/>
          <w:sz w:val="28"/>
          <w:szCs w:val="28"/>
          <w:lang w:val="en-US"/>
        </w:rPr>
      </w:pPr>
      <w:r>
        <w:rPr>
          <w:rFonts w:hint="eastAsia" w:ascii="仿宋" w:hAnsi="仿宋" w:eastAsia="仿宋" w:cs="仿宋"/>
          <w:b w:val="0"/>
          <w:bCs/>
          <w:color w:val="auto"/>
          <w:sz w:val="24"/>
          <w:szCs w:val="24"/>
          <w:highlight w:val="none"/>
          <w:lang w:val="en-US" w:eastAsia="zh-CN"/>
        </w:rPr>
        <w:t>投标方应保障投标方货物安全，如遇运输途中或存储仓内货物丢损，理赔需按照招标方提供的当时实际货物价值证明金额赔偿。</w:t>
      </w:r>
    </w:p>
    <w:sectPr>
      <w:pgSz w:w="11906" w:h="16838"/>
      <w:pgMar w:top="567" w:right="567" w:bottom="567" w:left="62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422"/>
      <w:rPr>
        <w:rStyle w:val="12"/>
      </w:rPr>
    </w:pPr>
    <w:r>
      <w:fldChar w:fldCharType="begin"/>
    </w:r>
    <w:r>
      <w:rPr>
        <w:rStyle w:val="12"/>
      </w:rPr>
      <w:instrText xml:space="preserve">PAGE  </w:instrText>
    </w:r>
    <w:r>
      <w:fldChar w:fldCharType="end"/>
    </w:r>
  </w:p>
  <w:p>
    <w:pPr>
      <w:ind w:right="360" w:firstLine="482"/>
      <w:rPr>
        <w:rFonts w:hint="eastAsia" w:ascii="楷体_GB2312" w:eastAsia="楷体_GB2312"/>
        <w:b/>
      </w:rPr>
    </w:pPr>
  </w:p>
  <w:p>
    <w:pPr>
      <w:pStyle w:val="6"/>
      <w:framePr w:wrap="around" w:vAnchor="text" w:hAnchor="margin" w:xAlign="center" w:y="1"/>
      <w:ind w:firstLine="422"/>
      <w:rPr>
        <w:rStyle w:val="12"/>
      </w:rPr>
    </w:pPr>
    <w:r>
      <w:fldChar w:fldCharType="begin"/>
    </w:r>
    <w:r>
      <w:rPr>
        <w:rStyle w:val="12"/>
      </w:rPr>
      <w:instrText xml:space="preserve">PAGE  </w:instrText>
    </w:r>
    <w:r>
      <w:fldChar w:fldCharType="separate"/>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val="en-US" w:eastAsia="zh-CN"/>
      </w:rPr>
    </w:pPr>
    <w:r>
      <w:rPr>
        <w:rFonts w:hint="default"/>
        <w:sz w:val="21"/>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default" w:eastAsia="宋体"/>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p>
    <w:pPr>
      <w:pStyle w:val="3"/>
      <w:wordWrap w:val="0"/>
      <w:ind w:left="9000" w:leftChars="75" w:hanging="8820" w:hangingChars="6300"/>
      <w:jc w:val="both"/>
      <w:rPr>
        <w:rFonts w:hint="eastAsia" w:ascii="楷体_GB2312" w:eastAsia="楷体_GB2312"/>
        <w:sz w:val="18"/>
        <w:szCs w:val="18"/>
        <w:lang w:eastAsia="zh-CN"/>
      </w:rPr>
    </w:pPr>
    <w:r>
      <w:rPr>
        <w:rFonts w:hint="eastAsia" w:ascii="楷体_GB2312" w:eastAsia="楷体_GB2312"/>
        <w:spacing w:val="-20"/>
        <w:sz w:val="18"/>
        <w:szCs w:val="18"/>
        <w:lang w:eastAsia="zh-CN"/>
      </w:rPr>
      <w:t>重庆市天友乳业股份有限公司</w:t>
    </w:r>
    <w:r>
      <w:rPr>
        <w:rFonts w:hint="eastAsia" w:ascii="楷体_GB2312" w:eastAsia="楷体_GB2312"/>
        <w:spacing w:val="-20"/>
        <w:sz w:val="18"/>
        <w:szCs w:val="18"/>
        <w:lang w:val="en-US" w:eastAsia="zh-CN"/>
      </w:rPr>
      <w:t>固态奶</w:t>
    </w:r>
    <w:r>
      <w:rPr>
        <w:rFonts w:hint="eastAsia" w:ascii="楷体_GB2312" w:eastAsia="楷体_GB2312"/>
        <w:spacing w:val="-20"/>
        <w:sz w:val="18"/>
        <w:szCs w:val="18"/>
        <w:lang w:eastAsia="zh-CN"/>
      </w:rPr>
      <w:t>销售分公司</w:t>
    </w:r>
    <w:r>
      <w:rPr>
        <w:rFonts w:hint="eastAsia" w:ascii="楷体_GB2312" w:eastAsia="楷体_GB2312"/>
        <w:sz w:val="18"/>
        <w:szCs w:val="18"/>
        <w:lang w:val="en-US" w:eastAsia="zh-CN"/>
      </w:rPr>
      <w:t>公开</w:t>
    </w:r>
    <w:r>
      <w:rPr>
        <w:rFonts w:hint="eastAsia" w:ascii="楷体_GB2312" w:eastAsia="楷体_GB2312"/>
        <w:sz w:val="18"/>
        <w:szCs w:val="18"/>
        <w:lang w:eastAsia="zh-CN"/>
      </w:rPr>
      <w:t>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69DFF"/>
    <w:multiLevelType w:val="singleLevel"/>
    <w:tmpl w:val="99B69DFF"/>
    <w:lvl w:ilvl="0" w:tentative="0">
      <w:start w:val="1"/>
      <w:numFmt w:val="chineseCounting"/>
      <w:suff w:val="nothing"/>
      <w:lvlText w:val="%1、"/>
      <w:lvlJc w:val="left"/>
      <w:rPr>
        <w:rFonts w:hint="eastAsia"/>
      </w:rPr>
    </w:lvl>
  </w:abstractNum>
  <w:abstractNum w:abstractNumId="1">
    <w:nsid w:val="FEAC86FE"/>
    <w:multiLevelType w:val="singleLevel"/>
    <w:tmpl w:val="FEAC86FE"/>
    <w:lvl w:ilvl="0" w:tentative="0">
      <w:start w:val="1"/>
      <w:numFmt w:val="decimal"/>
      <w:suff w:val="nothing"/>
      <w:lvlText w:val="%1、"/>
      <w:lvlJc w:val="left"/>
    </w:lvl>
  </w:abstractNum>
  <w:abstractNum w:abstractNumId="2">
    <w:nsid w:val="56A2A526"/>
    <w:multiLevelType w:val="singleLevel"/>
    <w:tmpl w:val="56A2A526"/>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iYTE5ZjcyNGQ1YTI5MjEzZjgwZDkzNDQxZWFlY2IifQ=="/>
  </w:docVars>
  <w:rsids>
    <w:rsidRoot w:val="6697128E"/>
    <w:rsid w:val="00025170"/>
    <w:rsid w:val="0021473F"/>
    <w:rsid w:val="00411CE8"/>
    <w:rsid w:val="00413895"/>
    <w:rsid w:val="00631FF3"/>
    <w:rsid w:val="00CA07FC"/>
    <w:rsid w:val="010D5FC6"/>
    <w:rsid w:val="01B04558"/>
    <w:rsid w:val="01ED6CC6"/>
    <w:rsid w:val="02A44DE3"/>
    <w:rsid w:val="03483EBA"/>
    <w:rsid w:val="03575C81"/>
    <w:rsid w:val="036208AE"/>
    <w:rsid w:val="03A96C0F"/>
    <w:rsid w:val="03AC7B94"/>
    <w:rsid w:val="04073922"/>
    <w:rsid w:val="047D246A"/>
    <w:rsid w:val="04C133B2"/>
    <w:rsid w:val="053D34A2"/>
    <w:rsid w:val="059C7863"/>
    <w:rsid w:val="05B71166"/>
    <w:rsid w:val="05BE698A"/>
    <w:rsid w:val="06025AE9"/>
    <w:rsid w:val="0625060E"/>
    <w:rsid w:val="065D1671"/>
    <w:rsid w:val="06AC5F82"/>
    <w:rsid w:val="06F35CC1"/>
    <w:rsid w:val="06F927FE"/>
    <w:rsid w:val="079216B9"/>
    <w:rsid w:val="07991C3B"/>
    <w:rsid w:val="07B875A1"/>
    <w:rsid w:val="07DA2F78"/>
    <w:rsid w:val="07E05CE7"/>
    <w:rsid w:val="07E14C9A"/>
    <w:rsid w:val="07F00E2D"/>
    <w:rsid w:val="0857273B"/>
    <w:rsid w:val="086E03D3"/>
    <w:rsid w:val="09147B9C"/>
    <w:rsid w:val="09D71932"/>
    <w:rsid w:val="09FC40F0"/>
    <w:rsid w:val="0A370A52"/>
    <w:rsid w:val="0A852246"/>
    <w:rsid w:val="0A9D0196"/>
    <w:rsid w:val="0B002699"/>
    <w:rsid w:val="0B1722BE"/>
    <w:rsid w:val="0B701A53"/>
    <w:rsid w:val="0C4574AD"/>
    <w:rsid w:val="0CBC3C01"/>
    <w:rsid w:val="0EB01B25"/>
    <w:rsid w:val="0EBA0709"/>
    <w:rsid w:val="0EC74D68"/>
    <w:rsid w:val="0ECB0B94"/>
    <w:rsid w:val="0F621ECA"/>
    <w:rsid w:val="0F6E30B9"/>
    <w:rsid w:val="1106587D"/>
    <w:rsid w:val="113771E5"/>
    <w:rsid w:val="11516BF6"/>
    <w:rsid w:val="11941EC3"/>
    <w:rsid w:val="11A53B11"/>
    <w:rsid w:val="11E55597"/>
    <w:rsid w:val="122570FC"/>
    <w:rsid w:val="1308185E"/>
    <w:rsid w:val="13887B1A"/>
    <w:rsid w:val="13D55DE3"/>
    <w:rsid w:val="13DA436B"/>
    <w:rsid w:val="142B28A8"/>
    <w:rsid w:val="14397044"/>
    <w:rsid w:val="14794EA4"/>
    <w:rsid w:val="14A04D63"/>
    <w:rsid w:val="160C5FC2"/>
    <w:rsid w:val="161D0B23"/>
    <w:rsid w:val="16A31CE2"/>
    <w:rsid w:val="17D742AA"/>
    <w:rsid w:val="17F02ED1"/>
    <w:rsid w:val="189B2676"/>
    <w:rsid w:val="18F321A3"/>
    <w:rsid w:val="18F45010"/>
    <w:rsid w:val="199C35C1"/>
    <w:rsid w:val="1A5024E9"/>
    <w:rsid w:val="1AD959DC"/>
    <w:rsid w:val="1BA0034B"/>
    <w:rsid w:val="1BA5693F"/>
    <w:rsid w:val="1BBF1D89"/>
    <w:rsid w:val="1C702E2B"/>
    <w:rsid w:val="1C7E1D4C"/>
    <w:rsid w:val="1C927F4A"/>
    <w:rsid w:val="1D3D7232"/>
    <w:rsid w:val="1D6D3BD2"/>
    <w:rsid w:val="1D816F16"/>
    <w:rsid w:val="1DA75717"/>
    <w:rsid w:val="1E0D3C84"/>
    <w:rsid w:val="1F454E87"/>
    <w:rsid w:val="1F4D1EEA"/>
    <w:rsid w:val="1FCB2BAB"/>
    <w:rsid w:val="201D10CA"/>
    <w:rsid w:val="20967902"/>
    <w:rsid w:val="21340F21"/>
    <w:rsid w:val="21407545"/>
    <w:rsid w:val="217D437D"/>
    <w:rsid w:val="21821CC3"/>
    <w:rsid w:val="22001566"/>
    <w:rsid w:val="224551CB"/>
    <w:rsid w:val="225B7A6A"/>
    <w:rsid w:val="23256F8D"/>
    <w:rsid w:val="23976700"/>
    <w:rsid w:val="23983C10"/>
    <w:rsid w:val="23FF25DC"/>
    <w:rsid w:val="24245B0D"/>
    <w:rsid w:val="242B3A7E"/>
    <w:rsid w:val="246A03FC"/>
    <w:rsid w:val="259E2EE9"/>
    <w:rsid w:val="25FC6460"/>
    <w:rsid w:val="26193812"/>
    <w:rsid w:val="26560B5C"/>
    <w:rsid w:val="267B7842"/>
    <w:rsid w:val="27081E15"/>
    <w:rsid w:val="278F0DF5"/>
    <w:rsid w:val="282E6685"/>
    <w:rsid w:val="28C66297"/>
    <w:rsid w:val="29267C11"/>
    <w:rsid w:val="29623B86"/>
    <w:rsid w:val="2A4557FB"/>
    <w:rsid w:val="2B484DD9"/>
    <w:rsid w:val="2B625CB9"/>
    <w:rsid w:val="2B8F326C"/>
    <w:rsid w:val="2B976711"/>
    <w:rsid w:val="2C447469"/>
    <w:rsid w:val="2C4C4033"/>
    <w:rsid w:val="2CC0686E"/>
    <w:rsid w:val="2CEE25D3"/>
    <w:rsid w:val="2D3A58F6"/>
    <w:rsid w:val="2D3B07BB"/>
    <w:rsid w:val="2DA54273"/>
    <w:rsid w:val="2DEF396F"/>
    <w:rsid w:val="2EA31150"/>
    <w:rsid w:val="2EAF76A5"/>
    <w:rsid w:val="2F0F4084"/>
    <w:rsid w:val="2FB9400D"/>
    <w:rsid w:val="2FE47740"/>
    <w:rsid w:val="30103067"/>
    <w:rsid w:val="307D5C1A"/>
    <w:rsid w:val="308568A9"/>
    <w:rsid w:val="30AC1BAC"/>
    <w:rsid w:val="3159290B"/>
    <w:rsid w:val="316D0DA5"/>
    <w:rsid w:val="31BD65A6"/>
    <w:rsid w:val="32BA3C9F"/>
    <w:rsid w:val="338678CB"/>
    <w:rsid w:val="34316BC1"/>
    <w:rsid w:val="35642BA4"/>
    <w:rsid w:val="35E21851"/>
    <w:rsid w:val="36257395"/>
    <w:rsid w:val="368F578C"/>
    <w:rsid w:val="36AF5145"/>
    <w:rsid w:val="36D95F89"/>
    <w:rsid w:val="37FF6064"/>
    <w:rsid w:val="38E518E5"/>
    <w:rsid w:val="3901106B"/>
    <w:rsid w:val="39477387"/>
    <w:rsid w:val="39492FF3"/>
    <w:rsid w:val="3955089B"/>
    <w:rsid w:val="39BB05DB"/>
    <w:rsid w:val="39BB1721"/>
    <w:rsid w:val="39E27206"/>
    <w:rsid w:val="3A7E7084"/>
    <w:rsid w:val="3ACF39AA"/>
    <w:rsid w:val="3AE72AE5"/>
    <w:rsid w:val="3B076875"/>
    <w:rsid w:val="3BB4167F"/>
    <w:rsid w:val="3BCB3267"/>
    <w:rsid w:val="3BD8471D"/>
    <w:rsid w:val="3BEF1864"/>
    <w:rsid w:val="3C785F45"/>
    <w:rsid w:val="3C930786"/>
    <w:rsid w:val="3C94676F"/>
    <w:rsid w:val="3CB11983"/>
    <w:rsid w:val="3CB2693A"/>
    <w:rsid w:val="3CC11BBD"/>
    <w:rsid w:val="3CD3797B"/>
    <w:rsid w:val="3CD61BD8"/>
    <w:rsid w:val="3CE15E8A"/>
    <w:rsid w:val="3DB03A43"/>
    <w:rsid w:val="3DD22976"/>
    <w:rsid w:val="3E6337EA"/>
    <w:rsid w:val="3EBA137A"/>
    <w:rsid w:val="3F357295"/>
    <w:rsid w:val="3FB5617C"/>
    <w:rsid w:val="3FEE0A6F"/>
    <w:rsid w:val="3FF66DC8"/>
    <w:rsid w:val="40882E6C"/>
    <w:rsid w:val="40950108"/>
    <w:rsid w:val="40B73F15"/>
    <w:rsid w:val="41040AA4"/>
    <w:rsid w:val="4110596B"/>
    <w:rsid w:val="41505D62"/>
    <w:rsid w:val="41532211"/>
    <w:rsid w:val="41581CAD"/>
    <w:rsid w:val="415E79CC"/>
    <w:rsid w:val="41C71501"/>
    <w:rsid w:val="426B3345"/>
    <w:rsid w:val="42775F1B"/>
    <w:rsid w:val="42F0127D"/>
    <w:rsid w:val="432F1853"/>
    <w:rsid w:val="43976893"/>
    <w:rsid w:val="43AD34DB"/>
    <w:rsid w:val="442B2E55"/>
    <w:rsid w:val="44760DBC"/>
    <w:rsid w:val="44D03C75"/>
    <w:rsid w:val="4568739E"/>
    <w:rsid w:val="459477A2"/>
    <w:rsid w:val="45D30055"/>
    <w:rsid w:val="466A557E"/>
    <w:rsid w:val="467A3B2C"/>
    <w:rsid w:val="47377C0C"/>
    <w:rsid w:val="480239B3"/>
    <w:rsid w:val="486B6C45"/>
    <w:rsid w:val="488A6D8F"/>
    <w:rsid w:val="488C2D98"/>
    <w:rsid w:val="48D20808"/>
    <w:rsid w:val="491B69D2"/>
    <w:rsid w:val="49555ABB"/>
    <w:rsid w:val="4A826ECA"/>
    <w:rsid w:val="4A884596"/>
    <w:rsid w:val="4A955EEB"/>
    <w:rsid w:val="4AB350F7"/>
    <w:rsid w:val="4AB94880"/>
    <w:rsid w:val="4ABE6B4B"/>
    <w:rsid w:val="4BB34DBE"/>
    <w:rsid w:val="4CAE0D37"/>
    <w:rsid w:val="4CCE01C1"/>
    <w:rsid w:val="4D0446C8"/>
    <w:rsid w:val="4D18217E"/>
    <w:rsid w:val="4D7A49A9"/>
    <w:rsid w:val="4DA64574"/>
    <w:rsid w:val="4EB24888"/>
    <w:rsid w:val="4EE44DF7"/>
    <w:rsid w:val="4F072EB6"/>
    <w:rsid w:val="4F9D525C"/>
    <w:rsid w:val="508B3A92"/>
    <w:rsid w:val="50964E75"/>
    <w:rsid w:val="50CF68FA"/>
    <w:rsid w:val="51033B4A"/>
    <w:rsid w:val="510E364A"/>
    <w:rsid w:val="513836C2"/>
    <w:rsid w:val="51E51FEA"/>
    <w:rsid w:val="51FA215D"/>
    <w:rsid w:val="521F5647"/>
    <w:rsid w:val="528E5A93"/>
    <w:rsid w:val="532825ED"/>
    <w:rsid w:val="532C5B84"/>
    <w:rsid w:val="534A0D09"/>
    <w:rsid w:val="5389049C"/>
    <w:rsid w:val="53951D31"/>
    <w:rsid w:val="53C00056"/>
    <w:rsid w:val="544522C3"/>
    <w:rsid w:val="54D33936"/>
    <w:rsid w:val="55482DCA"/>
    <w:rsid w:val="55A52653"/>
    <w:rsid w:val="55DD2EEF"/>
    <w:rsid w:val="566C516F"/>
    <w:rsid w:val="56E00193"/>
    <w:rsid w:val="573C12D7"/>
    <w:rsid w:val="574F6138"/>
    <w:rsid w:val="57AA30DF"/>
    <w:rsid w:val="57CC0A42"/>
    <w:rsid w:val="57CD6ABD"/>
    <w:rsid w:val="57EF1BC0"/>
    <w:rsid w:val="58381B37"/>
    <w:rsid w:val="583D7115"/>
    <w:rsid w:val="58937FD8"/>
    <w:rsid w:val="58976418"/>
    <w:rsid w:val="592674D1"/>
    <w:rsid w:val="59652AF9"/>
    <w:rsid w:val="596A7619"/>
    <w:rsid w:val="59C363FA"/>
    <w:rsid w:val="5A1347D3"/>
    <w:rsid w:val="5A185946"/>
    <w:rsid w:val="5A8C09FA"/>
    <w:rsid w:val="5A9F3527"/>
    <w:rsid w:val="5AE65E30"/>
    <w:rsid w:val="5B815E8D"/>
    <w:rsid w:val="5B854905"/>
    <w:rsid w:val="5B8F5375"/>
    <w:rsid w:val="5BC86423"/>
    <w:rsid w:val="5BD11F55"/>
    <w:rsid w:val="5BEB56DE"/>
    <w:rsid w:val="5C041033"/>
    <w:rsid w:val="5C3B59DF"/>
    <w:rsid w:val="5C7E4986"/>
    <w:rsid w:val="5C9261F4"/>
    <w:rsid w:val="5D964B28"/>
    <w:rsid w:val="5E140DE6"/>
    <w:rsid w:val="5E631F59"/>
    <w:rsid w:val="5E6956F1"/>
    <w:rsid w:val="5F257189"/>
    <w:rsid w:val="5F451BDC"/>
    <w:rsid w:val="5FB16379"/>
    <w:rsid w:val="5FB82CF0"/>
    <w:rsid w:val="5FE46263"/>
    <w:rsid w:val="5FE81B9E"/>
    <w:rsid w:val="6009191A"/>
    <w:rsid w:val="603315F8"/>
    <w:rsid w:val="60511758"/>
    <w:rsid w:val="607F3761"/>
    <w:rsid w:val="60D75BDD"/>
    <w:rsid w:val="60FD06F9"/>
    <w:rsid w:val="6146003C"/>
    <w:rsid w:val="62A63868"/>
    <w:rsid w:val="639C2195"/>
    <w:rsid w:val="63B177FF"/>
    <w:rsid w:val="63F10007"/>
    <w:rsid w:val="6457621D"/>
    <w:rsid w:val="647A0E64"/>
    <w:rsid w:val="650C61D5"/>
    <w:rsid w:val="655A750A"/>
    <w:rsid w:val="658B1BA9"/>
    <w:rsid w:val="65B77159"/>
    <w:rsid w:val="65CE6593"/>
    <w:rsid w:val="662F65B4"/>
    <w:rsid w:val="663E784C"/>
    <w:rsid w:val="6697128E"/>
    <w:rsid w:val="66AE3A6B"/>
    <w:rsid w:val="66D82B1B"/>
    <w:rsid w:val="672933D2"/>
    <w:rsid w:val="674B7753"/>
    <w:rsid w:val="67793E04"/>
    <w:rsid w:val="67914548"/>
    <w:rsid w:val="686F5220"/>
    <w:rsid w:val="69116D8B"/>
    <w:rsid w:val="69147375"/>
    <w:rsid w:val="69185D7B"/>
    <w:rsid w:val="693D709C"/>
    <w:rsid w:val="69494A53"/>
    <w:rsid w:val="6971770E"/>
    <w:rsid w:val="69F9020F"/>
    <w:rsid w:val="6A190AB3"/>
    <w:rsid w:val="6A2E7AC1"/>
    <w:rsid w:val="6AD908D1"/>
    <w:rsid w:val="6BBD0EFB"/>
    <w:rsid w:val="6C0D1119"/>
    <w:rsid w:val="6C340216"/>
    <w:rsid w:val="6C573168"/>
    <w:rsid w:val="6C6B4DFB"/>
    <w:rsid w:val="6CCB3381"/>
    <w:rsid w:val="6D394EF9"/>
    <w:rsid w:val="6D3D1348"/>
    <w:rsid w:val="6D625405"/>
    <w:rsid w:val="6D8C17AA"/>
    <w:rsid w:val="6DCD5754"/>
    <w:rsid w:val="6EAB5CE5"/>
    <w:rsid w:val="6ECA3AFD"/>
    <w:rsid w:val="6ED616E4"/>
    <w:rsid w:val="6EE367FB"/>
    <w:rsid w:val="6EF63A79"/>
    <w:rsid w:val="6FB16DA6"/>
    <w:rsid w:val="6FCB385B"/>
    <w:rsid w:val="706E6628"/>
    <w:rsid w:val="70C27F8A"/>
    <w:rsid w:val="71037641"/>
    <w:rsid w:val="71100685"/>
    <w:rsid w:val="71157B57"/>
    <w:rsid w:val="71416995"/>
    <w:rsid w:val="71440309"/>
    <w:rsid w:val="715730B0"/>
    <w:rsid w:val="7168472D"/>
    <w:rsid w:val="71753AEF"/>
    <w:rsid w:val="71CA241D"/>
    <w:rsid w:val="71D47780"/>
    <w:rsid w:val="72563C24"/>
    <w:rsid w:val="731001DE"/>
    <w:rsid w:val="73213423"/>
    <w:rsid w:val="73482B78"/>
    <w:rsid w:val="741F0C91"/>
    <w:rsid w:val="74CB0DF3"/>
    <w:rsid w:val="74E35031"/>
    <w:rsid w:val="751E0BB4"/>
    <w:rsid w:val="7557797A"/>
    <w:rsid w:val="759251A6"/>
    <w:rsid w:val="75C86E1A"/>
    <w:rsid w:val="75EF549A"/>
    <w:rsid w:val="76127DFD"/>
    <w:rsid w:val="76411C10"/>
    <w:rsid w:val="76427692"/>
    <w:rsid w:val="76C362EC"/>
    <w:rsid w:val="77387FCF"/>
    <w:rsid w:val="77565B8A"/>
    <w:rsid w:val="77663F71"/>
    <w:rsid w:val="77682CF7"/>
    <w:rsid w:val="77D82FAB"/>
    <w:rsid w:val="780F0D30"/>
    <w:rsid w:val="785C1006"/>
    <w:rsid w:val="78A22EB6"/>
    <w:rsid w:val="795750AF"/>
    <w:rsid w:val="79A401DB"/>
    <w:rsid w:val="79A90B39"/>
    <w:rsid w:val="7B006B4E"/>
    <w:rsid w:val="7B602578"/>
    <w:rsid w:val="7BBC740E"/>
    <w:rsid w:val="7BE25268"/>
    <w:rsid w:val="7C3A3BB9"/>
    <w:rsid w:val="7C3D5648"/>
    <w:rsid w:val="7C746BBD"/>
    <w:rsid w:val="7CBC5A54"/>
    <w:rsid w:val="7CEE6886"/>
    <w:rsid w:val="7D537911"/>
    <w:rsid w:val="7D5439DB"/>
    <w:rsid w:val="7E450D17"/>
    <w:rsid w:val="7E6C2066"/>
    <w:rsid w:val="7F0E1E7D"/>
    <w:rsid w:val="7FC250AB"/>
    <w:rsid w:val="7FCD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20" w:lineRule="exact"/>
      <w:ind w:firstLine="200" w:firstLineChars="200"/>
    </w:pPr>
    <w:rPr>
      <w:rFonts w:ascii="Times New Roman" w:hAnsi="Times New Roman" w:eastAsia="仿宋_GB2312" w:cs="Times New Roman"/>
      <w:kern w:val="2"/>
      <w:sz w:val="24"/>
      <w:szCs w:val="24"/>
      <w:lang w:val="en-US" w:eastAsia="zh-CN" w:bidi="ar-SA"/>
    </w:rPr>
  </w:style>
  <w:style w:type="paragraph" w:styleId="4">
    <w:name w:val="heading 1"/>
    <w:next w:val="1"/>
    <w:qFormat/>
    <w:uiPriority w:val="0"/>
    <w:pPr>
      <w:keepNext/>
      <w:keepLines/>
      <w:spacing w:before="50" w:beforeLines="50" w:after="50" w:afterLines="50" w:line="380" w:lineRule="exact"/>
      <w:jc w:val="center"/>
      <w:outlineLvl w:val="0"/>
    </w:pPr>
    <w:rPr>
      <w:rFonts w:ascii="Times New Roman" w:hAnsi="Times New Roman" w:eastAsia="黑体" w:cs="Times New Roman"/>
      <w:b/>
      <w:bCs/>
      <w:kern w:val="44"/>
      <w:sz w:val="32"/>
      <w:szCs w:val="4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样式1"/>
    <w:basedOn w:val="3"/>
    <w:next w:val="1"/>
    <w:semiHidden/>
    <w:qFormat/>
    <w:uiPriority w:val="0"/>
    <w:pPr>
      <w:tabs>
        <w:tab w:val="left" w:pos="720"/>
        <w:tab w:val="center" w:pos="4153"/>
        <w:tab w:val="right" w:pos="8306"/>
      </w:tabs>
      <w:spacing w:before="500" w:after="260" w:line="560" w:lineRule="atLeast"/>
    </w:pPr>
  </w:style>
  <w:style w:type="paragraph" w:styleId="3">
    <w:name w:val="header"/>
    <w:basedOn w:val="1"/>
    <w:semiHidden/>
    <w:qFormat/>
    <w:uiPriority w:val="0"/>
    <w:pPr>
      <w:pBdr>
        <w:bottom w:val="single" w:color="auto" w:sz="6" w:space="1"/>
      </w:pBdr>
      <w:tabs>
        <w:tab w:val="center" w:pos="4153"/>
        <w:tab w:val="right" w:pos="8306"/>
      </w:tabs>
      <w:snapToGrid w:val="0"/>
      <w:jc w:val="center"/>
    </w:pPr>
    <w:rPr>
      <w:rFonts w:ascii="仿宋_GB2312"/>
      <w:sz w:val="32"/>
      <w:szCs w:val="20"/>
    </w:rPr>
  </w:style>
  <w:style w:type="paragraph" w:styleId="5">
    <w:name w:val="Body Text Indent"/>
    <w:basedOn w:val="1"/>
    <w:semiHidden/>
    <w:qFormat/>
    <w:uiPriority w:val="0"/>
    <w:pPr>
      <w:widowControl w:val="0"/>
      <w:spacing w:after="120"/>
      <w:ind w:left="420" w:leftChars="200"/>
    </w:pPr>
    <w:rPr>
      <w:rFonts w:ascii="Arial" w:hAnsi="Arial" w:eastAsia="宋体"/>
      <w:b/>
      <w:smallCaps/>
      <w:kern w:val="28"/>
      <w:sz w:val="36"/>
      <w:szCs w:val="20"/>
      <w:lang w:eastAsia="en-US"/>
    </w:rPr>
  </w:style>
  <w:style w:type="paragraph" w:styleId="6">
    <w:name w:val="footer"/>
    <w:basedOn w:val="1"/>
    <w:next w:val="7"/>
    <w:semiHidden/>
    <w:qFormat/>
    <w:uiPriority w:val="0"/>
    <w:pPr>
      <w:tabs>
        <w:tab w:val="center" w:pos="4153"/>
        <w:tab w:val="right" w:pos="8306"/>
      </w:tabs>
      <w:snapToGrid w:val="0"/>
    </w:pPr>
    <w:rPr>
      <w:rFonts w:eastAsia="宋体"/>
      <w:b/>
      <w:sz w:val="21"/>
      <w:szCs w:val="20"/>
    </w:rPr>
  </w:style>
  <w:style w:type="paragraph" w:styleId="7">
    <w:name w:val="toc 2"/>
    <w:basedOn w:val="1"/>
    <w:next w:val="1"/>
    <w:qFormat/>
    <w:uiPriority w:val="0"/>
    <w:pPr>
      <w:tabs>
        <w:tab w:val="right" w:leader="dot" w:pos="9120"/>
      </w:tabs>
      <w:ind w:left="100" w:leftChars="100" w:firstLine="100" w:firstLineChars="100"/>
    </w:pPr>
    <w:rPr>
      <w:rFonts w:eastAsia="仿宋_GB2312"/>
      <w:smallCaps/>
      <w:kern w:val="2"/>
      <w:sz w:val="24"/>
      <w:szCs w:val="24"/>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1"/>
    <w:semiHidden/>
    <w:qFormat/>
    <w:uiPriority w:val="0"/>
    <w:pPr>
      <w:ind w:firstLine="420"/>
    </w:pPr>
    <w:rPr>
      <w:sz w:val="18"/>
      <w:szCs w:val="18"/>
    </w:r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项目编号名称单位地点等"/>
    <w:qFormat/>
    <w:uiPriority w:val="0"/>
    <w:pPr>
      <w:tabs>
        <w:tab w:val="left" w:pos="560"/>
      </w:tabs>
      <w:spacing w:line="660" w:lineRule="exact"/>
      <w:jc w:val="center"/>
    </w:pPr>
    <w:rPr>
      <w:rFonts w:ascii="黑体" w:hAnsi="黑体" w:eastAsia="宋体" w:cs="Times New Roman"/>
      <w:b/>
      <w:kern w:val="2"/>
      <w:sz w:val="32"/>
      <w:szCs w:val="36"/>
      <w:lang w:val="en-US" w:eastAsia="zh-CN" w:bidi="ar-SA"/>
    </w:rPr>
  </w:style>
  <w:style w:type="paragraph" w:customStyle="1" w:styleId="15">
    <w:name w:val="政采招标大字"/>
    <w:qFormat/>
    <w:uiPriority w:val="0"/>
    <w:pPr>
      <w:spacing w:line="1600" w:lineRule="exact"/>
      <w:jc w:val="center"/>
    </w:pPr>
    <w:rPr>
      <w:rFonts w:ascii="黑体" w:hAnsi="宋体" w:eastAsia="方正黑体_GBK" w:cs="Times New Roman"/>
      <w:b/>
      <w:kern w:val="2"/>
      <w:sz w:val="72"/>
      <w:szCs w:val="90"/>
      <w:lang w:val="en-US" w:eastAsia="zh-CN" w:bidi="ar-SA"/>
    </w:rPr>
  </w:style>
  <w:style w:type="paragraph" w:customStyle="1" w:styleId="16">
    <w:name w:val="项目编号、名称"/>
    <w:basedOn w:val="1"/>
    <w:semiHidden/>
    <w:qFormat/>
    <w:uiPriority w:val="0"/>
    <w:pPr>
      <w:tabs>
        <w:tab w:val="left" w:pos="560"/>
      </w:tabs>
      <w:spacing w:line="660" w:lineRule="exact"/>
      <w:jc w:val="center"/>
    </w:pPr>
    <w:rPr>
      <w:rFonts w:ascii="黑体" w:hAnsi="黑体"/>
      <w:b/>
      <w:sz w:val="36"/>
      <w:szCs w:val="36"/>
    </w:rPr>
  </w:style>
  <w:style w:type="paragraph" w:customStyle="1" w:styleId="17">
    <w:name w:val="采购(建设）机构和时间"/>
    <w:basedOn w:val="1"/>
    <w:semiHidden/>
    <w:qFormat/>
    <w:uiPriority w:val="0"/>
    <w:pPr>
      <w:tabs>
        <w:tab w:val="left" w:pos="560"/>
      </w:tabs>
      <w:spacing w:line="660" w:lineRule="exact"/>
      <w:ind w:firstLine="0" w:firstLineChars="0"/>
      <w:jc w:val="center"/>
    </w:pPr>
    <w:rPr>
      <w:rFonts w:ascii="黑体" w:hAnsi="黑体" w:eastAsia="宋体"/>
      <w:b/>
      <w:sz w:val="36"/>
      <w:szCs w:val="36"/>
    </w:rPr>
  </w:style>
  <w:style w:type="paragraph" w:customStyle="1" w:styleId="18">
    <w:name w:val="项目编号、项目名称"/>
    <w:semiHidden/>
    <w:qFormat/>
    <w:uiPriority w:val="0"/>
    <w:pPr>
      <w:tabs>
        <w:tab w:val="left" w:pos="560"/>
      </w:tabs>
      <w:spacing w:line="660" w:lineRule="exact"/>
      <w:jc w:val="center"/>
    </w:pPr>
    <w:rPr>
      <w:rFonts w:ascii="黑体" w:hAnsi="黑体" w:eastAsia="宋体" w:cs="Times New Roman"/>
      <w:b/>
      <w:kern w:val="2"/>
      <w:sz w:val="32"/>
      <w:szCs w:val="36"/>
      <w:lang w:val="en-US" w:eastAsia="zh-CN" w:bidi="ar-SA"/>
    </w:rPr>
  </w:style>
  <w:style w:type="character" w:customStyle="1" w:styleId="19">
    <w:name w:val="font21"/>
    <w:basedOn w:val="11"/>
    <w:qFormat/>
    <w:uiPriority w:val="0"/>
    <w:rPr>
      <w:rFonts w:hint="eastAsia" w:ascii="宋体" w:hAnsi="宋体" w:eastAsia="宋体" w:cs="宋体"/>
      <w:color w:val="000000"/>
      <w:sz w:val="22"/>
      <w:szCs w:val="22"/>
      <w:u w:val="none"/>
    </w:rPr>
  </w:style>
  <w:style w:type="paragraph" w:customStyle="1" w:styleId="20">
    <w:name w:val="列出段落1"/>
    <w:basedOn w:val="1"/>
    <w:qFormat/>
    <w:uiPriority w:val="99"/>
    <w:pPr>
      <w:ind w:firstLine="420" w:firstLineChars="200"/>
    </w:pPr>
  </w:style>
  <w:style w:type="character" w:customStyle="1" w:styleId="21">
    <w:name w:val="font11"/>
    <w:basedOn w:val="11"/>
    <w:qFormat/>
    <w:uiPriority w:val="0"/>
    <w:rPr>
      <w:rFonts w:hint="eastAsia" w:ascii="宋体" w:hAnsi="宋体" w:eastAsia="宋体" w:cs="宋体"/>
      <w:color w:val="000000"/>
      <w:sz w:val="22"/>
      <w:szCs w:val="22"/>
      <w:u w:val="none"/>
    </w:rPr>
  </w:style>
  <w:style w:type="character" w:customStyle="1" w:styleId="22">
    <w:name w:val="font01"/>
    <w:basedOn w:val="11"/>
    <w:qFormat/>
    <w:uiPriority w:val="0"/>
    <w:rPr>
      <w:rFonts w:hint="eastAsia" w:ascii="宋体" w:hAnsi="宋体" w:eastAsia="宋体" w:cs="宋体"/>
      <w:color w:val="FF0000"/>
      <w:sz w:val="22"/>
      <w:szCs w:val="22"/>
      <w:u w:val="none"/>
    </w:rPr>
  </w:style>
  <w:style w:type="character" w:customStyle="1" w:styleId="23">
    <w:name w:val="font41"/>
    <w:basedOn w:val="11"/>
    <w:qFormat/>
    <w:uiPriority w:val="0"/>
    <w:rPr>
      <w:rFonts w:hint="eastAsia" w:ascii="仿宋" w:hAnsi="仿宋" w:eastAsia="仿宋" w:cs="仿宋"/>
      <w:color w:val="FF0000"/>
      <w:sz w:val="21"/>
      <w:szCs w:val="21"/>
      <w:u w:val="none"/>
    </w:rPr>
  </w:style>
  <w:style w:type="character" w:customStyle="1" w:styleId="24">
    <w:name w:val="font51"/>
    <w:basedOn w:val="11"/>
    <w:qFormat/>
    <w:uiPriority w:val="0"/>
    <w:rPr>
      <w:rFonts w:hint="eastAsia" w:ascii="仿宋" w:hAnsi="仿宋" w:eastAsia="仿宋" w:cs="仿宋"/>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30136</Words>
  <Characters>56274</Characters>
  <Lines>0</Lines>
  <Paragraphs>0</Paragraphs>
  <TotalTime>36</TotalTime>
  <ScaleCrop>false</ScaleCrop>
  <LinksUpToDate>false</LinksUpToDate>
  <CharactersWithSpaces>56406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2022-04-01T02:58:00Z</dcterms:created>
  <dc:creator>Administrator</dc:creator>
  <cp:lastModifiedBy>信</cp:lastModifiedBy>
  <cp:lastPrinted>2024-06-03T00:49:00Z</cp:lastPrinted>
  <dcterms:modified xsi:type="dcterms:W3CDTF">2025-08-25T03:08:29Z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EA2710F0AE6D458691965820E336631B</vt:lpwstr>
  </property>
</Properties>
</file>