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38779">
      <w:pPr>
        <w:pStyle w:val="2"/>
        <w:bidi w:val="0"/>
      </w:pPr>
      <w:bookmarkStart w:id="0" w:name="_GoBack"/>
      <w:r>
        <w:rPr>
          <w:rFonts w:hint="eastAsia"/>
        </w:rPr>
        <w:t>甘肃省敦煌种业集团股份有限公司种子营销分公司鲜果穗运输服务及果穗晾晒脱粒、籽粒精选加工劳务外包服务项目</w:t>
      </w:r>
    </w:p>
    <w:p w14:paraId="370A78BD">
      <w:pPr>
        <w:pStyle w:val="2"/>
        <w:bidi w:val="0"/>
        <w:rPr>
          <w:rFonts w:hint="eastAsia"/>
        </w:rPr>
      </w:pPr>
      <w:r>
        <w:rPr>
          <w:rFonts w:hint="eastAsia"/>
        </w:rPr>
        <w:t>竞争性磋商公告</w:t>
      </w:r>
    </w:p>
    <w:p w14:paraId="6303FA7B">
      <w:pPr>
        <w:pStyle w:val="2"/>
        <w:bidi w:val="0"/>
        <w:rPr>
          <w:rFonts w:hint="eastAsia"/>
        </w:rPr>
      </w:pPr>
      <w:r>
        <w:rPr>
          <w:rFonts w:hint="eastAsia"/>
        </w:rPr>
        <w:t>甘肃方达招标咨询有限公司受甘肃省敦煌种业集团股份有限公司种子营销分公司的委托，对甘肃省敦煌种业集团股份营销公司种子营销分公司鲜果穗运输服务及果穗晾晒脱粒、籽粒精选加工劳务外包服务项目以竞争性磋商的方式进行采购，欢迎符合资格条件的供应商前来参加。</w:t>
      </w:r>
    </w:p>
    <w:p w14:paraId="5DAA49F0">
      <w:pPr>
        <w:pStyle w:val="2"/>
        <w:bidi w:val="0"/>
        <w:rPr>
          <w:rFonts w:hint="eastAsia"/>
        </w:rPr>
      </w:pPr>
      <w:r>
        <w:rPr>
          <w:rFonts w:hint="eastAsia"/>
        </w:rPr>
        <w:t>一、磋商文件编号：GSFD[2025]107号</w:t>
      </w:r>
    </w:p>
    <w:p w14:paraId="37DB98B0">
      <w:pPr>
        <w:pStyle w:val="2"/>
        <w:bidi w:val="0"/>
        <w:rPr>
          <w:rFonts w:hint="eastAsia"/>
        </w:rPr>
      </w:pPr>
      <w:r>
        <w:rPr>
          <w:rFonts w:hint="eastAsia"/>
        </w:rPr>
        <w:t>二、磋商内容：</w:t>
      </w:r>
    </w:p>
    <w:p w14:paraId="3140A4FA">
      <w:pPr>
        <w:pStyle w:val="2"/>
        <w:bidi w:val="0"/>
        <w:rPr>
          <w:rFonts w:hint="eastAsia"/>
        </w:rPr>
      </w:pPr>
      <w:r>
        <w:rPr>
          <w:rFonts w:hint="eastAsia"/>
        </w:rPr>
        <w:t>1包：运输</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2"/>
        <w:gridCol w:w="630"/>
        <w:gridCol w:w="775"/>
        <w:gridCol w:w="1110"/>
        <w:gridCol w:w="1399"/>
        <w:gridCol w:w="1617"/>
        <w:gridCol w:w="2463"/>
      </w:tblGrid>
      <w:tr w14:paraId="75093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9D0227">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262334">
            <w:pPr>
              <w:pStyle w:val="2"/>
              <w:bidi w:val="0"/>
            </w:pPr>
            <w:r>
              <w:t>服务项目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AC4CD8">
            <w:pPr>
              <w:pStyle w:val="2"/>
              <w:bidi w:val="0"/>
            </w:pPr>
            <w:r>
              <w:t>服务路线公里数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706172">
            <w:pPr>
              <w:pStyle w:val="2"/>
              <w:bidi w:val="0"/>
            </w:pPr>
            <w:r>
              <w:t>预估数量（吨）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7ADE7C">
            <w:pPr>
              <w:pStyle w:val="2"/>
              <w:bidi w:val="0"/>
            </w:pPr>
            <w:r>
              <w:t>基准价（控制价）（元）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8057B5">
            <w:pPr>
              <w:pStyle w:val="2"/>
              <w:bidi w:val="0"/>
            </w:pPr>
            <w:r>
              <w:t>单项控制价（基准金额）（元）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8772A3">
            <w:pPr>
              <w:pStyle w:val="2"/>
              <w:bidi w:val="0"/>
            </w:pPr>
            <w:r>
              <w:t>特殊要求</w:t>
            </w:r>
          </w:p>
        </w:tc>
      </w:tr>
      <w:tr w14:paraId="7501A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076D95">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AFDC71">
            <w:pPr>
              <w:pStyle w:val="2"/>
              <w:bidi w:val="0"/>
            </w:pPr>
            <w:r>
              <w:t>鲜果穗运输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E34548">
            <w:pPr>
              <w:pStyle w:val="2"/>
              <w:bidi w:val="0"/>
            </w:pPr>
            <w:r>
              <w:t>92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CDC1F2">
            <w:pPr>
              <w:pStyle w:val="2"/>
              <w:bidi w:val="0"/>
            </w:pPr>
            <w:r>
              <w:t>750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3CBCB6">
            <w:pPr>
              <w:pStyle w:val="2"/>
              <w:bidi w:val="0"/>
            </w:pPr>
            <w:r>
              <w:t>78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0BC515">
            <w:pPr>
              <w:pStyle w:val="2"/>
              <w:bidi w:val="0"/>
            </w:pPr>
            <w:r>
              <w:t>58500</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C1EAE3">
            <w:pPr>
              <w:pStyle w:val="2"/>
              <w:bidi w:val="0"/>
            </w:pPr>
            <w:r>
              <w:t>收购装车衔接不误事，车上覆盖，卸货薄厚均匀，不出现大堆。</w:t>
            </w:r>
          </w:p>
        </w:tc>
      </w:tr>
      <w:tr w14:paraId="1A497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54A091">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628D1B">
            <w:pPr>
              <w:pStyle w:val="2"/>
              <w:bidi w:val="0"/>
            </w:pPr>
            <w:r>
              <w:t>鲜果穗运输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FB75F0">
            <w:pPr>
              <w:pStyle w:val="2"/>
              <w:bidi w:val="0"/>
            </w:pPr>
            <w:r>
              <w:t>93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7B0B43">
            <w:pPr>
              <w:pStyle w:val="2"/>
              <w:bidi w:val="0"/>
            </w:pPr>
            <w:r>
              <w:t>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BFCE78">
            <w:pPr>
              <w:pStyle w:val="2"/>
              <w:bidi w:val="0"/>
            </w:pPr>
            <w:r>
              <w:t>79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E618B5">
            <w:pPr>
              <w:pStyle w:val="2"/>
              <w:bidi w:val="0"/>
            </w:pPr>
            <w:r>
              <w:t>2370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E48100">
            <w:pPr>
              <w:pStyle w:val="2"/>
              <w:bidi w:val="0"/>
              <w:rPr>
                <w:rFonts w:hint="eastAsia"/>
              </w:rPr>
            </w:pPr>
          </w:p>
        </w:tc>
      </w:tr>
      <w:tr w14:paraId="7C56B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012579">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28A33C">
            <w:pPr>
              <w:pStyle w:val="2"/>
              <w:bidi w:val="0"/>
            </w:pPr>
            <w:r>
              <w:t>鲜果穗运输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EC70A9">
            <w:pPr>
              <w:pStyle w:val="2"/>
              <w:bidi w:val="0"/>
            </w:pPr>
            <w:r>
              <w:t>65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313200">
            <w:pPr>
              <w:pStyle w:val="2"/>
              <w:bidi w:val="0"/>
            </w:pPr>
            <w:r>
              <w:t>628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185AA1">
            <w:pPr>
              <w:pStyle w:val="2"/>
              <w:bidi w:val="0"/>
            </w:pPr>
            <w:r>
              <w:t>68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CD2E35">
            <w:pPr>
              <w:pStyle w:val="2"/>
              <w:bidi w:val="0"/>
            </w:pPr>
            <w:r>
              <w:t>42704</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791420">
            <w:pPr>
              <w:pStyle w:val="2"/>
              <w:bidi w:val="0"/>
              <w:rPr>
                <w:rFonts w:hint="eastAsia"/>
              </w:rPr>
            </w:pPr>
          </w:p>
        </w:tc>
      </w:tr>
      <w:tr w14:paraId="31EC5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54A1B4">
            <w:pPr>
              <w:pStyle w:val="2"/>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07F160">
            <w:pPr>
              <w:pStyle w:val="2"/>
              <w:bidi w:val="0"/>
            </w:pPr>
            <w:r>
              <w:t>鲜果穗运输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6A8AF0">
            <w:pPr>
              <w:pStyle w:val="2"/>
              <w:bidi w:val="0"/>
            </w:pPr>
            <w:r>
              <w:t>60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CE51B8">
            <w:pPr>
              <w:pStyle w:val="2"/>
              <w:bidi w:val="0"/>
            </w:pPr>
            <w:r>
              <w:t>270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35897B">
            <w:pPr>
              <w:pStyle w:val="2"/>
              <w:bidi w:val="0"/>
            </w:pPr>
            <w:r>
              <w:t>65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ABD25F">
            <w:pPr>
              <w:pStyle w:val="2"/>
              <w:bidi w:val="0"/>
            </w:pPr>
            <w:r>
              <w:t>17550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08FC91">
            <w:pPr>
              <w:pStyle w:val="2"/>
              <w:bidi w:val="0"/>
              <w:rPr>
                <w:rFonts w:hint="eastAsia"/>
              </w:rPr>
            </w:pPr>
          </w:p>
        </w:tc>
      </w:tr>
      <w:tr w14:paraId="379F3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CF7010">
            <w:pPr>
              <w:pStyle w:val="2"/>
              <w:bidi w:val="0"/>
            </w:pPr>
            <w: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655481">
            <w:pPr>
              <w:pStyle w:val="2"/>
              <w:bidi w:val="0"/>
            </w:pPr>
            <w:r>
              <w:t>鲜果穗运输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096BC8">
            <w:pPr>
              <w:pStyle w:val="2"/>
              <w:bidi w:val="0"/>
            </w:pPr>
            <w:r>
              <w:t>29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DBABAE">
            <w:pPr>
              <w:pStyle w:val="2"/>
              <w:bidi w:val="0"/>
            </w:pPr>
            <w:r>
              <w:t>80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86C6F1">
            <w:pPr>
              <w:pStyle w:val="2"/>
              <w:bidi w:val="0"/>
            </w:pPr>
            <w:r>
              <w:t>41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618CDA">
            <w:pPr>
              <w:pStyle w:val="2"/>
              <w:bidi w:val="0"/>
            </w:pPr>
            <w:r>
              <w:t>3280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4BBCBB">
            <w:pPr>
              <w:pStyle w:val="2"/>
              <w:bidi w:val="0"/>
              <w:rPr>
                <w:rFonts w:hint="eastAsia"/>
              </w:rPr>
            </w:pPr>
          </w:p>
        </w:tc>
      </w:tr>
      <w:tr w14:paraId="50BA3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CF6786">
            <w:pPr>
              <w:pStyle w:val="2"/>
              <w:bidi w:val="0"/>
            </w:pPr>
            <w:r>
              <w:t>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B0019E">
            <w:pPr>
              <w:pStyle w:val="2"/>
              <w:bidi w:val="0"/>
            </w:pPr>
            <w:r>
              <w:t>鲜果穗运输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19EF3E">
            <w:pPr>
              <w:pStyle w:val="2"/>
              <w:bidi w:val="0"/>
            </w:pPr>
            <w:r>
              <w:t>42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C0C871">
            <w:pPr>
              <w:pStyle w:val="2"/>
              <w:bidi w:val="0"/>
            </w:pPr>
            <w:r>
              <w:t>630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8E0E4D">
            <w:pPr>
              <w:pStyle w:val="2"/>
              <w:bidi w:val="0"/>
            </w:pPr>
            <w:r>
              <w:t>45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0C2819">
            <w:pPr>
              <w:pStyle w:val="2"/>
              <w:bidi w:val="0"/>
            </w:pPr>
            <w:r>
              <w:t>28350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C7FF67">
            <w:pPr>
              <w:pStyle w:val="2"/>
              <w:bidi w:val="0"/>
              <w:rPr>
                <w:rFonts w:hint="eastAsia"/>
              </w:rPr>
            </w:pPr>
          </w:p>
        </w:tc>
      </w:tr>
    </w:tbl>
    <w:p w14:paraId="072EDC4B">
      <w:pPr>
        <w:pStyle w:val="2"/>
        <w:bidi w:val="0"/>
        <w:rPr>
          <w:rFonts w:hint="eastAsia"/>
        </w:rPr>
      </w:pPr>
      <w:r>
        <w:rPr>
          <w:rFonts w:hint="eastAsia"/>
        </w:rPr>
        <w:t>2包：果穗晾晒脱粒</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64"/>
        <w:gridCol w:w="463"/>
        <w:gridCol w:w="2620"/>
        <w:gridCol w:w="968"/>
        <w:gridCol w:w="1948"/>
        <w:gridCol w:w="1091"/>
        <w:gridCol w:w="587"/>
        <w:gridCol w:w="365"/>
      </w:tblGrid>
      <w:tr w14:paraId="05BD6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C21F39">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4A2820">
            <w:pPr>
              <w:pStyle w:val="2"/>
              <w:bidi w:val="0"/>
            </w:pPr>
            <w:r>
              <w:rPr>
                <w:rFonts w:hint="eastAsia"/>
              </w:rPr>
              <w:t>服务项目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E34C46">
            <w:pPr>
              <w:pStyle w:val="2"/>
              <w:bidi w:val="0"/>
            </w:pPr>
            <w:r>
              <w:rPr>
                <w:rFonts w:hint="eastAsia"/>
              </w:rPr>
              <w:t>服务要求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E23FD5">
            <w:pPr>
              <w:pStyle w:val="2"/>
              <w:bidi w:val="0"/>
            </w:pPr>
            <w:r>
              <w:rPr>
                <w:rFonts w:hint="eastAsia"/>
              </w:rPr>
              <w:t>预估籽粒数量（吨）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F3521F">
            <w:pPr>
              <w:pStyle w:val="2"/>
              <w:bidi w:val="0"/>
            </w:pPr>
            <w:r>
              <w:rPr>
                <w:rFonts w:hint="eastAsia"/>
              </w:rPr>
              <w:t>籽粒                      （元/吨）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17170F">
            <w:pPr>
              <w:pStyle w:val="2"/>
              <w:bidi w:val="0"/>
            </w:pPr>
            <w:r>
              <w:rPr>
                <w:rFonts w:hint="eastAsia"/>
              </w:rPr>
              <w:t>单项控制价（基准金额）（元）</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D72D56">
            <w:pPr>
              <w:pStyle w:val="2"/>
              <w:bidi w:val="0"/>
            </w:pPr>
            <w:r>
              <w:rPr>
                <w:rFonts w:hint="eastAsia"/>
              </w:rPr>
              <w:t>服务地点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5588B5">
            <w:pPr>
              <w:pStyle w:val="2"/>
              <w:bidi w:val="0"/>
            </w:pPr>
            <w:r>
              <w:rPr>
                <w:rFonts w:hint="eastAsia"/>
              </w:rPr>
              <w:t>备注</w:t>
            </w:r>
          </w:p>
        </w:tc>
      </w:tr>
      <w:tr w14:paraId="04156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87FC21">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92277A">
            <w:pPr>
              <w:pStyle w:val="2"/>
              <w:bidi w:val="0"/>
            </w:pPr>
            <w:r>
              <w:rPr>
                <w:rFonts w:hint="eastAsia"/>
              </w:rPr>
              <w:t>摊卸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6D66C6">
            <w:pPr>
              <w:pStyle w:val="2"/>
              <w:bidi w:val="0"/>
            </w:pPr>
            <w:r>
              <w:rPr>
                <w:rFonts w:hint="eastAsia"/>
              </w:rPr>
              <w:t>工序包括铺遮阳网和彩条布，卸棒及时不压车，摊棒厚度不超过15㎝，包括平板车和自卸车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778773">
            <w:pPr>
              <w:pStyle w:val="2"/>
              <w:bidi w:val="0"/>
            </w:pPr>
            <w:r>
              <w:rPr>
                <w:rFonts w:hint="eastAsia"/>
              </w:rPr>
              <w:t>1200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5BAFC0">
            <w:pPr>
              <w:pStyle w:val="2"/>
              <w:bidi w:val="0"/>
            </w:pPr>
            <w:r>
              <w:rPr>
                <w:rFonts w:hint="eastAsia"/>
              </w:rPr>
              <w:t>22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2D1764">
            <w:pPr>
              <w:pStyle w:val="2"/>
              <w:bidi w:val="0"/>
            </w:pPr>
            <w:r>
              <w:rPr>
                <w:rFonts w:hint="eastAsia"/>
              </w:rPr>
              <w:t>26400</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FDCA6A">
            <w:pPr>
              <w:pStyle w:val="2"/>
              <w:bidi w:val="0"/>
            </w:pPr>
            <w:r>
              <w:rPr>
                <w:rFonts w:hint="eastAsia"/>
              </w:rPr>
              <w:t>敦煌种业种子营销分公司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348E63">
            <w:pPr>
              <w:pStyle w:val="2"/>
              <w:bidi w:val="0"/>
            </w:pPr>
            <w:r>
              <w:rPr>
                <w:rFonts w:hint="eastAsia"/>
              </w:rPr>
              <w:t> </w:t>
            </w:r>
          </w:p>
        </w:tc>
      </w:tr>
      <w:tr w14:paraId="793DB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FC0502">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65D2CB">
            <w:pPr>
              <w:pStyle w:val="2"/>
              <w:bidi w:val="0"/>
            </w:pPr>
            <w:r>
              <w:rPr>
                <w:rFonts w:hint="eastAsia"/>
              </w:rPr>
              <w:t>翻晒</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08D241">
            <w:pPr>
              <w:pStyle w:val="2"/>
              <w:bidi w:val="0"/>
            </w:pPr>
            <w:r>
              <w:rPr>
                <w:rFonts w:hint="eastAsia"/>
              </w:rPr>
              <w:t>用锨等翻晒工具人工将上下几层玉米棒均匀倒换晾晒，要求薄厚均匀一致，翻晒彻底，不留空白死角、无混杂和人为破损。（至少翻晒2次）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F429A0">
            <w:pPr>
              <w:pStyle w:val="2"/>
              <w:bidi w:val="0"/>
            </w:pPr>
            <w:r>
              <w:rPr>
                <w:rFonts w:hint="eastAsia"/>
              </w:rPr>
              <w:t>1200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8777FA">
            <w:pPr>
              <w:pStyle w:val="2"/>
              <w:bidi w:val="0"/>
            </w:pPr>
            <w:r>
              <w:rPr>
                <w:rFonts w:hint="eastAsia"/>
              </w:rPr>
              <w:t>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324696">
            <w:pPr>
              <w:pStyle w:val="2"/>
              <w:bidi w:val="0"/>
            </w:pPr>
            <w:r>
              <w:rPr>
                <w:rFonts w:hint="eastAsia"/>
              </w:rPr>
              <w:t>24000</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A096B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837C0C">
            <w:pPr>
              <w:pStyle w:val="2"/>
              <w:bidi w:val="0"/>
            </w:pPr>
            <w:r>
              <w:rPr>
                <w:rFonts w:hint="eastAsia"/>
              </w:rPr>
              <w:t> </w:t>
            </w:r>
          </w:p>
        </w:tc>
      </w:tr>
      <w:tr w14:paraId="7B97C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35E000">
            <w:pPr>
              <w:pStyle w:val="2"/>
              <w:bidi w:val="0"/>
            </w:pPr>
            <w:r>
              <w:rPr>
                <w:rFonts w:hint="eastAsia"/>
              </w:rPr>
              <w:t>3</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0CDE9E">
            <w:pPr>
              <w:pStyle w:val="2"/>
              <w:bidi w:val="0"/>
            </w:pPr>
            <w:r>
              <w:rPr>
                <w:rFonts w:hint="eastAsia"/>
              </w:rPr>
              <w:t>攒棒装车转运</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1641A9">
            <w:pPr>
              <w:pStyle w:val="2"/>
              <w:bidi w:val="0"/>
            </w:pPr>
            <w:r>
              <w:rPr>
                <w:rFonts w:hint="eastAsia"/>
              </w:rPr>
              <w:t>将玉米果穗晾晒至合格水分，集中攒堆、装车、拉运到加工厂脱粒精选场地,此费用标准只装卸人工费用、转运结束后清场折叠篷布和遮阳网，并拉运入库。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3F2BA3">
            <w:pPr>
              <w:pStyle w:val="2"/>
              <w:bidi w:val="0"/>
            </w:pPr>
            <w:r>
              <w:rPr>
                <w:rFonts w:hint="eastAsia"/>
              </w:rPr>
              <w:t>1200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AF9CF7">
            <w:pPr>
              <w:pStyle w:val="2"/>
              <w:bidi w:val="0"/>
            </w:pPr>
            <w:r>
              <w:rPr>
                <w:rFonts w:hint="eastAsia"/>
              </w:rPr>
              <w:t>48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27C17C">
            <w:pPr>
              <w:pStyle w:val="2"/>
              <w:bidi w:val="0"/>
            </w:pPr>
            <w:r>
              <w:rPr>
                <w:rFonts w:hint="eastAsia"/>
              </w:rPr>
              <w:t>57600</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84B0B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F82463">
            <w:pPr>
              <w:pStyle w:val="2"/>
              <w:bidi w:val="0"/>
            </w:pPr>
            <w:r>
              <w:rPr>
                <w:rFonts w:hint="eastAsia"/>
              </w:rPr>
              <w:t> </w:t>
            </w:r>
          </w:p>
        </w:tc>
      </w:tr>
      <w:tr w14:paraId="37EEC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5858DA">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020C6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82CD73">
            <w:pPr>
              <w:pStyle w:val="2"/>
              <w:bidi w:val="0"/>
            </w:pPr>
            <w:r>
              <w:rPr>
                <w:rFonts w:hint="eastAsia"/>
              </w:rPr>
              <w:t>转运（车辆自备、含油费自理）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073985">
            <w:pPr>
              <w:pStyle w:val="2"/>
              <w:bidi w:val="0"/>
            </w:pPr>
            <w:r>
              <w:rPr>
                <w:rFonts w:hint="eastAsia"/>
              </w:rPr>
              <w:t>1200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F676FE">
            <w:pPr>
              <w:pStyle w:val="2"/>
              <w:bidi w:val="0"/>
            </w:pPr>
            <w:r>
              <w:rPr>
                <w:rFonts w:hint="eastAsia"/>
              </w:rPr>
              <w:t>26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1669AB">
            <w:pPr>
              <w:pStyle w:val="2"/>
              <w:bidi w:val="0"/>
            </w:pPr>
            <w:r>
              <w:rPr>
                <w:rFonts w:hint="eastAsia"/>
              </w:rPr>
              <w:t>31200</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A2E75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D6E702">
            <w:pPr>
              <w:pStyle w:val="2"/>
              <w:bidi w:val="0"/>
            </w:pPr>
            <w:r>
              <w:rPr>
                <w:rFonts w:hint="eastAsia"/>
              </w:rPr>
              <w:t> </w:t>
            </w:r>
          </w:p>
        </w:tc>
      </w:tr>
      <w:tr w14:paraId="29E38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6D8F0F">
            <w:pPr>
              <w:pStyle w:val="2"/>
              <w:bidi w:val="0"/>
            </w:pPr>
            <w:r>
              <w:rPr>
                <w:rFonts w:hint="eastAsia"/>
              </w:rPr>
              <w:t>4</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0D6B71">
            <w:pPr>
              <w:pStyle w:val="2"/>
              <w:bidi w:val="0"/>
            </w:pPr>
            <w:r>
              <w:rPr>
                <w:rFonts w:hint="eastAsia"/>
              </w:rPr>
              <w:t>脱粒</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483BF6">
            <w:pPr>
              <w:pStyle w:val="2"/>
              <w:bidi w:val="0"/>
            </w:pPr>
            <w:r>
              <w:rPr>
                <w:rFonts w:hint="eastAsia"/>
              </w:rPr>
              <w:t>对攒堆集中好的玉米棒用种子加工车进行脱粒，工序包括脱粒、精选、计量定包、装车拉运至指定地点，按要求铺夹板及底布、码垛、彩条布盖垛（车辆自备、油费自理）。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F122EE">
            <w:pPr>
              <w:pStyle w:val="2"/>
              <w:bidi w:val="0"/>
            </w:pPr>
            <w:r>
              <w:rPr>
                <w:rFonts w:hint="eastAsia"/>
              </w:rPr>
              <w:t>1200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1BC29E">
            <w:pPr>
              <w:pStyle w:val="2"/>
              <w:bidi w:val="0"/>
            </w:pPr>
            <w:r>
              <w:rPr>
                <w:rFonts w:hint="eastAsia"/>
              </w:rPr>
              <w:t>62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2ADD7B">
            <w:pPr>
              <w:pStyle w:val="2"/>
              <w:bidi w:val="0"/>
            </w:pPr>
            <w:r>
              <w:rPr>
                <w:rFonts w:hint="eastAsia"/>
              </w:rPr>
              <w:t>74400</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6F4C5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D3D492">
            <w:pPr>
              <w:pStyle w:val="2"/>
              <w:bidi w:val="0"/>
            </w:pPr>
            <w:r>
              <w:rPr>
                <w:rFonts w:hint="eastAsia"/>
              </w:rPr>
              <w:t> </w:t>
            </w:r>
          </w:p>
        </w:tc>
      </w:tr>
      <w:tr w14:paraId="6A5B8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612A83">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8E743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719181">
            <w:pPr>
              <w:pStyle w:val="2"/>
              <w:bidi w:val="0"/>
            </w:pPr>
            <w:r>
              <w:rPr>
                <w:rFonts w:hint="eastAsia"/>
              </w:rPr>
              <w:t>脱粒机租赁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645BCD">
            <w:pPr>
              <w:pStyle w:val="2"/>
              <w:bidi w:val="0"/>
            </w:pPr>
            <w:r>
              <w:rPr>
                <w:rFonts w:hint="eastAsia"/>
              </w:rPr>
              <w:t>1200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FFD8D8">
            <w:pPr>
              <w:pStyle w:val="2"/>
              <w:bidi w:val="0"/>
            </w:pPr>
            <w:r>
              <w:rPr>
                <w:rFonts w:hint="eastAsia"/>
              </w:rPr>
              <w:t>40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28582A">
            <w:pPr>
              <w:pStyle w:val="2"/>
              <w:bidi w:val="0"/>
            </w:pPr>
            <w:r>
              <w:rPr>
                <w:rFonts w:hint="eastAsia"/>
              </w:rPr>
              <w:t>48000</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B2180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74A7B5">
            <w:pPr>
              <w:pStyle w:val="2"/>
              <w:bidi w:val="0"/>
            </w:pPr>
            <w:r>
              <w:rPr>
                <w:rFonts w:hint="eastAsia"/>
              </w:rPr>
              <w:t> </w:t>
            </w:r>
          </w:p>
        </w:tc>
      </w:tr>
      <w:tr w14:paraId="6DCA8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E3A906">
            <w:pPr>
              <w:pStyle w:val="2"/>
              <w:bidi w:val="0"/>
            </w:pPr>
            <w:r>
              <w:rPr>
                <w:rFonts w:hint="eastAsia"/>
              </w:rPr>
              <w:t>5</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3790C8">
            <w:pPr>
              <w:pStyle w:val="2"/>
              <w:bidi w:val="0"/>
            </w:pPr>
            <w:r>
              <w:rPr>
                <w:rFonts w:hint="eastAsia"/>
              </w:rPr>
              <w:t>临工</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4E4911">
            <w:pPr>
              <w:pStyle w:val="2"/>
              <w:bidi w:val="0"/>
            </w:pPr>
            <w:r>
              <w:rPr>
                <w:rFonts w:hint="eastAsia"/>
              </w:rPr>
              <w:t>晾晒期间防雨雪、防冻</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935EB5">
            <w:pPr>
              <w:pStyle w:val="2"/>
              <w:bidi w:val="0"/>
            </w:pPr>
            <w:r>
              <w:rPr>
                <w:rFonts w:hint="eastAsia"/>
              </w:rPr>
              <w:t>80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6FB27C">
            <w:pPr>
              <w:pStyle w:val="2"/>
              <w:bidi w:val="0"/>
            </w:pPr>
            <w:r>
              <w:rPr>
                <w:rFonts w:hint="eastAsia"/>
              </w:rPr>
              <w:t>210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E7DF72">
            <w:pPr>
              <w:pStyle w:val="2"/>
              <w:bidi w:val="0"/>
            </w:pPr>
            <w:r>
              <w:rPr>
                <w:rFonts w:hint="eastAsia"/>
              </w:rPr>
              <w:t>16800</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8B79B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584E7B">
            <w:pPr>
              <w:pStyle w:val="2"/>
              <w:bidi w:val="0"/>
            </w:pPr>
            <w:r>
              <w:rPr>
                <w:rFonts w:hint="eastAsia"/>
              </w:rPr>
              <w:t> </w:t>
            </w:r>
          </w:p>
        </w:tc>
      </w:tr>
      <w:tr w14:paraId="7D354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415CDF">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99646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8F79EE">
            <w:pPr>
              <w:pStyle w:val="2"/>
              <w:bidi w:val="0"/>
            </w:pPr>
            <w:r>
              <w:rPr>
                <w:rFonts w:hint="eastAsia"/>
              </w:rPr>
              <w:t>其他时间零散工作</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C21460">
            <w:pPr>
              <w:pStyle w:val="2"/>
              <w:bidi w:val="0"/>
            </w:pPr>
            <w:r>
              <w:rPr>
                <w:rFonts w:hint="eastAsia"/>
              </w:rPr>
              <w:t>50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CB6D3E">
            <w:pPr>
              <w:pStyle w:val="2"/>
              <w:bidi w:val="0"/>
            </w:pPr>
            <w:r>
              <w:rPr>
                <w:rFonts w:hint="eastAsia"/>
              </w:rPr>
              <w:t>210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AAEB93">
            <w:pPr>
              <w:pStyle w:val="2"/>
              <w:bidi w:val="0"/>
            </w:pPr>
            <w:r>
              <w:rPr>
                <w:rFonts w:hint="eastAsia"/>
              </w:rPr>
              <w:t>10500</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37238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FFBA7F">
            <w:pPr>
              <w:pStyle w:val="2"/>
              <w:bidi w:val="0"/>
            </w:pPr>
            <w:r>
              <w:rPr>
                <w:rFonts w:hint="eastAsia"/>
              </w:rPr>
              <w:t> </w:t>
            </w:r>
          </w:p>
        </w:tc>
      </w:tr>
      <w:tr w14:paraId="65298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134FAB">
            <w:pPr>
              <w:pStyle w:val="2"/>
              <w:bidi w:val="0"/>
            </w:pPr>
            <w:r>
              <w:rPr>
                <w:rFonts w:hint="eastAsia"/>
              </w:rPr>
              <w:t>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7FA7B1">
            <w:pPr>
              <w:pStyle w:val="2"/>
              <w:bidi w:val="0"/>
            </w:pPr>
            <w:r>
              <w:rPr>
                <w:rFonts w:hint="eastAsia"/>
              </w:rPr>
              <w:t>籽粒转运</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C1BDBC">
            <w:pPr>
              <w:pStyle w:val="2"/>
              <w:bidi w:val="0"/>
            </w:pPr>
            <w:r>
              <w:rPr>
                <w:rFonts w:hint="eastAsia"/>
              </w:rPr>
              <w:t>标袋、转运、码垛（按要求铺夹板及底布）、盖垛（彩条布或帆布蓬布盖垛捆绑）。此费用包括一装一卸加运费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EFEEF3">
            <w:pPr>
              <w:pStyle w:val="2"/>
              <w:bidi w:val="0"/>
            </w:pPr>
            <w:r>
              <w:rPr>
                <w:rFonts w:hint="eastAsia"/>
              </w:rPr>
              <w:t>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9661B9">
            <w:pPr>
              <w:pStyle w:val="2"/>
              <w:bidi w:val="0"/>
            </w:pPr>
            <w:r>
              <w:rPr>
                <w:rFonts w:hint="eastAsia"/>
              </w:rPr>
              <w:t>43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E9095F">
            <w:pPr>
              <w:pStyle w:val="2"/>
              <w:bidi w:val="0"/>
            </w:pPr>
            <w:r>
              <w:rPr>
                <w:rFonts w:hint="eastAsia"/>
              </w:rPr>
              <w:t>2580</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B1783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BD4B72">
            <w:pPr>
              <w:pStyle w:val="2"/>
              <w:bidi w:val="0"/>
            </w:pPr>
            <w:r>
              <w:rPr>
                <w:rFonts w:hint="eastAsia"/>
              </w:rPr>
              <w:t> </w:t>
            </w:r>
          </w:p>
        </w:tc>
      </w:tr>
    </w:tbl>
    <w:p w14:paraId="296128FA">
      <w:pPr>
        <w:pStyle w:val="2"/>
        <w:bidi w:val="0"/>
        <w:rPr>
          <w:rFonts w:hint="eastAsia"/>
        </w:rPr>
      </w:pPr>
      <w:r>
        <w:rPr>
          <w:rFonts w:hint="eastAsia"/>
        </w:rPr>
        <w:t>3包：籽粒精选加工</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2"/>
        <w:gridCol w:w="1076"/>
        <w:gridCol w:w="2710"/>
        <w:gridCol w:w="990"/>
        <w:gridCol w:w="810"/>
        <w:gridCol w:w="1289"/>
        <w:gridCol w:w="766"/>
        <w:gridCol w:w="383"/>
      </w:tblGrid>
      <w:tr w14:paraId="1B4C4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F38016">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11D934">
            <w:pPr>
              <w:pStyle w:val="2"/>
              <w:bidi w:val="0"/>
            </w:pPr>
            <w:r>
              <w:t>服务项目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D08552">
            <w:pPr>
              <w:pStyle w:val="2"/>
              <w:bidi w:val="0"/>
            </w:pPr>
            <w:r>
              <w:t>服务要求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7D8E15">
            <w:pPr>
              <w:pStyle w:val="2"/>
              <w:bidi w:val="0"/>
            </w:pPr>
            <w:r>
              <w:t>预估数量（吨）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AC95A5">
            <w:pPr>
              <w:pStyle w:val="2"/>
              <w:bidi w:val="0"/>
            </w:pPr>
            <w:r>
              <w:t>基准价（元/吨）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1D2C5F">
            <w:pPr>
              <w:pStyle w:val="2"/>
              <w:bidi w:val="0"/>
            </w:pPr>
            <w:r>
              <w:t>单项控制价（基准金额）（元）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A37B47">
            <w:pPr>
              <w:pStyle w:val="2"/>
              <w:bidi w:val="0"/>
            </w:pPr>
            <w:r>
              <w:t>服务地点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468248">
            <w:pPr>
              <w:pStyle w:val="2"/>
              <w:bidi w:val="0"/>
            </w:pPr>
            <w:r>
              <w:t>备注</w:t>
            </w:r>
          </w:p>
        </w:tc>
      </w:tr>
      <w:tr w14:paraId="16603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8A217E">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E1A868">
            <w:pPr>
              <w:pStyle w:val="2"/>
              <w:bidi w:val="0"/>
            </w:pPr>
            <w:r>
              <w:t>发货、退库装、卸费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3C3F27">
            <w:pPr>
              <w:pStyle w:val="2"/>
              <w:bidi w:val="0"/>
            </w:pPr>
            <w:r>
              <w:t>拆垛装车或卸车码垛，包含破损袋倒包换袋、落地种子的清扫、过筛、数量清点、场地清理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6DB5D0">
            <w:pPr>
              <w:pStyle w:val="2"/>
              <w:bidi w:val="0"/>
            </w:pPr>
            <w:r>
              <w:t>1500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D260C9">
            <w:pPr>
              <w:pStyle w:val="2"/>
              <w:bidi w:val="0"/>
            </w:pPr>
            <w:r>
              <w:t>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6A2A80">
            <w:pPr>
              <w:pStyle w:val="2"/>
              <w:bidi w:val="0"/>
            </w:pPr>
            <w:r>
              <w:t>22500</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C3698A">
            <w:pPr>
              <w:pStyle w:val="2"/>
              <w:bidi w:val="0"/>
            </w:pPr>
            <w:r>
              <w:t>敦煌种业种子营销分公司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F1CEAE">
            <w:pPr>
              <w:pStyle w:val="2"/>
              <w:bidi w:val="0"/>
            </w:pPr>
            <w:r>
              <w:t> </w:t>
            </w:r>
          </w:p>
        </w:tc>
      </w:tr>
      <w:tr w14:paraId="1C582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6B03D2">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14A614">
            <w:pPr>
              <w:pStyle w:val="2"/>
              <w:bidi w:val="0"/>
            </w:pPr>
            <w:r>
              <w:t>籽粒精（清）选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43BAF8">
            <w:pPr>
              <w:pStyle w:val="2"/>
              <w:bidi w:val="0"/>
            </w:pPr>
            <w:r>
              <w:t>筛片更换、机器维护、精选、定包、码垛、场地清理、盖垛、精选破碎率不高于3%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322D0B">
            <w:pPr>
              <w:pStyle w:val="2"/>
              <w:bidi w:val="0"/>
            </w:pPr>
            <w:r>
              <w:t>500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3A5BA1">
            <w:pPr>
              <w:pStyle w:val="2"/>
              <w:bidi w:val="0"/>
            </w:pPr>
            <w:r>
              <w:t>34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265462">
            <w:pPr>
              <w:pStyle w:val="2"/>
              <w:bidi w:val="0"/>
            </w:pPr>
            <w:r>
              <w:t>17000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22DE3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9A41A0">
            <w:pPr>
              <w:pStyle w:val="2"/>
              <w:bidi w:val="0"/>
            </w:pPr>
            <w:r>
              <w:t> </w:t>
            </w:r>
          </w:p>
        </w:tc>
      </w:tr>
      <w:tr w14:paraId="65282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0EA9F3">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D66766">
            <w:pPr>
              <w:pStyle w:val="2"/>
              <w:bidi w:val="0"/>
            </w:pPr>
            <w:r>
              <w:t>袋装种子转运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530254">
            <w:pPr>
              <w:pStyle w:val="2"/>
              <w:bidi w:val="0"/>
            </w:pPr>
            <w:r>
              <w:t>拆垛装车、转运、码垛、盖垛、破损袋倒包换袋、落地种子清扫、过筛、现场清理防护（含运费）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FC614B">
            <w:pPr>
              <w:pStyle w:val="2"/>
              <w:bidi w:val="0"/>
            </w:pPr>
            <w: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E2D100">
            <w:pPr>
              <w:pStyle w:val="2"/>
              <w:bidi w:val="0"/>
            </w:pPr>
            <w:r>
              <w:t>35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171E51">
            <w:pPr>
              <w:pStyle w:val="2"/>
              <w:bidi w:val="0"/>
            </w:pPr>
            <w:r>
              <w:t>35000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65CB2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E0B7BC">
            <w:pPr>
              <w:pStyle w:val="2"/>
              <w:bidi w:val="0"/>
            </w:pPr>
            <w:r>
              <w:t> </w:t>
            </w:r>
          </w:p>
        </w:tc>
      </w:tr>
      <w:tr w14:paraId="155D3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FB501E">
            <w:pPr>
              <w:pStyle w:val="2"/>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47209E">
            <w:pPr>
              <w:pStyle w:val="2"/>
              <w:bidi w:val="0"/>
            </w:pPr>
            <w:r>
              <w:t>袋装种子钢板仓入料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A59F54">
            <w:pPr>
              <w:pStyle w:val="2"/>
              <w:bidi w:val="0"/>
            </w:pPr>
            <w:r>
              <w:t>清理加工设备、拆垛装车、转运、卸车解包、倒入入料口、旧包装整理、落地种子的清扫、过筛、场地清理（含运费）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141EE5">
            <w:pPr>
              <w:pStyle w:val="2"/>
              <w:bidi w:val="0"/>
            </w:pPr>
            <w: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E7DE88">
            <w:pPr>
              <w:pStyle w:val="2"/>
              <w:bidi w:val="0"/>
            </w:pPr>
            <w:r>
              <w:t>35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B393A9">
            <w:pPr>
              <w:pStyle w:val="2"/>
              <w:bidi w:val="0"/>
            </w:pPr>
            <w:r>
              <w:t>35000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C8D46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3D3EDD">
            <w:pPr>
              <w:pStyle w:val="2"/>
              <w:bidi w:val="0"/>
            </w:pPr>
            <w:r>
              <w:t> </w:t>
            </w:r>
          </w:p>
        </w:tc>
      </w:tr>
      <w:tr w14:paraId="4168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1AA6B2">
            <w:pPr>
              <w:pStyle w:val="2"/>
              <w:bidi w:val="0"/>
            </w:pPr>
            <w: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E957DE">
            <w:pPr>
              <w:pStyle w:val="2"/>
              <w:bidi w:val="0"/>
            </w:pPr>
            <w:r>
              <w:t>小包装袋倒袋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791AAF">
            <w:pPr>
              <w:pStyle w:val="2"/>
              <w:bidi w:val="0"/>
            </w:pPr>
            <w:r>
              <w:t>拆袋、倒袋、封口、按数量装袋、缝包、码垛</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81CB79">
            <w:pPr>
              <w:pStyle w:val="2"/>
              <w:bidi w:val="0"/>
            </w:pPr>
            <w:r>
              <w:t>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F35FE9">
            <w:pPr>
              <w:pStyle w:val="2"/>
              <w:bidi w:val="0"/>
            </w:pPr>
            <w:r>
              <w:t>130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B9A70B">
            <w:pPr>
              <w:pStyle w:val="2"/>
              <w:bidi w:val="0"/>
            </w:pPr>
            <w:r>
              <w:t>13000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BF202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CD45FD">
            <w:pPr>
              <w:pStyle w:val="2"/>
              <w:bidi w:val="0"/>
            </w:pPr>
            <w:r>
              <w:t> </w:t>
            </w:r>
          </w:p>
        </w:tc>
      </w:tr>
    </w:tbl>
    <w:p w14:paraId="1708B179">
      <w:pPr>
        <w:pStyle w:val="2"/>
        <w:bidi w:val="0"/>
        <w:rPr>
          <w:rFonts w:hint="eastAsia"/>
        </w:rPr>
      </w:pPr>
      <w:r>
        <w:rPr>
          <w:rFonts w:hint="eastAsia"/>
        </w:rPr>
        <w:t> </w:t>
      </w:r>
    </w:p>
    <w:p w14:paraId="250F7FFB">
      <w:pPr>
        <w:pStyle w:val="2"/>
        <w:bidi w:val="0"/>
        <w:rPr>
          <w:rFonts w:hint="eastAsia"/>
        </w:rPr>
      </w:pPr>
      <w:r>
        <w:rPr>
          <w:rFonts w:hint="eastAsia"/>
        </w:rPr>
        <w:t>（具体内容详见竞争性磋商文件第三章磋商内容）</w:t>
      </w:r>
    </w:p>
    <w:p w14:paraId="1828B8D4">
      <w:pPr>
        <w:pStyle w:val="2"/>
        <w:bidi w:val="0"/>
        <w:rPr>
          <w:rFonts w:hint="eastAsia"/>
        </w:rPr>
      </w:pPr>
      <w:r>
        <w:rPr>
          <w:rFonts w:hint="eastAsia"/>
        </w:rPr>
        <w:t>三、采购预算金额：￥608734.00元（大写：陆拾万零捌仟柒佰叁拾肆元整）</w:t>
      </w:r>
    </w:p>
    <w:p w14:paraId="284A46AE">
      <w:pPr>
        <w:pStyle w:val="2"/>
        <w:bidi w:val="0"/>
        <w:rPr>
          <w:rFonts w:hint="eastAsia"/>
        </w:rPr>
      </w:pPr>
      <w:r>
        <w:rPr>
          <w:rFonts w:hint="eastAsia"/>
        </w:rPr>
        <w:t>1包预算：￥152754.00元（大写：壹拾伍万贰仟柒佰伍拾肆元整）</w:t>
      </w:r>
    </w:p>
    <w:p w14:paraId="44A093F1">
      <w:pPr>
        <w:pStyle w:val="2"/>
        <w:bidi w:val="0"/>
        <w:rPr>
          <w:rFonts w:hint="eastAsia"/>
        </w:rPr>
      </w:pPr>
      <w:r>
        <w:rPr>
          <w:rFonts w:hint="eastAsia"/>
        </w:rPr>
        <w:t>2包预算：￥291480.00元（大写：贰拾玖万壹仟肆佰捌拾元整）</w:t>
      </w:r>
    </w:p>
    <w:p w14:paraId="224DE421">
      <w:pPr>
        <w:pStyle w:val="2"/>
        <w:bidi w:val="0"/>
        <w:rPr>
          <w:rFonts w:hint="eastAsia"/>
        </w:rPr>
      </w:pPr>
      <w:r>
        <w:rPr>
          <w:rFonts w:hint="eastAsia"/>
        </w:rPr>
        <w:t>3包预算：￥164500.00元（大写：壹拾陆万肆仟伍佰元整）</w:t>
      </w:r>
    </w:p>
    <w:p w14:paraId="39ECDD9A">
      <w:pPr>
        <w:pStyle w:val="2"/>
        <w:bidi w:val="0"/>
        <w:rPr>
          <w:rFonts w:hint="eastAsia"/>
        </w:rPr>
      </w:pPr>
      <w:r>
        <w:rPr>
          <w:rFonts w:hint="eastAsia"/>
        </w:rPr>
        <w:t> 四、评标办法：综合评分法</w:t>
      </w:r>
    </w:p>
    <w:p w14:paraId="338C8399">
      <w:pPr>
        <w:pStyle w:val="2"/>
        <w:bidi w:val="0"/>
        <w:rPr>
          <w:rFonts w:hint="eastAsia"/>
        </w:rPr>
      </w:pPr>
      <w:r>
        <w:rPr>
          <w:rFonts w:hint="eastAsia"/>
        </w:rPr>
        <w:t> 五、投标商资格要求</w:t>
      </w:r>
    </w:p>
    <w:p w14:paraId="15676EAD">
      <w:pPr>
        <w:pStyle w:val="2"/>
        <w:bidi w:val="0"/>
        <w:rPr>
          <w:rFonts w:hint="eastAsia"/>
        </w:rPr>
      </w:pPr>
      <w:r>
        <w:rPr>
          <w:rFonts w:hint="eastAsia"/>
        </w:rPr>
        <w:t>1包：</w:t>
      </w:r>
    </w:p>
    <w:p w14:paraId="203B4D87">
      <w:pPr>
        <w:pStyle w:val="2"/>
        <w:bidi w:val="0"/>
        <w:rPr>
          <w:rFonts w:hint="eastAsia"/>
        </w:rPr>
      </w:pPr>
      <w:r>
        <w:rPr>
          <w:rFonts w:hint="eastAsia"/>
        </w:rPr>
        <w:t>1.在中华人民共和国境内依法注册，提供合法有效的营业执照、税务登记证、组织机构代码证或三证合一证件；</w:t>
      </w:r>
    </w:p>
    <w:p w14:paraId="4E4B7D30">
      <w:pPr>
        <w:pStyle w:val="2"/>
        <w:bidi w:val="0"/>
        <w:rPr>
          <w:rFonts w:hint="eastAsia"/>
        </w:rPr>
      </w:pPr>
      <w:r>
        <w:rPr>
          <w:rFonts w:hint="eastAsia"/>
        </w:rPr>
        <w:t>2.提供参加投标活动前三年内，在经营活动中没有重大违法记录的声明书；</w:t>
      </w:r>
    </w:p>
    <w:p w14:paraId="34379A66">
      <w:pPr>
        <w:pStyle w:val="2"/>
        <w:bidi w:val="0"/>
        <w:rPr>
          <w:rFonts w:hint="eastAsia"/>
        </w:rPr>
      </w:pPr>
      <w:r>
        <w:rPr>
          <w:rFonts w:hint="eastAsia"/>
        </w:rPr>
        <w:t>3.供应商公司法人或负责人为同一人或者存在直接控股、管理关系的不同供应商，不得同时参加招标活动。企业之间股东有关联的，一律视为有直接控股、管理关系。(提供投标人相互之间不存在直接控股、管理关系书面声明及主要股东或出资人信息表)；</w:t>
      </w:r>
    </w:p>
    <w:p w14:paraId="0C2F0CF9">
      <w:pPr>
        <w:pStyle w:val="2"/>
        <w:bidi w:val="0"/>
        <w:rPr>
          <w:rFonts w:hint="eastAsia"/>
        </w:rPr>
      </w:pPr>
      <w:r>
        <w:rPr>
          <w:rFonts w:hint="eastAsia"/>
        </w:rPr>
        <w:t>4.供应商须为未被列入“信用中国”网站(www.creditchina.gov.cn)记录失信被执行人或重大税收违法案件当事人名单；方可参加本项目的投标。（以公告发布之日起至开标截止日当天在“信用中国”网站（www.creditchina.gov.cn）查询结果为准，如相关失信记录已失效，供应商需提供相关证明资料）；</w:t>
      </w:r>
    </w:p>
    <w:p w14:paraId="6AD1AAA9">
      <w:pPr>
        <w:pStyle w:val="2"/>
        <w:bidi w:val="0"/>
        <w:rPr>
          <w:rFonts w:hint="eastAsia"/>
        </w:rPr>
      </w:pPr>
      <w:r>
        <w:rPr>
          <w:rFonts w:hint="eastAsia"/>
        </w:rPr>
        <w:t>5.投标人需具备《道路运输经营许可证》。</w:t>
      </w:r>
    </w:p>
    <w:p w14:paraId="4A8D07B4">
      <w:pPr>
        <w:pStyle w:val="2"/>
        <w:bidi w:val="0"/>
        <w:rPr>
          <w:rFonts w:hint="eastAsia"/>
        </w:rPr>
      </w:pPr>
      <w:r>
        <w:rPr>
          <w:rFonts w:hint="eastAsia"/>
        </w:rPr>
        <w:t>2包、3包：</w:t>
      </w:r>
    </w:p>
    <w:p w14:paraId="5DF20D72">
      <w:pPr>
        <w:pStyle w:val="2"/>
        <w:bidi w:val="0"/>
        <w:rPr>
          <w:rFonts w:hint="eastAsia"/>
        </w:rPr>
      </w:pPr>
      <w:r>
        <w:rPr>
          <w:rFonts w:hint="eastAsia"/>
        </w:rPr>
        <w:t>1.在中华人民共和国境内依法注册，提供合法有效的营业执照、税务登记证、组织机构代码证或三证合一证件；</w:t>
      </w:r>
    </w:p>
    <w:p w14:paraId="5BF58596">
      <w:pPr>
        <w:pStyle w:val="2"/>
        <w:bidi w:val="0"/>
        <w:rPr>
          <w:rFonts w:hint="eastAsia"/>
        </w:rPr>
      </w:pPr>
      <w:r>
        <w:rPr>
          <w:rFonts w:hint="eastAsia"/>
        </w:rPr>
        <w:t>2.提供参加投标活动前三年内，在经营活动中没有重大违法记录的声明书；</w:t>
      </w:r>
    </w:p>
    <w:p w14:paraId="39557985">
      <w:pPr>
        <w:pStyle w:val="2"/>
        <w:bidi w:val="0"/>
        <w:rPr>
          <w:rFonts w:hint="eastAsia"/>
        </w:rPr>
      </w:pPr>
      <w:r>
        <w:rPr>
          <w:rFonts w:hint="eastAsia"/>
        </w:rPr>
        <w:t>3.供应商公司法人或负责人为同一人或者存在直接控股、管理关系的不同供应商，不得同时参加招标活动。企业之间股东有关联的，一律视为有直接控股、管理关系。(提供投标人相互之间不存在直接控股、管理关系书面声明及主要股东或出资人信息表)；</w:t>
      </w:r>
    </w:p>
    <w:p w14:paraId="67EE050B">
      <w:pPr>
        <w:pStyle w:val="2"/>
        <w:bidi w:val="0"/>
        <w:rPr>
          <w:rFonts w:hint="eastAsia"/>
        </w:rPr>
      </w:pPr>
      <w:r>
        <w:rPr>
          <w:rFonts w:hint="eastAsia"/>
        </w:rPr>
        <w:t>4.供应商须为未被列入“信用中国”网站(www.creditchina.gov.cn)记录失信被执行人或重大税收违法案件当事人名单；方可参加本项目的投标。（以公告发布之日起至开标截止日当天在“信用中国”网站（www.creditchina.gov.cn）查询结果为准，如相关失信记录已失效，供应商需提供相关证明资料）；</w:t>
      </w:r>
    </w:p>
    <w:p w14:paraId="746EA082">
      <w:pPr>
        <w:pStyle w:val="2"/>
        <w:bidi w:val="0"/>
        <w:rPr>
          <w:rFonts w:hint="eastAsia"/>
        </w:rPr>
      </w:pPr>
      <w:r>
        <w:rPr>
          <w:rFonts w:hint="eastAsia"/>
        </w:rPr>
        <w:t>注：投标文件递交截止时间前应主动登录甘肃省敦煌种业集团股份有限公司官网及甘肃经济信息网及时了解相关采购信息和补充信息。如因未主动登录网站而获取相关信息，对其产生的不利因素由投标人自行承担。</w:t>
      </w:r>
    </w:p>
    <w:p w14:paraId="628CE4C0">
      <w:pPr>
        <w:pStyle w:val="2"/>
        <w:bidi w:val="0"/>
        <w:rPr>
          <w:rFonts w:hint="eastAsia"/>
        </w:rPr>
      </w:pPr>
      <w:r>
        <w:rPr>
          <w:rFonts w:hint="eastAsia"/>
        </w:rPr>
        <w:t>六、报名时间及地点：</w:t>
      </w:r>
    </w:p>
    <w:p w14:paraId="0988D6E2">
      <w:pPr>
        <w:pStyle w:val="2"/>
        <w:bidi w:val="0"/>
        <w:rPr>
          <w:rFonts w:hint="eastAsia"/>
        </w:rPr>
      </w:pPr>
      <w:r>
        <w:rPr>
          <w:rFonts w:hint="eastAsia"/>
        </w:rPr>
        <w:t>自发布公告之日起至2025年9月8日14:30时 （北京时间）（节假日除外），请有意投标的供应商联系代理公司领取磋商文件。报名时需携带资格要求中1-7项的证明材料复印件加盖供应商公章一份。</w:t>
      </w:r>
    </w:p>
    <w:p w14:paraId="795DED42">
      <w:pPr>
        <w:pStyle w:val="2"/>
        <w:bidi w:val="0"/>
        <w:rPr>
          <w:rFonts w:hint="eastAsia"/>
        </w:rPr>
      </w:pPr>
      <w:r>
        <w:rPr>
          <w:rFonts w:hint="eastAsia"/>
        </w:rPr>
        <w:t>    七、递交磋商响应性文件、磋商时间及地点：</w:t>
      </w:r>
    </w:p>
    <w:p w14:paraId="5DB1AA08">
      <w:pPr>
        <w:pStyle w:val="2"/>
        <w:bidi w:val="0"/>
        <w:rPr>
          <w:rFonts w:hint="eastAsia"/>
        </w:rPr>
      </w:pPr>
      <w:r>
        <w:rPr>
          <w:rFonts w:hint="eastAsia"/>
        </w:rPr>
        <w:t>递交磋商响应性文件的时间：2025年9月8日14:30时至15:00时</w:t>
      </w:r>
    </w:p>
    <w:p w14:paraId="28D59EBD">
      <w:pPr>
        <w:pStyle w:val="2"/>
        <w:bidi w:val="0"/>
        <w:rPr>
          <w:rFonts w:hint="eastAsia"/>
        </w:rPr>
      </w:pPr>
      <w:r>
        <w:rPr>
          <w:rFonts w:hint="eastAsia"/>
        </w:rPr>
        <w:t>磋商时间：2025年9月8日15:00时</w:t>
      </w:r>
    </w:p>
    <w:p w14:paraId="22F8EB95">
      <w:pPr>
        <w:pStyle w:val="2"/>
        <w:bidi w:val="0"/>
        <w:rPr>
          <w:rFonts w:hint="eastAsia"/>
        </w:rPr>
      </w:pPr>
      <w:r>
        <w:rPr>
          <w:rFonts w:hint="eastAsia"/>
        </w:rPr>
        <w:t>磋商地点：甘肃省酒泉市肃州区盘旋东路16号敦煌种业五楼会议室</w:t>
      </w:r>
    </w:p>
    <w:p w14:paraId="49CB2E0E">
      <w:pPr>
        <w:pStyle w:val="2"/>
        <w:bidi w:val="0"/>
        <w:rPr>
          <w:rFonts w:hint="eastAsia"/>
        </w:rPr>
      </w:pPr>
      <w:r>
        <w:rPr>
          <w:rFonts w:hint="eastAsia"/>
        </w:rPr>
        <w:t>    八、采购项目联系人姓名、电话及地址：</w:t>
      </w:r>
    </w:p>
    <w:p w14:paraId="184358E3">
      <w:pPr>
        <w:pStyle w:val="2"/>
        <w:bidi w:val="0"/>
        <w:rPr>
          <w:rFonts w:hint="eastAsia"/>
        </w:rPr>
      </w:pPr>
      <w:r>
        <w:rPr>
          <w:rFonts w:hint="eastAsia"/>
        </w:rPr>
        <w:t>采购人：甘肃省敦煌种业集团股份有限公司种子营销分公司</w:t>
      </w:r>
    </w:p>
    <w:p w14:paraId="5C3D7008">
      <w:pPr>
        <w:pStyle w:val="2"/>
        <w:bidi w:val="0"/>
        <w:rPr>
          <w:rFonts w:hint="eastAsia"/>
        </w:rPr>
      </w:pPr>
      <w:r>
        <w:rPr>
          <w:rFonts w:hint="eastAsia"/>
        </w:rPr>
        <w:t>联系人:  肖红兵              联系电话：17709378113</w:t>
      </w:r>
    </w:p>
    <w:p w14:paraId="0CC2240B">
      <w:pPr>
        <w:pStyle w:val="2"/>
        <w:bidi w:val="0"/>
        <w:rPr>
          <w:rFonts w:hint="eastAsia"/>
        </w:rPr>
      </w:pPr>
      <w:r>
        <w:rPr>
          <w:rFonts w:hint="eastAsia"/>
        </w:rPr>
        <w:t>联系地址：甘肃省酒泉市肃州区盘旋东路16号</w:t>
      </w:r>
    </w:p>
    <w:p w14:paraId="5AF33522">
      <w:pPr>
        <w:pStyle w:val="2"/>
        <w:bidi w:val="0"/>
        <w:rPr>
          <w:rFonts w:hint="eastAsia"/>
        </w:rPr>
      </w:pPr>
      <w:r>
        <w:rPr>
          <w:rFonts w:hint="eastAsia"/>
        </w:rPr>
        <w:t>采购代理机构：甘肃方达招标咨询有限公司</w:t>
      </w:r>
    </w:p>
    <w:p w14:paraId="652FC633">
      <w:pPr>
        <w:pStyle w:val="2"/>
        <w:bidi w:val="0"/>
        <w:rPr>
          <w:rFonts w:hint="eastAsia"/>
        </w:rPr>
      </w:pPr>
      <w:r>
        <w:rPr>
          <w:rFonts w:hint="eastAsia"/>
        </w:rPr>
        <w:t>联系人：方海玲              联系电话：18919377288</w:t>
      </w:r>
    </w:p>
    <w:p w14:paraId="7A98B644">
      <w:pPr>
        <w:pStyle w:val="2"/>
        <w:bidi w:val="0"/>
        <w:rPr>
          <w:rFonts w:hint="eastAsia"/>
        </w:rPr>
      </w:pPr>
      <w:r>
        <w:rPr>
          <w:rFonts w:hint="eastAsia"/>
        </w:rPr>
        <w:t>联系人：陈  燕              联系电话：13321295557</w:t>
      </w:r>
    </w:p>
    <w:p w14:paraId="4DFB8365">
      <w:pPr>
        <w:pStyle w:val="2"/>
        <w:bidi w:val="0"/>
        <w:rPr>
          <w:rFonts w:hint="eastAsia"/>
        </w:rPr>
      </w:pPr>
      <w:r>
        <w:rPr>
          <w:rFonts w:hint="eastAsia"/>
        </w:rPr>
        <w:t>地址：酒泉市肃州区成林大厦1号楼(圣富家园)1-10-3号</w:t>
      </w:r>
    </w:p>
    <w:p w14:paraId="39295A39">
      <w:pPr>
        <w:pStyle w:val="2"/>
        <w:bidi w:val="0"/>
        <w:rPr>
          <w:rFonts w:hint="eastAsia"/>
        </w:rPr>
      </w:pPr>
      <w:r>
        <w:rPr>
          <w:rFonts w:hint="eastAsia"/>
        </w:rPr>
        <w:t>      </w:t>
      </w:r>
    </w:p>
    <w:p w14:paraId="302CC8A8">
      <w:pPr>
        <w:pStyle w:val="2"/>
        <w:bidi w:val="0"/>
        <w:rPr>
          <w:rFonts w:hint="eastAsia"/>
        </w:rPr>
      </w:pPr>
      <w:r>
        <w:rPr>
          <w:rFonts w:hint="eastAsia"/>
        </w:rPr>
        <w:t>                                甘肃方达招标咨询有限公司</w:t>
      </w:r>
    </w:p>
    <w:p w14:paraId="70D9BCFD">
      <w:pPr>
        <w:pStyle w:val="2"/>
        <w:bidi w:val="0"/>
        <w:rPr>
          <w:rFonts w:hint="eastAsia"/>
        </w:rPr>
      </w:pPr>
      <w:r>
        <w:rPr>
          <w:rFonts w:hint="eastAsia"/>
        </w:rPr>
        <w:t>                                              2025年8月28日</w:t>
      </w:r>
    </w:p>
    <w:p w14:paraId="58B27DDB">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90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2025-08-28T05:20:27Z</dcterms:created>
  <dc:creator>28039</dc:creator>
  <cp:lastModifiedBy>璇儿</cp:lastModifiedBy>
  <dcterms:modified xsi:type="dcterms:W3CDTF">2025-08-28T05:20:34Z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7C3DE4B77ED143139259F6C53F1A9D14_12</vt:lpwstr>
  </property>
</Properties>
</file>