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468DA">
      <w:pPr>
        <w:pStyle w:val="2"/>
        <w:bidi w:val="0"/>
      </w:pPr>
      <w:bookmarkStart w:id="0" w:name="_GoBack"/>
      <w:r>
        <w:rPr>
          <w:rFonts w:hint="eastAsia"/>
        </w:rPr>
        <w:t>招标公告</w:t>
      </w:r>
    </w:p>
    <w:p w14:paraId="6D0666E7">
      <w:pPr>
        <w:pStyle w:val="2"/>
        <w:bidi w:val="0"/>
        <w:rPr>
          <w:rFonts w:hint="eastAsia"/>
        </w:rPr>
      </w:pPr>
      <w:r>
        <w:rPr>
          <w:rFonts w:hint="eastAsia"/>
        </w:rPr>
        <w:t>江西彩虹光伏有限公司</w:t>
      </w:r>
    </w:p>
    <w:p w14:paraId="1DC7E83A">
      <w:pPr>
        <w:pStyle w:val="2"/>
        <w:bidi w:val="0"/>
        <w:rPr>
          <w:rFonts w:hint="eastAsia"/>
        </w:rPr>
      </w:pPr>
      <w:r>
        <w:rPr>
          <w:rFonts w:hint="eastAsia"/>
        </w:rPr>
        <w:t>玻璃原片公路运输物流服务公开招标公告</w:t>
      </w:r>
    </w:p>
    <w:p w14:paraId="041B2DE7">
      <w:pPr>
        <w:pStyle w:val="2"/>
        <w:bidi w:val="0"/>
        <w:rPr>
          <w:rFonts w:hint="eastAsia"/>
        </w:rPr>
      </w:pPr>
      <w:r>
        <w:rPr>
          <w:rFonts w:hint="eastAsia"/>
        </w:rPr>
        <w:t> </w:t>
      </w:r>
    </w:p>
    <w:p w14:paraId="3954BF16">
      <w:pPr>
        <w:pStyle w:val="2"/>
        <w:bidi w:val="0"/>
        <w:rPr>
          <w:rFonts w:hint="eastAsia"/>
        </w:rPr>
      </w:pPr>
      <w:r>
        <w:rPr>
          <w:rFonts w:hint="eastAsia"/>
        </w:rPr>
        <w:t>1. 招标条件</w:t>
      </w:r>
    </w:p>
    <w:p w14:paraId="7E94E620">
      <w:pPr>
        <w:pStyle w:val="2"/>
        <w:bidi w:val="0"/>
        <w:rPr>
          <w:rFonts w:hint="eastAsia"/>
        </w:rPr>
      </w:pPr>
      <w:r>
        <w:rPr>
          <w:rFonts w:hint="eastAsia"/>
        </w:rPr>
        <w:t>2025年江西光伏玻璃原片公路运输物流服务项目招标人为江西彩虹光伏有限公司，该项目已具备招标条件，现对玻璃原片公路运输物流服务项目进行公开招标。</w:t>
      </w:r>
    </w:p>
    <w:p w14:paraId="6469306B">
      <w:pPr>
        <w:pStyle w:val="2"/>
        <w:bidi w:val="0"/>
        <w:rPr>
          <w:rFonts w:hint="eastAsia"/>
        </w:rPr>
      </w:pPr>
      <w:r>
        <w:rPr>
          <w:rFonts w:hint="eastAsia"/>
        </w:rPr>
        <w:t>2. 项目概况与招标范围</w:t>
      </w:r>
    </w:p>
    <w:tbl>
      <w:tblPr>
        <w:tblW w:w="71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90"/>
        <w:gridCol w:w="1202"/>
        <w:gridCol w:w="4026"/>
        <w:gridCol w:w="601"/>
        <w:gridCol w:w="751"/>
      </w:tblGrid>
      <w:tr w14:paraId="44FD1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988488">
            <w:pPr>
              <w:pStyle w:val="2"/>
              <w:bidi w:val="0"/>
            </w:pPr>
            <w:r>
              <w:rPr>
                <w:rFonts w:hint="eastAsia"/>
              </w:rPr>
              <w:t>序号</w:t>
            </w:r>
          </w:p>
        </w:tc>
        <w:tc>
          <w:tcPr>
            <w:tcW w:w="12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46BEA7">
            <w:pPr>
              <w:pStyle w:val="2"/>
              <w:bidi w:val="0"/>
            </w:pPr>
            <w:r>
              <w:rPr>
                <w:rFonts w:hint="eastAsia"/>
              </w:rPr>
              <w:t>名称</w:t>
            </w:r>
          </w:p>
        </w:tc>
        <w:tc>
          <w:tcPr>
            <w:tcW w:w="40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2D0787">
            <w:pPr>
              <w:pStyle w:val="2"/>
              <w:bidi w:val="0"/>
            </w:pPr>
            <w:r>
              <w:rPr>
                <w:rFonts w:hint="eastAsia"/>
              </w:rPr>
              <w:t>路线</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8983B2">
            <w:pPr>
              <w:pStyle w:val="2"/>
              <w:bidi w:val="0"/>
            </w:pPr>
            <w:r>
              <w:rPr>
                <w:rFonts w:hint="eastAsia"/>
              </w:rPr>
              <w:t>单位</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951EF1">
            <w:pPr>
              <w:pStyle w:val="2"/>
              <w:bidi w:val="0"/>
            </w:pPr>
            <w:r>
              <w:rPr>
                <w:rFonts w:hint="eastAsia"/>
              </w:rPr>
              <w:t>数量</w:t>
            </w:r>
          </w:p>
        </w:tc>
      </w:tr>
      <w:tr w14:paraId="27DEA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F25986">
            <w:pPr>
              <w:pStyle w:val="2"/>
              <w:bidi w:val="0"/>
            </w:pPr>
            <w:r>
              <w:rPr>
                <w:rFonts w:hint="eastAsia"/>
              </w:rPr>
              <w:t>1</w:t>
            </w:r>
          </w:p>
        </w:tc>
        <w:tc>
          <w:tcPr>
            <w:tcW w:w="12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E829A9">
            <w:pPr>
              <w:pStyle w:val="2"/>
              <w:bidi w:val="0"/>
            </w:pPr>
            <w:r>
              <w:rPr>
                <w:rFonts w:hint="eastAsia"/>
              </w:rPr>
              <w:t>玻璃原片公路运输物流服务</w:t>
            </w:r>
          </w:p>
        </w:tc>
        <w:tc>
          <w:tcPr>
            <w:tcW w:w="40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66B28C">
            <w:pPr>
              <w:pStyle w:val="2"/>
              <w:bidi w:val="0"/>
            </w:pPr>
            <w:r>
              <w:rPr>
                <w:rFonts w:hint="eastAsia"/>
              </w:rPr>
              <w:t>从江西省上饶市经开区江西彩虹光伏有限公司运至安徽省合肥市彩虹（合肥）光伏有限公司，约530公里</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EAE146">
            <w:pPr>
              <w:pStyle w:val="2"/>
              <w:bidi w:val="0"/>
            </w:pPr>
            <w:r>
              <w:rPr>
                <w:rFonts w:hint="eastAsia"/>
              </w:rPr>
              <w:t>吨</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6CFD2F">
            <w:pPr>
              <w:pStyle w:val="2"/>
              <w:bidi w:val="0"/>
            </w:pPr>
            <w:r>
              <w:rPr>
                <w:rFonts w:hint="eastAsia"/>
              </w:rPr>
              <w:t>10187.50</w:t>
            </w:r>
          </w:p>
        </w:tc>
      </w:tr>
      <w:tr w14:paraId="15EB0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0DDFD8">
            <w:pPr>
              <w:pStyle w:val="2"/>
              <w:bidi w:val="0"/>
            </w:pPr>
            <w:r>
              <w:rPr>
                <w:rFonts w:hint="eastAsia"/>
              </w:rPr>
              <w:t>2</w:t>
            </w:r>
          </w:p>
        </w:tc>
        <w:tc>
          <w:tcPr>
            <w:tcW w:w="12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B3A67F">
            <w:pPr>
              <w:pStyle w:val="2"/>
              <w:bidi w:val="0"/>
            </w:pPr>
            <w:r>
              <w:rPr>
                <w:rFonts w:hint="eastAsia"/>
              </w:rPr>
              <w:t>返回U型架数量</w:t>
            </w:r>
          </w:p>
        </w:tc>
        <w:tc>
          <w:tcPr>
            <w:tcW w:w="40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1E8176">
            <w:pPr>
              <w:pStyle w:val="2"/>
              <w:bidi w:val="0"/>
            </w:pPr>
            <w:r>
              <w:rPr>
                <w:rFonts w:hint="eastAsia"/>
              </w:rPr>
              <w:t>安徽省合肥市彩虹（合肥）光伏有限公司运至江西省上饶市经开区江西彩虹光伏有限公司，约530公里</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8DC927">
            <w:pPr>
              <w:pStyle w:val="2"/>
              <w:bidi w:val="0"/>
            </w:pPr>
            <w:r>
              <w:rPr>
                <w:rFonts w:hint="eastAsia"/>
              </w:rPr>
              <w:t>吨</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5C6CF6">
            <w:pPr>
              <w:pStyle w:val="2"/>
              <w:bidi w:val="0"/>
            </w:pPr>
            <w:r>
              <w:rPr>
                <w:rFonts w:hint="eastAsia"/>
              </w:rPr>
              <w:t>187.50</w:t>
            </w:r>
          </w:p>
        </w:tc>
      </w:tr>
    </w:tbl>
    <w:p w14:paraId="7A9244B2">
      <w:pPr>
        <w:pStyle w:val="2"/>
        <w:bidi w:val="0"/>
        <w:rPr>
          <w:rFonts w:hint="eastAsia"/>
        </w:rPr>
      </w:pPr>
      <w:r>
        <w:rPr>
          <w:rFonts w:hint="eastAsia"/>
        </w:rPr>
        <w:t> </w:t>
      </w:r>
    </w:p>
    <w:p w14:paraId="489822FA">
      <w:pPr>
        <w:pStyle w:val="2"/>
        <w:bidi w:val="0"/>
        <w:rPr>
          <w:rFonts w:hint="eastAsia"/>
        </w:rPr>
      </w:pPr>
      <w:r>
        <w:rPr>
          <w:rFonts w:hint="eastAsia"/>
        </w:rPr>
        <w:t>3. 投标人资格要求</w:t>
      </w:r>
    </w:p>
    <w:p w14:paraId="082AE52F">
      <w:pPr>
        <w:pStyle w:val="2"/>
        <w:bidi w:val="0"/>
        <w:rPr>
          <w:rFonts w:hint="eastAsia"/>
        </w:rPr>
      </w:pPr>
      <w:r>
        <w:rPr>
          <w:rFonts w:hint="eastAsia"/>
        </w:rPr>
        <w:t>1.参加投标的运输公司必须具有国家核发至今有效的《营业执照》、《税务登记证》、《公路运输许可证》等合法证件；</w:t>
      </w:r>
    </w:p>
    <w:p w14:paraId="44229A18">
      <w:pPr>
        <w:pStyle w:val="2"/>
        <w:bidi w:val="0"/>
        <w:rPr>
          <w:rFonts w:hint="eastAsia"/>
        </w:rPr>
      </w:pPr>
      <w:r>
        <w:rPr>
          <w:rFonts w:hint="eastAsia"/>
        </w:rPr>
        <w:t>2.须是专业的物流、运输企业，具有物流、运输营运经验，具备道路运输经营许可证，无安全、资信不良记录；</w:t>
      </w:r>
    </w:p>
    <w:p w14:paraId="2457F79C">
      <w:pPr>
        <w:pStyle w:val="2"/>
        <w:bidi w:val="0"/>
        <w:rPr>
          <w:rFonts w:hint="eastAsia"/>
        </w:rPr>
      </w:pPr>
      <w:r>
        <w:rPr>
          <w:rFonts w:hint="eastAsia"/>
        </w:rPr>
        <w:t>3.投标单位未被列入国家企业信用信息公示系统（http://www.gsxt.gov.cn）严重违法失信企业名单或经营异常名录；未被列入信用中国网站（www.creditchina.gov.cn）失信被执行人。投标单位须提供以上信息查询截图，查询日期在招标公告发布之后。</w:t>
      </w:r>
    </w:p>
    <w:p w14:paraId="06A77068">
      <w:pPr>
        <w:pStyle w:val="2"/>
        <w:bidi w:val="0"/>
        <w:rPr>
          <w:rFonts w:hint="eastAsia"/>
        </w:rPr>
      </w:pPr>
      <w:r>
        <w:rPr>
          <w:rFonts w:hint="eastAsia"/>
        </w:rPr>
        <w:t>4、投标单位负责人为同一人或者存在直接控股、管理关系的不同供应商，不得同时参加采购活动。供应商之间有上述关系的，应主动声明，否则将给予列入不良记录名单。</w:t>
      </w:r>
    </w:p>
    <w:p w14:paraId="488314EA">
      <w:pPr>
        <w:pStyle w:val="2"/>
        <w:bidi w:val="0"/>
        <w:rPr>
          <w:rFonts w:hint="eastAsia"/>
        </w:rPr>
      </w:pPr>
      <w:r>
        <w:rPr>
          <w:rFonts w:hint="eastAsia"/>
        </w:rPr>
        <w:t>5、为了防治机动车和非道路移动机械排放污染，保护和改善大气环境，推进生态文明建设，承运车辆必须是国五及以上标准货车。</w:t>
      </w:r>
    </w:p>
    <w:p w14:paraId="6B214780">
      <w:pPr>
        <w:pStyle w:val="2"/>
        <w:bidi w:val="0"/>
        <w:rPr>
          <w:rFonts w:hint="eastAsia"/>
        </w:rPr>
      </w:pPr>
      <w:r>
        <w:rPr>
          <w:rFonts w:hint="eastAsia"/>
        </w:rPr>
        <w:t>6、开标前需提供以下文件：</w:t>
      </w:r>
    </w:p>
    <w:p w14:paraId="6B38A174">
      <w:pPr>
        <w:pStyle w:val="2"/>
        <w:bidi w:val="0"/>
        <w:rPr>
          <w:rFonts w:hint="eastAsia"/>
        </w:rPr>
      </w:pPr>
      <w:r>
        <w:rPr>
          <w:rFonts w:hint="eastAsia"/>
        </w:rPr>
        <w:t>（1）公司(单位)概况(简要说明企业背景、注册资金、经营范围、企业组织结构、人员情况、公司经营主要业务情况)。</w:t>
      </w:r>
    </w:p>
    <w:p w14:paraId="02C5E31D">
      <w:pPr>
        <w:pStyle w:val="2"/>
        <w:bidi w:val="0"/>
        <w:rPr>
          <w:rFonts w:hint="eastAsia"/>
        </w:rPr>
      </w:pPr>
      <w:r>
        <w:rPr>
          <w:rFonts w:hint="eastAsia"/>
        </w:rPr>
        <w:t>（2）售后服务承诺。</w:t>
      </w:r>
    </w:p>
    <w:p w14:paraId="56C39EDF">
      <w:pPr>
        <w:pStyle w:val="2"/>
        <w:bidi w:val="0"/>
        <w:rPr>
          <w:rFonts w:hint="eastAsia"/>
        </w:rPr>
      </w:pPr>
      <w:r>
        <w:rPr>
          <w:rFonts w:hint="eastAsia"/>
        </w:rPr>
        <w:t>（3）其他需要说明的事项。</w:t>
      </w:r>
    </w:p>
    <w:p w14:paraId="39E55810">
      <w:pPr>
        <w:pStyle w:val="2"/>
        <w:bidi w:val="0"/>
        <w:rPr>
          <w:rFonts w:hint="eastAsia"/>
        </w:rPr>
      </w:pPr>
      <w:r>
        <w:rPr>
          <w:rFonts w:hint="eastAsia"/>
        </w:rPr>
        <w:t>（4）附件：</w:t>
      </w:r>
    </w:p>
    <w:p w14:paraId="70E2CE22">
      <w:pPr>
        <w:pStyle w:val="2"/>
        <w:bidi w:val="0"/>
        <w:rPr>
          <w:rFonts w:hint="eastAsia"/>
        </w:rPr>
      </w:pPr>
      <w:r>
        <w:rPr>
          <w:rFonts w:hint="eastAsia"/>
        </w:rPr>
        <w:t>a.企业营业执照复印件（须加盖公章）</w:t>
      </w:r>
    </w:p>
    <w:p w14:paraId="09724AD8">
      <w:pPr>
        <w:pStyle w:val="2"/>
        <w:bidi w:val="0"/>
        <w:rPr>
          <w:rFonts w:hint="eastAsia"/>
        </w:rPr>
      </w:pPr>
      <w:r>
        <w:rPr>
          <w:rFonts w:hint="eastAsia"/>
        </w:rPr>
        <w:t>b.公司法定代表人的身份证复印件（须加盖公章）；</w:t>
      </w:r>
    </w:p>
    <w:p w14:paraId="26F0C4F0">
      <w:pPr>
        <w:pStyle w:val="2"/>
        <w:bidi w:val="0"/>
        <w:rPr>
          <w:rFonts w:hint="eastAsia"/>
        </w:rPr>
      </w:pPr>
      <w:r>
        <w:rPr>
          <w:rFonts w:hint="eastAsia"/>
        </w:rPr>
        <w:t>c.企业上一年度资产负债表、利润表、现金流量表复印件（须加盖公章）。</w:t>
      </w:r>
    </w:p>
    <w:p w14:paraId="4BED40B9">
      <w:pPr>
        <w:pStyle w:val="2"/>
        <w:bidi w:val="0"/>
        <w:rPr>
          <w:rFonts w:hint="eastAsia"/>
        </w:rPr>
      </w:pPr>
      <w:r>
        <w:rPr>
          <w:rFonts w:hint="eastAsia"/>
        </w:rPr>
        <w:t>4. 招标文件的获取</w:t>
      </w:r>
    </w:p>
    <w:p w14:paraId="271128B3">
      <w:pPr>
        <w:pStyle w:val="2"/>
        <w:bidi w:val="0"/>
        <w:rPr>
          <w:rFonts w:hint="eastAsia"/>
        </w:rPr>
      </w:pPr>
      <w:r>
        <w:rPr>
          <w:rFonts w:hint="eastAsia"/>
        </w:rPr>
        <w:t>登录CEC电子采购平台。潜在投标人需先进行网上注册（https://www.cec-ec.com.cn）。供应商注册申请通过后，登录平台账号（网址：https://www.cec-ec.com.cn/ebidding），然后在左侧菜单栏选择“系统管理”——企业信息管理——申请成为供应商。审核通过后，选择关联标段并支付当次费用。支付成功后，可下载招标文件。如遇平台操作性问题，请拨打平台技术支持联系电话：010-89178317。</w:t>
      </w:r>
    </w:p>
    <w:p w14:paraId="6EA4AD60">
      <w:pPr>
        <w:pStyle w:val="2"/>
        <w:bidi w:val="0"/>
        <w:rPr>
          <w:rFonts w:hint="eastAsia"/>
        </w:rPr>
      </w:pPr>
      <w:r>
        <w:rPr>
          <w:rFonts w:hint="eastAsia"/>
        </w:rPr>
        <w:t>5.开标时间及地点</w:t>
      </w:r>
    </w:p>
    <w:p w14:paraId="04BA27A9">
      <w:pPr>
        <w:pStyle w:val="2"/>
        <w:bidi w:val="0"/>
        <w:rPr>
          <w:rFonts w:hint="eastAsia"/>
        </w:rPr>
      </w:pPr>
      <w:r>
        <w:rPr>
          <w:rFonts w:hint="eastAsia"/>
        </w:rPr>
        <w:t>5.1开标时间：2025年9月3日早上9:00（北京时间）。</w:t>
      </w:r>
    </w:p>
    <w:p w14:paraId="57ED0A0C">
      <w:pPr>
        <w:pStyle w:val="2"/>
        <w:bidi w:val="0"/>
        <w:rPr>
          <w:rFonts w:hint="eastAsia"/>
        </w:rPr>
      </w:pPr>
      <w:r>
        <w:rPr>
          <w:rFonts w:hint="eastAsia"/>
        </w:rPr>
        <w:t>5.2开标地点：CEC电子采购平台</w:t>
      </w:r>
    </w:p>
    <w:p w14:paraId="6EB39EF9">
      <w:pPr>
        <w:pStyle w:val="2"/>
        <w:bidi w:val="0"/>
        <w:rPr>
          <w:rFonts w:hint="eastAsia"/>
        </w:rPr>
      </w:pPr>
      <w:r>
        <w:rPr>
          <w:rFonts w:hint="eastAsia"/>
        </w:rPr>
        <w:t>6.特殊说明</w:t>
      </w:r>
    </w:p>
    <w:p w14:paraId="4DC52CCE">
      <w:pPr>
        <w:pStyle w:val="2"/>
        <w:bidi w:val="0"/>
        <w:rPr>
          <w:rFonts w:hint="eastAsia"/>
        </w:rPr>
      </w:pPr>
      <w:r>
        <w:rPr>
          <w:rFonts w:hint="eastAsia"/>
        </w:rPr>
        <w:t>无。</w:t>
      </w:r>
    </w:p>
    <w:p w14:paraId="52F6C038">
      <w:pPr>
        <w:pStyle w:val="2"/>
        <w:bidi w:val="0"/>
        <w:rPr>
          <w:rFonts w:hint="eastAsia"/>
        </w:rPr>
      </w:pPr>
      <w:r>
        <w:rPr>
          <w:rFonts w:hint="eastAsia"/>
        </w:rPr>
        <w:t>7. 联系方式</w:t>
      </w:r>
    </w:p>
    <w:p w14:paraId="31C7652E">
      <w:pPr>
        <w:pStyle w:val="2"/>
        <w:bidi w:val="0"/>
        <w:rPr>
          <w:rFonts w:hint="eastAsia"/>
        </w:rPr>
      </w:pPr>
      <w:r>
        <w:rPr>
          <w:rFonts w:hint="eastAsia"/>
        </w:rPr>
        <w:t>招标人：江西彩虹光伏有限公司</w:t>
      </w:r>
    </w:p>
    <w:p w14:paraId="73821D1D">
      <w:pPr>
        <w:pStyle w:val="2"/>
        <w:bidi w:val="0"/>
        <w:rPr>
          <w:rFonts w:hint="eastAsia"/>
        </w:rPr>
      </w:pPr>
      <w:r>
        <w:rPr>
          <w:rFonts w:hint="eastAsia"/>
        </w:rPr>
        <w:t>地址：江西省上饶经济技术开发区马鞍山片区内</w:t>
      </w:r>
    </w:p>
    <w:p w14:paraId="0D4B4769">
      <w:pPr>
        <w:pStyle w:val="2"/>
        <w:bidi w:val="0"/>
        <w:rPr>
          <w:rFonts w:hint="eastAsia"/>
        </w:rPr>
      </w:pPr>
      <w:r>
        <w:rPr>
          <w:rFonts w:hint="eastAsia"/>
        </w:rPr>
        <w:t>联系人 ：肖秋琳</w:t>
      </w:r>
    </w:p>
    <w:p w14:paraId="4A547E28">
      <w:pPr>
        <w:pStyle w:val="2"/>
        <w:bidi w:val="0"/>
        <w:rPr>
          <w:rFonts w:hint="eastAsia"/>
        </w:rPr>
      </w:pPr>
      <w:r>
        <w:rPr>
          <w:rFonts w:hint="eastAsia"/>
        </w:rPr>
        <w:t>联系电话：0793-8650127</w:t>
      </w:r>
    </w:p>
    <w:p w14:paraId="33A34B32">
      <w:pPr>
        <w:pStyle w:val="2"/>
        <w:bidi w:val="0"/>
        <w:rPr>
          <w:rFonts w:hint="eastAsia"/>
        </w:rPr>
      </w:pPr>
      <w:r>
        <w:rPr>
          <w:rFonts w:hint="eastAsia"/>
        </w:rPr>
        <w:t> </w:t>
      </w:r>
    </w:p>
    <w:p w14:paraId="2765C94A">
      <w:pPr>
        <w:pStyle w:val="2"/>
        <w:bidi w:val="0"/>
        <w:rPr>
          <w:rFonts w:hint="eastAsia"/>
        </w:rPr>
      </w:pPr>
      <w:r>
        <w:rPr>
          <w:rFonts w:hint="eastAsia"/>
        </w:rPr>
        <w:t>江西彩虹光伏有限公司</w:t>
      </w:r>
    </w:p>
    <w:p w14:paraId="217094FB">
      <w:pPr>
        <w:pStyle w:val="2"/>
        <w:bidi w:val="0"/>
        <w:rPr>
          <w:rFonts w:hint="eastAsia"/>
        </w:rPr>
      </w:pPr>
      <w:r>
        <w:rPr>
          <w:rFonts w:hint="eastAsia"/>
        </w:rPr>
        <w:t>2025年8月28日</w:t>
      </w:r>
    </w:p>
    <w:p w14:paraId="442C8E31">
      <w:pPr>
        <w:pStyle w:val="2"/>
        <w:bidi w:val="0"/>
        <w:rPr>
          <w:rFonts w:hint="eastAsia"/>
        </w:rPr>
      </w:pPr>
      <w:r>
        <w:rPr>
          <w:rFonts w:hint="eastAsia"/>
        </w:rPr>
        <w:t> </w:t>
      </w:r>
    </w:p>
    <w:p w14:paraId="7A62B304">
      <w:pPr>
        <w:pStyle w:val="2"/>
        <w:bidi w:val="0"/>
        <w:rPr>
          <w:rFonts w:hint="eastAsia"/>
        </w:rPr>
      </w:pPr>
      <w:r>
        <w:rPr>
          <w:rFonts w:hint="eastAsia"/>
          <w:lang w:val="en-US" w:eastAsia="zh-CN"/>
        </w:rPr>
        <w:t> </w:t>
      </w:r>
    </w:p>
    <w:p w14:paraId="5964523C">
      <w:pPr>
        <w:pStyle w:val="2"/>
        <w:bidi w:val="0"/>
        <w:rPr>
          <w:rFonts w:hint="eastAsia"/>
        </w:rPr>
      </w:pPr>
      <w:r>
        <w:rPr>
          <w:rFonts w:hint="eastAsia"/>
          <w:lang w:val="en-US" w:eastAsia="zh-CN"/>
        </w:rPr>
        <w:t>报价网址：https://www.cec-ec.com.cn</w:t>
      </w:r>
    </w:p>
    <w:p w14:paraId="69A97F9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32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2025-08-28T02:43:50Z</dcterms:created>
  <dc:creator>28039</dc:creator>
  <cp:lastModifiedBy>璇儿</cp:lastModifiedBy>
  <dcterms:modified xsi:type="dcterms:W3CDTF">2025-08-28T02:43:57Z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4CC596291D974C28A857D3021D4E1EFE_12</vt:lpwstr>
  </property>
</Properties>
</file>