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27127">
      <w:pPr>
        <w:pStyle w:val="2"/>
        <w:bidi w:val="0"/>
      </w:pPr>
      <w:bookmarkStart w:id="0" w:name="_GoBack"/>
      <w:r>
        <w:rPr>
          <w:rFonts w:hint="eastAsia"/>
          <w:lang w:val="en-US" w:eastAsia="zh-CN"/>
        </w:rPr>
        <w:t>招标单位 :  安徽省招标集团股份有限公司 企业信息</w:t>
      </w:r>
    </w:p>
    <w:p w14:paraId="65F88DE6">
      <w:pPr>
        <w:pStyle w:val="2"/>
        <w:bidi w:val="0"/>
        <w:rPr>
          <w:rFonts w:hint="eastAsia"/>
        </w:rPr>
      </w:pPr>
      <w:r>
        <w:rPr>
          <w:rFonts w:hint="eastAsia"/>
          <w:lang w:val="en-US" w:eastAsia="zh-CN"/>
        </w:rPr>
        <w:t>安徽省招标集团股份有限公司</w:t>
      </w:r>
    </w:p>
    <w:p w14:paraId="1DF37668">
      <w:pPr>
        <w:pStyle w:val="2"/>
        <w:bidi w:val="0"/>
        <w:rPr>
          <w:rFonts w:hint="eastAsia"/>
        </w:rPr>
      </w:pPr>
      <w:r>
        <w:rPr>
          <w:rFonts w:hint="eastAsia"/>
          <w:lang w:val="en-US" w:eastAsia="zh-CN"/>
        </w:rPr>
        <w:t>招标编号 : GN2025-12-6052</w:t>
      </w:r>
    </w:p>
    <w:p w14:paraId="0CECFB83">
      <w:pPr>
        <w:pStyle w:val="2"/>
        <w:bidi w:val="0"/>
        <w:rPr>
          <w:rFonts w:hint="eastAsia"/>
        </w:rPr>
      </w:pPr>
      <w:r>
        <w:rPr>
          <w:rFonts w:hint="eastAsia"/>
          <w:lang w:val="en-US" w:eastAsia="zh-CN"/>
        </w:rPr>
        <w:t>公告截止时间 : 2025-09-17 17:00</w:t>
      </w:r>
    </w:p>
    <w:p w14:paraId="6B1143F3">
      <w:pPr>
        <w:pStyle w:val="2"/>
        <w:bidi w:val="0"/>
        <w:rPr>
          <w:rFonts w:hint="eastAsia"/>
        </w:rPr>
      </w:pPr>
      <w:r>
        <w:rPr>
          <w:rFonts w:hint="eastAsia"/>
          <w:lang w:val="en-US" w:eastAsia="zh-CN"/>
        </w:rPr>
        <w:t>2025下半年度木托盘度 同类项目：木托盘度&gt;采购招标公告</w:t>
      </w:r>
    </w:p>
    <w:p w14:paraId="733413E6">
      <w:pPr>
        <w:pStyle w:val="2"/>
        <w:bidi w:val="0"/>
      </w:pPr>
      <w:r>
        <w:rPr>
          <w:rFonts w:hint="eastAsia"/>
        </w:rPr>
        <w:t> </w:t>
      </w:r>
    </w:p>
    <w:p w14:paraId="5120CCA5">
      <w:pPr>
        <w:pStyle w:val="2"/>
        <w:bidi w:val="0"/>
      </w:pPr>
      <w:r>
        <w:rPr>
          <w:rFonts w:hint="eastAsia"/>
        </w:rPr>
        <w:t>日期：2025年8月29 日</w:t>
      </w:r>
    </w:p>
    <w:p w14:paraId="7A89BF9D">
      <w:pPr>
        <w:pStyle w:val="2"/>
        <w:bidi w:val="0"/>
      </w:pPr>
      <w:r>
        <w:rPr>
          <w:rFonts w:hint="eastAsia"/>
        </w:rPr>
        <w:t>招标编号：GN2025-12-6052 </w:t>
      </w:r>
    </w:p>
    <w:p w14:paraId="1C680538">
      <w:pPr>
        <w:pStyle w:val="2"/>
        <w:bidi w:val="0"/>
      </w:pPr>
      <w:r>
        <w:rPr>
          <w:rFonts w:hint="eastAsia"/>
        </w:rPr>
        <w:t>安徽省招标集团股份有限公司受安徽金岩高岭土新材料股份有限公司的委托，对其“2025下半年度木托盘度采购” 进行公开招标，欢迎有意向参与此项目投标的投标人参与并获取招标文件。</w:t>
      </w:r>
    </w:p>
    <w:p w14:paraId="61A041B4">
      <w:pPr>
        <w:pStyle w:val="2"/>
        <w:bidi w:val="0"/>
      </w:pPr>
      <w:r>
        <w:rPr>
          <w:rFonts w:hint="eastAsia"/>
        </w:rPr>
        <w:t>一、招标条件</w:t>
      </w:r>
    </w:p>
    <w:p w14:paraId="46135C33">
      <w:pPr>
        <w:pStyle w:val="2"/>
        <w:bidi w:val="0"/>
      </w:pPr>
      <w:r>
        <w:rPr>
          <w:rFonts w:hint="eastAsia"/>
        </w:rPr>
        <w:t>本招标项目2025下半年度木托盘度采购，招标人为安徽金岩高岭土新材料股份有限公司，项目已具备招标条件，现对该项目进行公开招标。</w:t>
      </w:r>
    </w:p>
    <w:p w14:paraId="09BE958F">
      <w:pPr>
        <w:pStyle w:val="2"/>
        <w:bidi w:val="0"/>
      </w:pPr>
      <w:r>
        <w:rPr>
          <w:rFonts w:hint="eastAsia"/>
        </w:rPr>
        <w:t>二、项目概况与招标范围 </w:t>
      </w:r>
    </w:p>
    <w:p w14:paraId="16B1DECB">
      <w:pPr>
        <w:pStyle w:val="2"/>
        <w:bidi w:val="0"/>
      </w:pPr>
      <w:r>
        <w:rPr>
          <w:rFonts w:hint="eastAsia"/>
        </w:rPr>
        <w:t>1、招标范围：安徽金岩高岭土新材料股份有限公司2025下半年度木托盘度采购，投标人负责木托盘的供货、运输等工作。具体以招标人实际订供货通知为准。</w:t>
      </w:r>
    </w:p>
    <w:p w14:paraId="7DD3D7F8">
      <w:pPr>
        <w:pStyle w:val="2"/>
        <w:bidi w:val="0"/>
      </w:pPr>
      <w:r>
        <w:rPr>
          <w:rFonts w:hint="eastAsia"/>
        </w:rPr>
        <w:t>具体内容详见招标文件第五章技术规范要求，木托盘是否需熏蒸、高温处理须按采购人要求，并且熏蒸、高温处理应符合国家相关规定。</w:t>
      </w:r>
    </w:p>
    <w:p w14:paraId="42573741">
      <w:pPr>
        <w:pStyle w:val="2"/>
        <w:bidi w:val="0"/>
      </w:pPr>
      <w:r>
        <w:rPr>
          <w:rFonts w:hint="eastAsia"/>
        </w:rPr>
        <w:t>2、项目名称：2025下半年度木托盘度采购</w:t>
      </w:r>
    </w:p>
    <w:p w14:paraId="584CB371">
      <w:pPr>
        <w:pStyle w:val="2"/>
        <w:bidi w:val="0"/>
      </w:pPr>
      <w:r>
        <w:rPr>
          <w:rFonts w:hint="eastAsia"/>
        </w:rPr>
        <w:t>3、交货期：据招标人的实际需要，以招标人电话或者短信通知为准，按招标人通知7天货到厂落地。</w:t>
      </w:r>
    </w:p>
    <w:p w14:paraId="18BEC959">
      <w:pPr>
        <w:pStyle w:val="2"/>
        <w:bidi w:val="0"/>
      </w:pPr>
      <w:r>
        <w:rPr>
          <w:rFonts w:hint="eastAsia"/>
        </w:rPr>
        <w:t>4、交货地点：安徽省淮北市杜集区安徽金岩高岭土新材料股份有限公司内招标人指定地点</w:t>
      </w:r>
    </w:p>
    <w:p w14:paraId="563A8FB9">
      <w:pPr>
        <w:pStyle w:val="2"/>
        <w:bidi w:val="0"/>
      </w:pPr>
      <w:r>
        <w:rPr>
          <w:rFonts w:hint="eastAsia"/>
        </w:rPr>
        <w:t>5、标段划分：本项目为一个标段</w:t>
      </w:r>
    </w:p>
    <w:p w14:paraId="315DBB45">
      <w:pPr>
        <w:pStyle w:val="2"/>
        <w:bidi w:val="0"/>
      </w:pPr>
      <w:r>
        <w:rPr>
          <w:rFonts w:hint="eastAsia"/>
        </w:rPr>
        <w:t>三、投标人资格要求</w:t>
      </w:r>
    </w:p>
    <w:p w14:paraId="11A93757">
      <w:pPr>
        <w:pStyle w:val="2"/>
        <w:bidi w:val="0"/>
      </w:pPr>
      <w:r>
        <w:rPr>
          <w:rFonts w:hint="eastAsia"/>
        </w:rPr>
        <w:t>1、投标人须具备独立法人资格，具有有效的营业执照；</w:t>
      </w:r>
    </w:p>
    <w:p w14:paraId="04368324">
      <w:pPr>
        <w:pStyle w:val="2"/>
        <w:bidi w:val="0"/>
      </w:pPr>
      <w:r>
        <w:rPr>
          <w:rFonts w:hint="eastAsia"/>
        </w:rPr>
        <w:t>2、投标人须为木托盘生产商；</w:t>
      </w:r>
    </w:p>
    <w:p w14:paraId="7E5E09B0">
      <w:pPr>
        <w:pStyle w:val="2"/>
        <w:bidi w:val="0"/>
      </w:pPr>
      <w:r>
        <w:rPr>
          <w:rFonts w:hint="eastAsia"/>
        </w:rPr>
        <w:t>3、自2023年1月1日以来（以合同签订时间为准），投标人具备累计金额不低于100万元的同类产品（木托盘）的供货业绩（提供合同扫描件、相关发票扫描件及对应银行结算凭证扫描件（即银行回单），合同至少包括合同首页、供货范围、签字盖章页、合同金额，若合同内容无法体现业绩要求的内容，须另行提供能够体现上述业绩要求的证明材料（如技术规范书、业主证明材料等）；</w:t>
      </w:r>
    </w:p>
    <w:p w14:paraId="4F85DA02">
      <w:pPr>
        <w:pStyle w:val="2"/>
        <w:bidi w:val="0"/>
      </w:pPr>
      <w:r>
        <w:rPr>
          <w:rFonts w:hint="eastAsia"/>
        </w:rPr>
        <w:t>4、投标人自2023年1月1日以来财务状况良好没有处于被责令停业，投标资格被取消，财产被接管、全部冻结，破产状态；参与投标过程中，无违规、违纪行为记录；投标产品未发生过重大质量、安全事故 （提供承诺函）；</w:t>
      </w:r>
    </w:p>
    <w:p w14:paraId="21478A2A">
      <w:pPr>
        <w:pStyle w:val="2"/>
        <w:bidi w:val="0"/>
      </w:pPr>
      <w:r>
        <w:rPr>
          <w:rFonts w:hint="eastAsia"/>
        </w:rPr>
        <w:t>5、本次不接受联合体投标。</w:t>
      </w:r>
    </w:p>
    <w:p w14:paraId="72281CD2">
      <w:pPr>
        <w:pStyle w:val="2"/>
        <w:bidi w:val="0"/>
      </w:pPr>
      <w:r>
        <w:rPr>
          <w:rFonts w:hint="eastAsia"/>
        </w:rPr>
        <w:t>四、招标方式：本项目采用全流程电子化公开招标</w:t>
      </w:r>
    </w:p>
    <w:p w14:paraId="078C96AD">
      <w:pPr>
        <w:pStyle w:val="2"/>
        <w:bidi w:val="0"/>
      </w:pPr>
      <w:r>
        <w:rPr>
          <w:rFonts w:hint="eastAsia"/>
        </w:rPr>
        <w:t>五、招标文件的获取</w:t>
      </w:r>
    </w:p>
    <w:p w14:paraId="457F511B">
      <w:pPr>
        <w:pStyle w:val="2"/>
        <w:bidi w:val="0"/>
      </w:pPr>
      <w:r>
        <w:rPr>
          <w:rFonts w:hint="eastAsia"/>
        </w:rPr>
        <w:t>1、获取时间：自2025年 8月 29 日至2025年9月17 日下午17 时止（北京时间）。</w:t>
      </w:r>
    </w:p>
    <w:p w14:paraId="3C6119DC">
      <w:pPr>
        <w:pStyle w:val="2"/>
        <w:bidi w:val="0"/>
      </w:pPr>
      <w:r>
        <w:rPr>
          <w:rFonts w:hint="eastAsia"/>
        </w:rPr>
        <w:t>2、获取方式：优质采云采购平台（http://www.youzhicai.com/）或优质采招标采购平台(www.yzczb.com)网上提交申请后，支付下载招标文件。</w:t>
      </w:r>
    </w:p>
    <w:p w14:paraId="33FA9B42">
      <w:pPr>
        <w:pStyle w:val="2"/>
        <w:bidi w:val="0"/>
      </w:pPr>
      <w:r>
        <w:rPr>
          <w:rFonts w:hint="eastAsia"/>
        </w:rPr>
        <w:t>六、开标时间及地点</w:t>
      </w:r>
    </w:p>
    <w:p w14:paraId="2BCDA4AD">
      <w:pPr>
        <w:pStyle w:val="2"/>
        <w:bidi w:val="0"/>
      </w:pPr>
      <w:r>
        <w:rPr>
          <w:rFonts w:hint="eastAsia"/>
        </w:rPr>
        <w:t>1、开标时间：同投标截止时间。</w:t>
      </w:r>
    </w:p>
    <w:p w14:paraId="03C854D3">
      <w:pPr>
        <w:pStyle w:val="2"/>
        <w:bidi w:val="0"/>
      </w:pPr>
      <w:r>
        <w:rPr>
          <w:rFonts w:hint="eastAsia"/>
        </w:rPr>
        <w:t>2、开标地点：“优质采云采购平台”（http://www.youzhicai.com/）线上开标。</w:t>
      </w:r>
    </w:p>
    <w:p w14:paraId="0C46EE36">
      <w:pPr>
        <w:pStyle w:val="2"/>
        <w:bidi w:val="0"/>
      </w:pPr>
      <w:r>
        <w:rPr>
          <w:rFonts w:hint="eastAsia"/>
        </w:rPr>
        <w:t>七、投标文件递交截止时间</w:t>
      </w:r>
    </w:p>
    <w:p w14:paraId="23486947">
      <w:pPr>
        <w:pStyle w:val="2"/>
        <w:bidi w:val="0"/>
      </w:pPr>
      <w:r>
        <w:rPr>
          <w:rFonts w:hint="eastAsia"/>
        </w:rPr>
        <w:t>1、投标文件递交的截止时间（投标截止时间）为2025年9月 18 日10时00分，投标人应在截止时间前通过优质采云采购平台递交电子投标文件。</w:t>
      </w:r>
    </w:p>
    <w:p w14:paraId="17DFF381">
      <w:pPr>
        <w:pStyle w:val="2"/>
        <w:bidi w:val="0"/>
      </w:pPr>
      <w:r>
        <w:rPr>
          <w:rFonts w:hint="eastAsia"/>
        </w:rPr>
        <w:t>2、逾期送达的投标文件，电子招标投标交易平台将予以拒收。</w:t>
      </w:r>
    </w:p>
    <w:p w14:paraId="7F80EB8A">
      <w:pPr>
        <w:pStyle w:val="2"/>
        <w:bidi w:val="0"/>
      </w:pPr>
      <w:r>
        <w:rPr>
          <w:rFonts w:hint="eastAsia"/>
        </w:rPr>
        <w:t>八、发布公告的媒介</w:t>
      </w:r>
    </w:p>
    <w:p w14:paraId="79163374">
      <w:pPr>
        <w:pStyle w:val="2"/>
        <w:bidi w:val="0"/>
      </w:pPr>
      <w:r>
        <w:rPr>
          <w:rFonts w:hint="eastAsia"/>
        </w:rPr>
        <w:t>本公告同时在中国招标投标公共服务平台（http://www.cebpubservice.com/）、招标网（http:///）、安徽省招标投标信息网（http://www.ahtba.org.cn/）、优质采云采购平台（http://www.youzhicai.com/）官网同步发布。</w:t>
      </w:r>
    </w:p>
    <w:p w14:paraId="6F85035D">
      <w:pPr>
        <w:pStyle w:val="2"/>
        <w:bidi w:val="0"/>
      </w:pPr>
      <w:r>
        <w:rPr>
          <w:rFonts w:hint="eastAsia"/>
        </w:rPr>
        <w:t>九、联系方式</w:t>
      </w:r>
    </w:p>
    <w:p w14:paraId="7AD3A6F6">
      <w:pPr>
        <w:pStyle w:val="2"/>
        <w:bidi w:val="0"/>
      </w:pPr>
      <w:r>
        <w:rPr>
          <w:rFonts w:hint="eastAsia"/>
        </w:rPr>
        <w:t>1、招标人：安徽金岩高岭土新材料股份有限公司</w:t>
      </w:r>
    </w:p>
    <w:p w14:paraId="45DB7B20">
      <w:pPr>
        <w:pStyle w:val="2"/>
        <w:bidi w:val="0"/>
      </w:pPr>
      <w:r>
        <w:rPr>
          <w:rFonts w:hint="eastAsia"/>
        </w:rPr>
        <w:t>地   址：安徽省淮北市杜集区安徽金岩高岭土新材料股份有限公司</w:t>
      </w:r>
    </w:p>
    <w:p w14:paraId="2C31577F">
      <w:pPr>
        <w:pStyle w:val="2"/>
        <w:bidi w:val="0"/>
      </w:pPr>
      <w:r>
        <w:rPr>
          <w:rFonts w:hint="eastAsia"/>
        </w:rPr>
        <w:t>联 系 人：马先生</w:t>
      </w:r>
    </w:p>
    <w:p w14:paraId="65070E25">
      <w:pPr>
        <w:pStyle w:val="2"/>
        <w:bidi w:val="0"/>
      </w:pPr>
      <w:r>
        <w:rPr>
          <w:rFonts w:hint="eastAsia"/>
        </w:rPr>
        <w:t>电      话：19956123868</w:t>
      </w:r>
    </w:p>
    <w:p w14:paraId="6F8F3F00">
      <w:pPr>
        <w:pStyle w:val="2"/>
        <w:bidi w:val="0"/>
      </w:pPr>
      <w:r>
        <w:rPr>
          <w:rFonts w:hint="eastAsia"/>
        </w:rPr>
        <w:t>技术联系人：夏先生13966110370</w:t>
      </w:r>
    </w:p>
    <w:p w14:paraId="16485934">
      <w:pPr>
        <w:pStyle w:val="2"/>
        <w:bidi w:val="0"/>
      </w:pPr>
      <w:r>
        <w:rPr>
          <w:rFonts w:hint="eastAsia"/>
        </w:rPr>
        <w:t>2、招标代理机构：安徽省招标集团股份有限公司</w:t>
      </w:r>
    </w:p>
    <w:p w14:paraId="411A2209">
      <w:pPr>
        <w:pStyle w:val="2"/>
        <w:bidi w:val="0"/>
      </w:pPr>
      <w:r>
        <w:rPr>
          <w:rFonts w:hint="eastAsia"/>
        </w:rPr>
        <w:t>地址：安徽省合肥市包河区紫云路888号安徽省招标集团（总部基地）1305</w:t>
      </w:r>
    </w:p>
    <w:p w14:paraId="6082B373">
      <w:pPr>
        <w:pStyle w:val="2"/>
        <w:bidi w:val="0"/>
      </w:pPr>
      <w:r>
        <w:rPr>
          <w:rFonts w:hint="eastAsia"/>
        </w:rPr>
        <w:t>联 系 人：陈梦茜、周宏彬</w:t>
      </w:r>
    </w:p>
    <w:p w14:paraId="0AA833A2">
      <w:pPr>
        <w:pStyle w:val="2"/>
        <w:bidi w:val="0"/>
      </w:pPr>
      <w:r>
        <w:rPr>
          <w:rFonts w:hint="eastAsia"/>
        </w:rPr>
        <w:t>电   话：0551-66061427、0551-66061422</w:t>
      </w:r>
    </w:p>
    <w:p w14:paraId="0E37F6ED">
      <w:pPr>
        <w:pStyle w:val="2"/>
        <w:bidi w:val="0"/>
      </w:pPr>
      <w:r>
        <w:rPr>
          <w:rFonts w:hint="eastAsia"/>
        </w:rPr>
        <w:t>电子信箱：2548296505@qq.com</w:t>
      </w:r>
    </w:p>
    <w:p w14:paraId="68A1AC31">
      <w:pPr>
        <w:pStyle w:val="2"/>
        <w:bidi w:val="0"/>
      </w:pPr>
      <w:r>
        <w:rPr>
          <w:rFonts w:hint="eastAsia"/>
        </w:rPr>
        <w:t>应急客服电话：0551-62220153（接听时间：8:30-12:00,13:30-17:30，节假日除外。潜在投标人/响应人应优先拨打联系电话，无人接听时再拨打该“应急客服电话”）</w:t>
      </w:r>
    </w:p>
    <w:p w14:paraId="7CF9B1A6">
      <w:pPr>
        <w:pStyle w:val="2"/>
        <w:bidi w:val="0"/>
      </w:pPr>
      <w:r>
        <w:rPr>
          <w:rFonts w:hint="eastAsia"/>
        </w:rPr>
        <w:t>邮    编：230051</w:t>
      </w:r>
    </w:p>
    <w:p w14:paraId="75C69258">
      <w:pPr>
        <w:pStyle w:val="2"/>
        <w:bidi w:val="0"/>
      </w:pPr>
      <w:r>
        <w:rPr>
          <w:rFonts w:hint="eastAsia"/>
        </w:rPr>
        <w:t>用户注册及电子文件的获取</w:t>
      </w:r>
    </w:p>
    <w:p w14:paraId="0249B173">
      <w:pPr>
        <w:pStyle w:val="2"/>
        <w:bidi w:val="0"/>
      </w:pPr>
      <w:r>
        <w:rPr>
          <w:rFonts w:hint="eastAsia"/>
        </w:rPr>
        <w:t>1.潜在投标人/供应商须登录“优质采云采购平台”（网址：www.youzhicai.com，以下称“优质采平台”）参与本项目招标采购活动。首次登录须办理注册手续，请务必选择注册为“投标人角色”类型。注册流程见优质采平台“用户注册”栏目，咨询热线：400-0099-555。因未及时办理注册手续影响参加招标采购活动的，责任自负。</w:t>
      </w:r>
    </w:p>
    <w:p w14:paraId="4A5D6212">
      <w:pPr>
        <w:pStyle w:val="2"/>
        <w:bidi w:val="0"/>
      </w:pPr>
      <w:r>
        <w:rPr>
          <w:rFonts w:hint="eastAsia"/>
        </w:rPr>
        <w:t>2.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14:paraId="630D1E6A">
      <w:pPr>
        <w:pStyle w:val="2"/>
        <w:bidi w:val="0"/>
      </w:pPr>
      <w:r>
        <w:rPr>
          <w:rFonts w:hint="eastAsia"/>
        </w:rPr>
        <w:t>3.潜在投标人/供应商支付招标采购文件费用前需核对单位名称及统一社会信用代码，确认无误后支付费用，并通过优质采平台直接获取电子发票。若单位名称、统一社会信用代码发生变化或填写有误，须先进行注册信息修改，修改内容审核通过后，再进行费用支付。</w:t>
      </w:r>
    </w:p>
    <w:p w14:paraId="017A09DA">
      <w:pPr>
        <w:pStyle w:val="2"/>
        <w:bidi w:val="0"/>
      </w:pPr>
      <w:r>
        <w:rPr>
          <w:rFonts w:hint="eastAsia"/>
        </w:rPr>
        <w:t>4.已注册的潜在投标人/供应商若注册信息发生变更（如：与初始注册信息不一致），应及时网上提交变更申请。因未及时变更导致不利后果的，责任自负。</w:t>
      </w:r>
    </w:p>
    <w:p w14:paraId="2CDE62E7">
      <w:pPr>
        <w:pStyle w:val="2"/>
        <w:bidi w:val="0"/>
      </w:pPr>
      <w:r>
        <w:rPr>
          <w:rFonts w:hint="eastAsia"/>
        </w:rPr>
        <w:t>5.本项目采用全流程电子化招标采购方式，潜在投标人/供应商须办理CA数字证书（以下简称CA），CA用于电子投标/响应文件的签章及上传（上传投标/响应文件需使用CA进行加密）；CA办理详见《关于优质采平台数字证书办理的须知》（http://www.youzhicai.com/nd/a_8f80a7ec-911f-4c4d-a123-f8849880f040.html）；咨询热线：400-0099-555。</w:t>
      </w:r>
    </w:p>
    <w:p w14:paraId="698F9CDC">
      <w:pPr>
        <w:pStyle w:val="2"/>
        <w:bidi w:val="0"/>
      </w:pPr>
      <w:r>
        <w:rPr>
          <w:rFonts w:hint="eastAsia"/>
        </w:rPr>
        <w:t>6.电子投标/响应文件必须使用“优质采投标文件制作工具”制作生成并上传。下载地址：：http://toolcdn.youzhicai.com/tools/BidderTools.zip，使用说明书及视频教程下载地址: http://file.youzhicai.com/files/BidderHelp.rar。</w:t>
      </w:r>
    </w:p>
    <w:p w14:paraId="49F59CB1">
      <w:pPr>
        <w:pStyle w:val="2"/>
        <w:bidi w:val="0"/>
        <w:rPr>
          <w:rFonts w:hint="eastAsia"/>
        </w:rPr>
      </w:pPr>
      <w:r>
        <w:rPr>
          <w:rFonts w:hint="eastAsia"/>
          <w:lang w:val="en-US" w:eastAsia="zh-CN"/>
        </w:rPr>
        <w:t>附件（点击附件名称下载）</w:t>
      </w:r>
    </w:p>
    <w:p w14:paraId="0482C6BA">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"https://zbfile.zhaobiao.cn/resources/styles/v2/jsp/bidFile.jsp?provCode=340602&amp;channel=bidding&amp;docid=206440972&amp;id=2099551659" \t "https://zb.zhaobiao.cn/_blank"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招标公告(签章).pdf</w:t>
      </w:r>
      <w:r>
        <w:rPr>
          <w:rFonts w:hint="eastAsia"/>
          <w:lang w:val="en-US" w:eastAsia="zh-CN"/>
        </w:rPr>
        <w:fldChar w:fldCharType="end"/>
      </w:r>
    </w:p>
    <w:p w14:paraId="56B07FD9">
      <w:pPr>
        <w:pStyle w:val="2"/>
        <w:bidi w:val="0"/>
      </w:pPr>
      <w:r>
        <w:rPr>
          <w:rFonts w:hint="eastAsia"/>
        </w:rPr>
        <w:br w:type="textWrapping"/>
      </w:r>
      <w:r>
        <w:rPr>
          <w:rFonts w:hint="eastAsia"/>
        </w:rPr>
        <w:t>报名网址：http://www.youzhicai.com/nd/9692b578-086a-06c4-a58a-68eb76b1f370-1.html</w:t>
      </w:r>
    </w:p>
    <w:p w14:paraId="6BCB94E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C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2071</Words>
  <Characters>2686</Characters>
  <Lines>0</Lines>
  <Paragraphs>0</Paragraphs>
  <TotalTime>0</TotalTime>
  <ScaleCrop>false</ScaleCrop>
  <LinksUpToDate>false</LinksUpToDate>
  <CharactersWithSpaces>2730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2025-09-01T05:29:53Z</dcterms:created>
  <dc:creator>28039</dc:creator>
  <cp:lastModifiedBy>璇儿</cp:lastModifiedBy>
  <dcterms:modified xsi:type="dcterms:W3CDTF">2025-09-01T05:30:00Z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F43722C485C04827A809516DD5BB17A9_12</vt:lpwstr>
  </property>
</Properties>
</file>