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B6DD">
      <w:pPr>
        <w:pStyle w:val="2"/>
        <w:bidi w:val="0"/>
      </w:pPr>
      <w:bookmarkStart w:id="0" w:name="_GoBack"/>
      <w:r>
        <w:t>国药集团医药</w:t>
      </w:r>
      <w:r>
        <w:rPr>
          <w:rFonts w:hint="eastAsia"/>
        </w:rPr>
        <w:t>物流有限公司2025年新能源定制货车（5.2米车型）采购公开招标公告</w:t>
      </w:r>
    </w:p>
    <w:p w14:paraId="7A1CA00A">
      <w:pPr>
        <w:pStyle w:val="2"/>
        <w:bidi w:val="0"/>
        <w:rPr>
          <w:rFonts w:hint="eastAsia"/>
        </w:rPr>
      </w:pPr>
      <w:r>
        <w:rPr>
          <w:rFonts w:hint="eastAsia"/>
          <w:lang w:val="en-US" w:eastAsia="zh-CN"/>
        </w:rPr>
        <w:t>招标/采购方式：公开招标项目类型：货物</w:t>
      </w:r>
    </w:p>
    <w:p w14:paraId="258D2815">
      <w:pPr>
        <w:pStyle w:val="2"/>
        <w:bidi w:val="0"/>
      </w:pPr>
      <w:r>
        <w:rPr>
          <w:rFonts w:hint="eastAsia"/>
        </w:rPr>
        <w:t>招标项目编号:</w:t>
      </w:r>
    </w:p>
    <w:p w14:paraId="0B9618A8">
      <w:pPr>
        <w:pStyle w:val="2"/>
        <w:bidi w:val="0"/>
      </w:pPr>
      <w:r>
        <w:rPr>
          <w:rFonts w:hint="eastAsia"/>
        </w:rPr>
        <w:t>0768-2542CSIMCSH094</w:t>
      </w:r>
    </w:p>
    <w:p w14:paraId="122F1335">
      <w:pPr>
        <w:pStyle w:val="2"/>
        <w:bidi w:val="0"/>
      </w:pPr>
      <w:r>
        <w:rPr>
          <w:rFonts w:hint="eastAsia"/>
        </w:rPr>
        <w:t>所属行业分类:</w:t>
      </w:r>
    </w:p>
    <w:p w14:paraId="556BCCE5">
      <w:pPr>
        <w:pStyle w:val="2"/>
        <w:bidi w:val="0"/>
      </w:pPr>
      <w:r>
        <w:rPr>
          <w:rFonts w:hint="eastAsia"/>
        </w:rPr>
        <w:t>交通运输、仓储和邮政业</w:t>
      </w:r>
    </w:p>
    <w:p w14:paraId="41A8D60D">
      <w:pPr>
        <w:pStyle w:val="2"/>
        <w:bidi w:val="0"/>
      </w:pPr>
      <w:r>
        <w:rPr>
          <w:rFonts w:hint="eastAsia"/>
        </w:rPr>
        <w:t>项目所在地区:</w:t>
      </w:r>
    </w:p>
    <w:p w14:paraId="27ADF3E1">
      <w:pPr>
        <w:pStyle w:val="2"/>
        <w:bidi w:val="0"/>
      </w:pPr>
      <w:r>
        <w:rPr>
          <w:rFonts w:hint="eastAsia"/>
        </w:rPr>
        <w:t>上海市</w:t>
      </w:r>
    </w:p>
    <w:p w14:paraId="43CE716B">
      <w:pPr>
        <w:pStyle w:val="2"/>
        <w:bidi w:val="0"/>
      </w:pPr>
      <w:r>
        <w:rPr>
          <w:rFonts w:hint="eastAsia"/>
        </w:rPr>
        <w:t>招标单位:</w:t>
      </w:r>
    </w:p>
    <w:p w14:paraId="1254BDCD">
      <w:pPr>
        <w:pStyle w:val="2"/>
        <w:bidi w:val="0"/>
      </w:pPr>
      <w:r>
        <w:rPr>
          <w:rFonts w:hint="eastAsia"/>
        </w:rPr>
        <w:t>国药集团医药物流有限公司</w:t>
      </w:r>
    </w:p>
    <w:p w14:paraId="32C4A3A3">
      <w:pPr>
        <w:pStyle w:val="2"/>
        <w:bidi w:val="0"/>
      </w:pPr>
      <w:r>
        <w:rPr>
          <w:rFonts w:hint="eastAsia"/>
        </w:rPr>
        <w:t>代理机构:</w:t>
      </w:r>
    </w:p>
    <w:p w14:paraId="70B12749">
      <w:pPr>
        <w:pStyle w:val="2"/>
        <w:bidi w:val="0"/>
      </w:pPr>
      <w:r>
        <w:rPr>
          <w:rFonts w:hint="eastAsia"/>
        </w:rPr>
        <w:t>中国科学器材有限公司</w:t>
      </w:r>
    </w:p>
    <w:p w14:paraId="2965B8C9">
      <w:pPr>
        <w:pStyle w:val="2"/>
        <w:bidi w:val="0"/>
      </w:pPr>
      <w:r>
        <w:rPr>
          <w:rFonts w:hint="eastAsia"/>
        </w:rPr>
        <w:t>项目概况和招标范围:</w:t>
      </w:r>
    </w:p>
    <w:p w14:paraId="740B8E03">
      <w:pPr>
        <w:pStyle w:val="2"/>
        <w:bidi w:val="0"/>
      </w:pPr>
      <w:r>
        <w:rPr>
          <w:rFonts w:hint="eastAsia"/>
        </w:rPr>
        <w:t>规模：国药集团医药物流有限公司拟购置一批车辆，新能源定制货车（5.2米车型）3台。 范围：本招标项目划分为1个标段，本次招标为其中的：(01)新能源定制货车（5.2米车型）;</w:t>
      </w:r>
    </w:p>
    <w:p w14:paraId="485904FB">
      <w:pPr>
        <w:pStyle w:val="2"/>
        <w:bidi w:val="0"/>
      </w:pPr>
      <w:r>
        <w:rPr>
          <w:rFonts w:hint="eastAsia"/>
        </w:rPr>
        <w:t>定标原则:</w:t>
      </w:r>
    </w:p>
    <w:p w14:paraId="6420BC86">
      <w:pPr>
        <w:pStyle w:val="2"/>
        <w:bidi w:val="0"/>
      </w:pPr>
      <w:r>
        <w:rPr>
          <w:rFonts w:hint="eastAsia"/>
        </w:rPr>
        <w:t>按照招标文件要求定标</w:t>
      </w:r>
    </w:p>
    <w:p w14:paraId="725669A1">
      <w:pPr>
        <w:pStyle w:val="2"/>
        <w:bidi w:val="0"/>
      </w:pPr>
      <w:r>
        <w:rPr>
          <w:rFonts w:hint="eastAsia"/>
        </w:rPr>
        <w:t>监督部门名称:</w:t>
      </w:r>
    </w:p>
    <w:p w14:paraId="626BE291">
      <w:pPr>
        <w:pStyle w:val="2"/>
        <w:bidi w:val="0"/>
      </w:pPr>
      <w:r>
        <w:rPr>
          <w:rFonts w:hint="eastAsia"/>
        </w:rPr>
        <w:t>/</w:t>
      </w:r>
    </w:p>
    <w:p w14:paraId="2193AF5F">
      <w:pPr>
        <w:pStyle w:val="2"/>
        <w:bidi w:val="0"/>
      </w:pPr>
      <w:r>
        <w:rPr>
          <w:rFonts w:hint="eastAsia"/>
        </w:rPr>
        <w:t>6 天 19 时</w:t>
      </w:r>
    </w:p>
    <w:p w14:paraId="5F3D5F54">
      <w:pPr>
        <w:pStyle w:val="2"/>
        <w:bidi w:val="0"/>
        <w:rPr>
          <w:rFonts w:hint="eastAsia"/>
        </w:rPr>
      </w:pPr>
      <w:r>
        <w:rPr>
          <w:rFonts w:hint="eastAsia"/>
          <w:lang w:val="en-US" w:eastAsia="zh-CN"/>
        </w:rPr>
        <w:t>我要投标</w:t>
      </w:r>
    </w:p>
    <w:p w14:paraId="685B5AA8">
      <w:pPr>
        <w:pStyle w:val="2"/>
        <w:bidi w:val="0"/>
      </w:pPr>
      <w:r>
        <w:rPr>
          <w:rFonts w:hint="eastAsia"/>
        </w:rPr>
        <w:t>文件获取截止时间:2025-09-08 17:00</w:t>
      </w:r>
    </w:p>
    <w:p w14:paraId="3EA1EB57">
      <w:pPr>
        <w:pStyle w:val="2"/>
        <w:bidi w:val="0"/>
      </w:pPr>
      <w:r>
        <w:rPr>
          <w:rFonts w:hint="eastAsia"/>
        </w:rPr>
        <w:t>标段/包信息</w:t>
      </w:r>
    </w:p>
    <w:p w14:paraId="034A7B34">
      <w:pPr>
        <w:pStyle w:val="2"/>
        <w:bidi w:val="0"/>
      </w:pPr>
      <w:r>
        <w:rPr>
          <w:rFonts w:hint="eastAsia"/>
        </w:rPr>
        <w:t>标段/包名称:</w:t>
      </w:r>
    </w:p>
    <w:p w14:paraId="03CF134C">
      <w:pPr>
        <w:pStyle w:val="2"/>
        <w:bidi w:val="0"/>
      </w:pPr>
      <w:r>
        <w:rPr>
          <w:rFonts w:hint="eastAsia"/>
        </w:rPr>
        <w:t>国药集团医药物流有限公司2025年新能源定制货车（5.2米车型）采购</w:t>
      </w:r>
    </w:p>
    <w:p w14:paraId="7DC8C6D6">
      <w:pPr>
        <w:pStyle w:val="2"/>
        <w:bidi w:val="0"/>
      </w:pPr>
      <w:r>
        <w:rPr>
          <w:rFonts w:hint="eastAsia"/>
        </w:rPr>
        <w:t>标段/包编号:</w:t>
      </w:r>
    </w:p>
    <w:p w14:paraId="1DA8E59E">
      <w:pPr>
        <w:pStyle w:val="2"/>
        <w:bidi w:val="0"/>
      </w:pPr>
      <w:r>
        <w:rPr>
          <w:rFonts w:hint="eastAsia"/>
        </w:rPr>
        <w:t>0768-2542CSIMCSH094</w:t>
      </w:r>
    </w:p>
    <w:p w14:paraId="165105C3">
      <w:pPr>
        <w:pStyle w:val="2"/>
        <w:bidi w:val="0"/>
      </w:pPr>
      <w:r>
        <w:rPr>
          <w:rFonts w:hint="eastAsia"/>
        </w:rPr>
        <w:t>文件获取开始时间:</w:t>
      </w:r>
    </w:p>
    <w:p w14:paraId="7887FD52">
      <w:pPr>
        <w:pStyle w:val="2"/>
        <w:bidi w:val="0"/>
      </w:pPr>
      <w:r>
        <w:rPr>
          <w:rFonts w:hint="eastAsia"/>
        </w:rPr>
        <w:t>2025-09-01 19:00:00</w:t>
      </w:r>
    </w:p>
    <w:p w14:paraId="70992FEA">
      <w:pPr>
        <w:pStyle w:val="2"/>
        <w:bidi w:val="0"/>
      </w:pPr>
      <w:r>
        <w:rPr>
          <w:rFonts w:hint="eastAsia"/>
        </w:rPr>
        <w:t>文件获取截止时间:</w:t>
      </w:r>
    </w:p>
    <w:p w14:paraId="0683FA4E">
      <w:pPr>
        <w:pStyle w:val="2"/>
        <w:bidi w:val="0"/>
      </w:pPr>
      <w:r>
        <w:rPr>
          <w:rFonts w:hint="eastAsia"/>
        </w:rPr>
        <w:t>2025-09-08 17:00:00</w:t>
      </w:r>
    </w:p>
    <w:p w14:paraId="1FFD4FEA">
      <w:pPr>
        <w:pStyle w:val="2"/>
        <w:bidi w:val="0"/>
      </w:pPr>
      <w:r>
        <w:rPr>
          <w:rFonts w:hint="eastAsia"/>
        </w:rPr>
        <w:t>招标文件售价(元):</w:t>
      </w:r>
    </w:p>
    <w:p w14:paraId="5045D68B">
      <w:pPr>
        <w:pStyle w:val="2"/>
        <w:bidi w:val="0"/>
      </w:pPr>
      <w:r>
        <w:rPr>
          <w:rFonts w:hint="eastAsia"/>
        </w:rPr>
        <w:t>500</w:t>
      </w:r>
    </w:p>
    <w:p w14:paraId="7D099D5B">
      <w:pPr>
        <w:pStyle w:val="2"/>
        <w:bidi w:val="0"/>
      </w:pPr>
      <w:r>
        <w:rPr>
          <w:rFonts w:hint="eastAsia"/>
        </w:rPr>
        <w:t>招标文件售后不退</w:t>
      </w:r>
    </w:p>
    <w:p w14:paraId="599B2EA2">
      <w:pPr>
        <w:pStyle w:val="2"/>
        <w:bidi w:val="0"/>
      </w:pPr>
      <w:r>
        <w:rPr>
          <w:rFonts w:hint="eastAsia"/>
        </w:rPr>
        <w:t>文件获取地点:</w:t>
      </w:r>
    </w:p>
    <w:p w14:paraId="777B623E">
      <w:pPr>
        <w:pStyle w:val="2"/>
        <w:bidi w:val="0"/>
      </w:pPr>
      <w:r>
        <w:rPr>
          <w:rFonts w:hint="eastAsia"/>
        </w:rPr>
        <w:t>国药器材电子招标采购平台</w:t>
      </w:r>
    </w:p>
    <w:p w14:paraId="49E13478">
      <w:pPr>
        <w:pStyle w:val="2"/>
        <w:bidi w:val="0"/>
      </w:pPr>
      <w:r>
        <w:rPr>
          <w:rFonts w:hint="eastAsia"/>
        </w:rPr>
        <w:t>截标/开标时间:</w:t>
      </w:r>
    </w:p>
    <w:p w14:paraId="1C5FA7EA">
      <w:pPr>
        <w:pStyle w:val="2"/>
        <w:bidi w:val="0"/>
      </w:pPr>
      <w:r>
        <w:rPr>
          <w:rFonts w:hint="eastAsia"/>
        </w:rPr>
        <w:t>2025-09-22 13:00:00</w:t>
      </w:r>
    </w:p>
    <w:p w14:paraId="732744B2">
      <w:pPr>
        <w:pStyle w:val="2"/>
        <w:bidi w:val="0"/>
      </w:pPr>
      <w:r>
        <w:rPr>
          <w:rFonts w:hint="eastAsia"/>
        </w:rPr>
        <w:t>开标形式:</w:t>
      </w:r>
    </w:p>
    <w:p w14:paraId="45F33659">
      <w:pPr>
        <w:pStyle w:val="2"/>
        <w:bidi w:val="0"/>
      </w:pPr>
      <w:r>
        <w:rPr>
          <w:rFonts w:hint="eastAsia"/>
        </w:rPr>
        <w:t>线下</w:t>
      </w:r>
    </w:p>
    <w:p w14:paraId="5809773F">
      <w:pPr>
        <w:pStyle w:val="2"/>
        <w:bidi w:val="0"/>
      </w:pPr>
      <w:r>
        <w:rPr>
          <w:rFonts w:hint="eastAsia"/>
        </w:rPr>
        <w:t>开标地点:</w:t>
      </w:r>
    </w:p>
    <w:p w14:paraId="69C9840B">
      <w:pPr>
        <w:pStyle w:val="2"/>
        <w:bidi w:val="0"/>
      </w:pPr>
      <w:r>
        <w:rPr>
          <w:rFonts w:hint="eastAsia"/>
        </w:rPr>
        <w:t>上海市长宁区中山西路1001号6楼（具体见当天会务安排）</w:t>
      </w:r>
    </w:p>
    <w:p w14:paraId="39CBCCF5">
      <w:pPr>
        <w:pStyle w:val="2"/>
        <w:bidi w:val="0"/>
      </w:pPr>
      <w:r>
        <w:rPr>
          <w:rFonts w:hint="eastAsia"/>
        </w:rPr>
        <w:t>标段/包内容</w:t>
      </w:r>
    </w:p>
    <w:p w14:paraId="619DFFAC">
      <w:pPr>
        <w:pStyle w:val="2"/>
        <w:bidi w:val="0"/>
      </w:pPr>
      <w:r>
        <w:rPr>
          <w:rFonts w:hint="eastAsia"/>
        </w:rPr>
        <w:t>规模：国药集团医药物流有限公司拟购置一批车辆，新能源定制货车（5.2米车型）3台。 范围：本招标项目划分为1个标段，本次招标为其中的：(01)新能源定制货车（5.2米车型）;</w:t>
      </w:r>
    </w:p>
    <w:p w14:paraId="72EC91B6">
      <w:pPr>
        <w:pStyle w:val="2"/>
        <w:bidi w:val="0"/>
      </w:pPr>
      <w:r>
        <w:rPr>
          <w:rFonts w:hint="eastAsia"/>
        </w:rPr>
        <w:t>投标人资质要求:</w:t>
      </w:r>
    </w:p>
    <w:p w14:paraId="5D5E04B6">
      <w:pPr>
        <w:pStyle w:val="2"/>
        <w:bidi w:val="0"/>
        <w:rPr>
          <w:rFonts w:hint="eastAsia"/>
        </w:rPr>
      </w:pPr>
      <w:r>
        <w:rPr>
          <w:rFonts w:hint="eastAsia"/>
          <w:lang w:val="en-US" w:eastAsia="zh-CN"/>
        </w:rPr>
        <w:t>1．在中国境内注册的法人或其他组织，遵守中国的法律、法规和条例； 2．具有良好的商业信誉和健全的财务会计制度（提供相关承诺）； 3．有依法缴纳税收和社会保障资金的良好记录（提供投标截止日前6个月内任意1个月已缴凭证）； 4．法定代表人为同一个人的两个及两个以上法人，母公司与全资子公司/由其控股的子公司，不得同时参与本项目； 5．投标人在法律和财务上独立、合法运作并独立于招标人和招标代理机构，不得直接或间接地与招标人为本项目所委托的咨询公司或其附属机构有任何关联； 6．股东中无国药物流职工或其直系亲属（提供国家企业信用信息公示系统（http://www.gsxt.gov.cn）中投标人登记信息（含有股东信息）的打印页面及书面承诺函）； 7．投标人应为拟投车辆制造商或代理商（或经销商），制造商出具资格说明函，如果投标人是代理商（或经销商），应提供所投车辆制造商出具的合法且在有效期内的授权书（或销售资格证明）； 8．至本项目投标截止时间三年内，投标人无重大违法记录（并提供信用中国网站的失信被执行人、重大税收违法失信主体、政府采购严重违法失信名单查询截图）（需显示查询日期）； 9．近三年内未受到当地政府监管机构的处罚、无重大金融、财经违法行为，具有较强的风险控制和较好的经营业绩且经营状况良好，严格遵守国家有关的法律法规，内部管理规范、控制制度严密，具有严格的操作规程和保密措施； 10．签署合规承诺书； 11．投标人不得将本项目招标内容以任何方式进行转包或分包； 12．本项目不接受联合体投标。</w:t>
      </w:r>
    </w:p>
    <w:p w14:paraId="58F64EA3">
      <w:pPr>
        <w:pStyle w:val="2"/>
        <w:bidi w:val="0"/>
      </w:pPr>
      <w:r>
        <w:rPr>
          <w:rFonts w:hint="eastAsia"/>
        </w:rPr>
        <w:t>是否接受联合体投标:</w:t>
      </w:r>
    </w:p>
    <w:p w14:paraId="5E9F0F2E">
      <w:pPr>
        <w:pStyle w:val="2"/>
        <w:bidi w:val="0"/>
      </w:pPr>
      <w:r>
        <w:rPr>
          <w:rFonts w:hint="eastAsia"/>
        </w:rPr>
        <w:t>否</w:t>
      </w:r>
    </w:p>
    <w:p w14:paraId="763BB703">
      <w:pPr>
        <w:pStyle w:val="2"/>
        <w:bidi w:val="0"/>
      </w:pPr>
      <w:r>
        <w:rPr>
          <w:rFonts w:hint="eastAsia"/>
        </w:rPr>
        <w:t>其他:</w:t>
      </w:r>
    </w:p>
    <w:p w14:paraId="160569E6">
      <w:pPr>
        <w:pStyle w:val="2"/>
        <w:bidi w:val="0"/>
      </w:pPr>
      <w:r>
        <w:rPr>
          <w:rFonts w:hint="eastAsia"/>
        </w:rPr>
        <w:t>1．交货期：乙方应当于签订《订购单》后60日自然日内，向甲方指定地址交付货物。 2．交货地址：上海市静安区康宁路1188号。 3．质保期内，投标人按照货物生产厂家质保规定和国家相关法律规定（以标准较高者为准）免费提供质保维修服务。 4．文件费：500元/份，售后不退。文件费发票为电子发票，投标人务必提供准确的电子邮箱，并在规定时限内及时查看并下载电子发票，由于投标人自身原因导致未能收到发票的或收到未能及时下载的，我公司将不提供后续补办服务。 5．有意获取本项目招标文件的投标人，须在本公告规定时间内于国药器材电子招标采购平台（https://sinopharmzc.com）注册购买招标文件。平台操作问题请在首页-帮助中心-操作视频-“国药器材电子招标采购平台-供应商-注册”，观看视频。如有其他问题可随时与招标代理机构项目负责人联系。 6．如果潜在投标人认为本采购项目投标资格或采购内容中存在倾向性或排斥性的内容，可以在购买招标文件截止时间或者投标截止时间10日前以书面形式向中国科学器材有限公司提出，并附相关证明资料。 7．本项目公告发布平台：中国招标公共服务平台（http：//www.cebpubservice.com）、国药器材电子招标采购平台（https://sinopharmzc.com）。因轻信其他组织、个人或媒介提供的信息而造成的损失，其责任由投标人自行负责。</w:t>
      </w:r>
    </w:p>
    <w:p w14:paraId="7388DCFE">
      <w:pPr>
        <w:pStyle w:val="2"/>
        <w:bidi w:val="0"/>
      </w:pPr>
      <w:r>
        <w:rPr>
          <w:rFonts w:hint="eastAsia"/>
        </w:rPr>
        <w:t>招标人联系方式</w:t>
      </w:r>
    </w:p>
    <w:p w14:paraId="643ABF81">
      <w:pPr>
        <w:pStyle w:val="2"/>
        <w:bidi w:val="0"/>
      </w:pPr>
      <w:r>
        <w:rPr>
          <w:rFonts w:hint="eastAsia"/>
        </w:rPr>
        <w:t>招标单位:</w:t>
      </w:r>
    </w:p>
    <w:p w14:paraId="41E000F3">
      <w:pPr>
        <w:pStyle w:val="2"/>
        <w:bidi w:val="0"/>
      </w:pPr>
      <w:r>
        <w:rPr>
          <w:rFonts w:hint="eastAsia"/>
        </w:rPr>
        <w:t>国药集团医药物流有限公司</w:t>
      </w:r>
    </w:p>
    <w:p w14:paraId="11DFE482">
      <w:pPr>
        <w:pStyle w:val="2"/>
        <w:bidi w:val="0"/>
      </w:pPr>
      <w:r>
        <w:rPr>
          <w:rFonts w:hint="eastAsia"/>
        </w:rPr>
        <w:t>联系人:</w:t>
      </w:r>
    </w:p>
    <w:p w14:paraId="15CFA059">
      <w:pPr>
        <w:pStyle w:val="2"/>
        <w:bidi w:val="0"/>
      </w:pPr>
      <w:r>
        <w:rPr>
          <w:rFonts w:hint="eastAsia"/>
        </w:rPr>
        <w:t>徐老师</w:t>
      </w:r>
    </w:p>
    <w:p w14:paraId="3DE63A7E">
      <w:pPr>
        <w:pStyle w:val="2"/>
        <w:bidi w:val="0"/>
      </w:pPr>
      <w:r>
        <w:rPr>
          <w:rFonts w:hint="eastAsia"/>
        </w:rPr>
        <w:t>联系电话:</w:t>
      </w:r>
    </w:p>
    <w:p w14:paraId="3FD06C2C">
      <w:pPr>
        <w:pStyle w:val="2"/>
        <w:bidi w:val="0"/>
      </w:pPr>
      <w:r>
        <w:rPr>
          <w:rFonts w:hint="eastAsia"/>
        </w:rPr>
        <w:t>021-56681000</w:t>
      </w:r>
    </w:p>
    <w:p w14:paraId="1D42DB4C">
      <w:pPr>
        <w:pStyle w:val="2"/>
        <w:bidi w:val="0"/>
      </w:pPr>
      <w:r>
        <w:rPr>
          <w:rFonts w:hint="eastAsia"/>
        </w:rPr>
        <w:t>电子邮箱:</w:t>
      </w:r>
    </w:p>
    <w:p w14:paraId="475AD033">
      <w:pPr>
        <w:pStyle w:val="2"/>
        <w:bidi w:val="0"/>
      </w:pPr>
      <w:r>
        <w:rPr>
          <w:rFonts w:hint="eastAsia"/>
        </w:rPr>
        <w:t>xumenglong@sinopharm.com</w:t>
      </w:r>
    </w:p>
    <w:p w14:paraId="6406373A">
      <w:pPr>
        <w:pStyle w:val="2"/>
        <w:bidi w:val="0"/>
      </w:pPr>
      <w:r>
        <w:rPr>
          <w:rFonts w:hint="eastAsia"/>
        </w:rPr>
        <w:t>招标人地址:</w:t>
      </w:r>
    </w:p>
    <w:p w14:paraId="46EE27BD">
      <w:pPr>
        <w:pStyle w:val="2"/>
        <w:bidi w:val="0"/>
      </w:pPr>
      <w:r>
        <w:rPr>
          <w:rFonts w:hint="eastAsia"/>
        </w:rPr>
        <w:t>上海市静安区康宁路1089号</w:t>
      </w:r>
    </w:p>
    <w:p w14:paraId="6292D5B8">
      <w:pPr>
        <w:pStyle w:val="2"/>
        <w:bidi w:val="0"/>
      </w:pPr>
      <w:r>
        <w:rPr>
          <w:rFonts w:hint="eastAsia"/>
        </w:rPr>
        <w:t>代理机构联系方式</w:t>
      </w:r>
    </w:p>
    <w:p w14:paraId="5D2513E8">
      <w:pPr>
        <w:pStyle w:val="2"/>
        <w:bidi w:val="0"/>
      </w:pPr>
      <w:r>
        <w:rPr>
          <w:rFonts w:hint="eastAsia"/>
        </w:rPr>
        <w:t>代理机构:</w:t>
      </w:r>
    </w:p>
    <w:p w14:paraId="3DEE7B8E">
      <w:pPr>
        <w:pStyle w:val="2"/>
        <w:bidi w:val="0"/>
      </w:pPr>
      <w:r>
        <w:rPr>
          <w:rFonts w:hint="eastAsia"/>
        </w:rPr>
        <w:t>中国科学器材有限公司</w:t>
      </w:r>
    </w:p>
    <w:p w14:paraId="6561F9EF">
      <w:pPr>
        <w:pStyle w:val="2"/>
        <w:bidi w:val="0"/>
      </w:pPr>
      <w:r>
        <w:rPr>
          <w:rFonts w:hint="eastAsia"/>
        </w:rPr>
        <w:t>联系人:</w:t>
      </w:r>
    </w:p>
    <w:p w14:paraId="4E205B97">
      <w:pPr>
        <w:pStyle w:val="2"/>
        <w:bidi w:val="0"/>
      </w:pPr>
      <w:r>
        <w:rPr>
          <w:rFonts w:hint="eastAsia"/>
        </w:rPr>
        <w:t>陈女士</w:t>
      </w:r>
    </w:p>
    <w:p w14:paraId="7A32AE4B">
      <w:pPr>
        <w:pStyle w:val="2"/>
        <w:bidi w:val="0"/>
      </w:pPr>
      <w:r>
        <w:rPr>
          <w:rFonts w:hint="eastAsia"/>
        </w:rPr>
        <w:t>联系电话:</w:t>
      </w:r>
    </w:p>
    <w:p w14:paraId="2DEFFA87">
      <w:pPr>
        <w:pStyle w:val="2"/>
        <w:bidi w:val="0"/>
      </w:pPr>
      <w:r>
        <w:rPr>
          <w:rFonts w:hint="eastAsia"/>
        </w:rPr>
        <w:t>18721243327</w:t>
      </w:r>
    </w:p>
    <w:p w14:paraId="3CAC3AE3">
      <w:pPr>
        <w:pStyle w:val="2"/>
        <w:bidi w:val="0"/>
      </w:pPr>
      <w:r>
        <w:rPr>
          <w:rFonts w:hint="eastAsia"/>
        </w:rPr>
        <w:t>电子邮箱:</w:t>
      </w:r>
    </w:p>
    <w:p w14:paraId="44533470">
      <w:pPr>
        <w:pStyle w:val="2"/>
        <w:bidi w:val="0"/>
      </w:pPr>
      <w:r>
        <w:rPr>
          <w:rFonts w:hint="eastAsia"/>
        </w:rPr>
        <w:t>chenlin61@sinopharm.com</w:t>
      </w:r>
    </w:p>
    <w:p w14:paraId="78A228F8">
      <w:pPr>
        <w:pStyle w:val="2"/>
        <w:bidi w:val="0"/>
      </w:pPr>
      <w:r>
        <w:rPr>
          <w:rFonts w:hint="eastAsia"/>
        </w:rPr>
        <w:t>代理机构地址:</w:t>
      </w:r>
    </w:p>
    <w:p w14:paraId="4E4CF7DA">
      <w:pPr>
        <w:pStyle w:val="2"/>
        <w:bidi w:val="0"/>
      </w:pPr>
      <w:r>
        <w:rPr>
          <w:rFonts w:hint="eastAsia"/>
        </w:rPr>
        <w:t>上海市长宁区中山西路1001号17楼</w:t>
      </w:r>
    </w:p>
    <w:p w14:paraId="1BD93189">
      <w:pPr>
        <w:pStyle w:val="2"/>
        <w:bidi w:val="0"/>
      </w:pPr>
      <w:r>
        <w:rPr>
          <w:rFonts w:hint="eastAsia"/>
        </w:rPr>
        <w:t>相关附件</w:t>
      </w:r>
    </w:p>
    <w:p w14:paraId="486A2BE9">
      <w:pPr>
        <w:pStyle w:val="2"/>
        <w:bidi w:val="0"/>
      </w:pPr>
      <w:r>
        <w:rPr>
          <w:rFonts w:hint="eastAsia"/>
        </w:rPr>
        <w:t>公告PDF:</w:t>
      </w:r>
    </w:p>
    <w:p w14:paraId="4F09A361">
      <w:pPr>
        <w:pStyle w:val="2"/>
        <w:bidi w:val="0"/>
      </w:pPr>
      <w:r>
        <w:t>·</w:t>
      </w:r>
      <w:r>
        <w:rPr>
          <w:rFonts w:hint="eastAsia"/>
        </w:rPr>
        <w:t xml:space="preserve">  国药集团医药物流有限公司2025年新能源定制货车（5.2米车型）采购招标公告.pdf</w:t>
      </w:r>
    </w:p>
    <w:p w14:paraId="38D649AE">
      <w:pPr>
        <w:pStyle w:val="2"/>
        <w:bidi w:val="0"/>
      </w:pPr>
      <w:r>
        <w:rPr>
          <w:rFonts w:hint="eastAsia"/>
        </w:rPr>
        <w:t>其他附件:</w:t>
      </w:r>
    </w:p>
    <w:p w14:paraId="24F6F2CB">
      <w:pPr>
        <w:pStyle w:val="2"/>
        <w:bidi w:val="0"/>
      </w:pPr>
      <w:r>
        <w:rPr>
          <w:rFonts w:hint="eastAsia"/>
        </w:rPr>
        <w:t>无</w:t>
      </w:r>
    </w:p>
    <w:p w14:paraId="4433E05F">
      <w:pPr>
        <w:pStyle w:val="2"/>
        <w:bidi w:val="0"/>
      </w:pPr>
      <w:r>
        <w:rPr>
          <w:rFonts w:hint="eastAsia"/>
        </w:rPr>
        <w:fldChar w:fldCharType="begin"/>
      </w:r>
      <w:r>
        <w:rPr>
          <w:rFonts w:hint="eastAsia"/>
        </w:rPr>
        <w:instrText xml:space="preserve"> HYPERLINK "https://zbfile.zhaobiao.cn/resources/styles/v2/jsp/bidFile.jsp?provCode=310106&amp;channel=bidding&amp;docid=206640040&amp;id=2099682410" \t "https://zb.zhaobiao.cn/_blank"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国药集团医药</w:t>
      </w:r>
      <w:r>
        <w:rPr>
          <w:rStyle w:val="5"/>
          <w:rFonts w:hint="eastAsia" w:ascii="微软雅黑" w:hAnsi="微软雅黑" w:eastAsia="微软雅黑" w:cs="微软雅黑"/>
          <w:i w:val="0"/>
          <w:iCs w:val="0"/>
          <w:caps w:val="0"/>
          <w:color w:val="FF0000"/>
          <w:spacing w:val="0"/>
          <w:szCs w:val="16"/>
          <w:u w:val="none"/>
          <w:bdr w:val="none" w:color="auto" w:sz="0" w:space="0"/>
          <w:shd w:val="clear" w:fill="FFFFFF"/>
        </w:rPr>
        <w:t>物流</w:t>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有限公司2025年新能源定制货车（5.2米车型）采购招标公告.pdf</w:t>
      </w:r>
      <w:r>
        <w:rPr>
          <w:rFonts w:hint="eastAsia"/>
        </w:rPr>
        <w:fldChar w:fldCharType="end"/>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C34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1847</Words>
  <Characters>2168</Characters>
  <Lines>0</Lines>
  <Paragraphs>0</Paragraphs>
  <TotalTime>0</TotalTime>
  <ScaleCrop>false</ScaleCrop>
  <LinksUpToDate>false</LinksUpToDate>
  <CharactersWithSpaces>2196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2025-09-02T02:11:26Z</dcterms:created>
  <dc:creator>28039</dc:creator>
  <cp:lastModifiedBy>璇儿</cp:lastModifiedBy>
  <dcterms:modified xsi:type="dcterms:W3CDTF">2025-09-02T02:11:31Z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9991A7DB7C054580A0917B0B8DB0FF99_12</vt:lpwstr>
  </property>
</Properties>
</file>