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A55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4D353">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询比采购采购公告</w:t>
            </w:r>
          </w:p>
        </w:tc>
      </w:tr>
      <w:tr w14:paraId="1FD0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0F954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太仓发上海中车配送询比价的潜在供应商应在中国建材集团采购平台获取采购文件，并于投标截止前提交响应文件。</w:t>
            </w:r>
          </w:p>
        </w:tc>
      </w:tr>
      <w:tr w14:paraId="6479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71C4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5BEA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6426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1、项目编号：CNBM2025090300234</w:t>
            </w:r>
            <w:r>
              <w:rPr>
                <w:rStyle w:val="3"/>
                <w:rFonts w:hint="eastAsia"/>
                <w:lang w:val="en-US" w:eastAsia="zh-CN"/>
              </w:rPr>
              <w:br w:type="textWrapping"/>
            </w:r>
            <w:r>
              <w:rPr>
                <w:rStyle w:val="3"/>
                <w:rFonts w:hint="eastAsia"/>
                <w:lang w:val="en-US" w:eastAsia="zh-CN"/>
              </w:rPr>
              <w:t>    2、项目名称：太仓发上海中车配送询比价</w:t>
            </w:r>
            <w:r>
              <w:rPr>
                <w:rStyle w:val="3"/>
                <w:rFonts w:hint="eastAsia"/>
                <w:lang w:val="en-US" w:eastAsia="zh-CN"/>
              </w:rPr>
              <w:br w:type="textWrapping"/>
            </w:r>
            <w:r>
              <w:rPr>
                <w:rStyle w:val="3"/>
                <w:rFonts w:hint="eastAsia"/>
                <w:lang w:val="en-US" w:eastAsia="zh-CN"/>
              </w:rPr>
              <w:t>    3、采购方式：询比采购</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4"/>
              <w:gridCol w:w="1990"/>
              <w:gridCol w:w="1990"/>
            </w:tblGrid>
            <w:tr w14:paraId="65A8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5DE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09F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30A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15AE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6D3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CNBM2025090300234001001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99F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太仓到上海配送业务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E17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太仓到上海配送业务</w:t>
                  </w:r>
                </w:p>
              </w:tc>
            </w:tr>
          </w:tbl>
          <w:p w14:paraId="713701E9">
            <w:pPr>
              <w:keepNext w:val="0"/>
              <w:keepLines w:val="0"/>
              <w:widowControl/>
              <w:suppressLineNumbers w:val="0"/>
              <w:jc w:val="left"/>
              <w:rPr>
                <w:rStyle w:val="3"/>
              </w:rPr>
            </w:pPr>
            <w:r>
              <w:rPr>
                <w:rStyle w:val="3"/>
                <w:rFonts w:hint="eastAsia"/>
                <w:lang w:val="en-US" w:eastAsia="zh-CN"/>
              </w:rPr>
              <w:t>    5、合同履行期限： 3天内</w:t>
            </w:r>
          </w:p>
        </w:tc>
      </w:tr>
      <w:tr w14:paraId="5ECE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D99CB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1DF0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A826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692E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0C11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3F4A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F2F24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7467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2AF8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2、本项目的特定资格要求：有道路运输许可证且在有效期内，有自有车辆能保证运输。。</w:t>
            </w:r>
          </w:p>
        </w:tc>
      </w:tr>
      <w:tr w14:paraId="035D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3780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4212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EFCB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（1）获取时间：2025年09月03日 15时00分至2025年09月06日 15时00分</w:t>
            </w:r>
          </w:p>
        </w:tc>
      </w:tr>
      <w:tr w14:paraId="7121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3379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线上</w:t>
            </w:r>
          </w:p>
        </w:tc>
      </w:tr>
      <w:tr w14:paraId="61EA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303C5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4B62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3FB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1DD2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D7D48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递交截止时间：2025年09月06日 17时00分（北京时间）</w:t>
            </w:r>
          </w:p>
        </w:tc>
      </w:tr>
      <w:tr w14:paraId="6B12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370A0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2844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E4DE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时间：2025年09月06日 17时00分（北京时间）</w:t>
            </w:r>
          </w:p>
        </w:tc>
      </w:tr>
      <w:tr w14:paraId="73B4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8572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55AA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1D71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1BB6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C97A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192A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EE41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3202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99170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76A0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50"/>
            </w:tblGrid>
            <w:tr w14:paraId="6C3B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AB5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63BD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380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称：北新建材（苏州）有限公司</w:t>
                  </w:r>
                </w:p>
              </w:tc>
            </w:tr>
            <w:tr w14:paraId="5B69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B02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址：江苏省苏州市太仓市</w:t>
                  </w:r>
                </w:p>
              </w:tc>
            </w:tr>
            <w:tr w14:paraId="090B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134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人：刘晏春</w:t>
                  </w:r>
                </w:p>
              </w:tc>
            </w:tr>
            <w:tr w14:paraId="7CD2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906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联系方式：13812917540</w:t>
                  </w:r>
                </w:p>
              </w:tc>
            </w:tr>
            <w:tr w14:paraId="2221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3955E">
                  <w:pPr>
                    <w:rPr>
                      <w:rStyle w:val="3"/>
                      <w:rFonts w:hint="eastAsia"/>
                    </w:rPr>
                  </w:pPr>
                </w:p>
              </w:tc>
            </w:tr>
          </w:tbl>
          <w:p w14:paraId="45F484B3">
            <w:pPr>
              <w:wordWrap w:val="0"/>
              <w:spacing w:before="0" w:beforeAutospacing="0" w:after="0" w:afterAutospacing="0" w:line="200" w:lineRule="atLeast"/>
              <w:ind w:left="0" w:right="0"/>
              <w:rPr>
                <w:rStyle w:val="3"/>
                <w:rFonts w:hint="eastAsia"/>
              </w:rPr>
            </w:pPr>
          </w:p>
        </w:tc>
      </w:tr>
    </w:tbl>
    <w:p w14:paraId="734BB7A2">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报名网址：https://c.cnbm.com.cn/cnbm-portal-view/#/procurementDetail?noticeCode=N117315</w:t>
      </w:r>
      <w:r>
        <w:rPr>
          <w:rStyle w:val="3"/>
          <w:lang w:val="en-US" w:eastAsia="zh-CN"/>
        </w:rPr>
        <w:t xml:space="preserve"> </w:t>
      </w:r>
    </w:p>
    <w:p w14:paraId="76BCD00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C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678</Characters>
  <Lines>0</Lines>
  <Paragraphs>0</Paragraphs>
  <TotalTime>0</TotalTime>
  <ScaleCrop>false</ScaleCrop>
  <LinksUpToDate>false</LinksUpToDate>
  <CharactersWithSpaces>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2025-09-03T08:09:31Z</dcterms:created>
  <dc:creator>28039</dc:creator>
  <cp:lastModifiedBy>璇儿</cp:lastModifiedBy>
  <dcterms:modified xsi:type="dcterms:W3CDTF">2025-09-03T08:09:40Z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513F2CF28D754CB48EEF6C466ABAB470_12</vt:lpwstr>
  </property>
</Properties>
</file>