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D5E74">
      <w:pPr>
        <w:pStyle w:val="2"/>
        <w:bidi w:val="0"/>
      </w:pPr>
      <w:bookmarkStart w:id="0" w:name="_GoBack"/>
      <w:r>
        <w:t>安徽合力股份有限公司合肥铸锻厂 对 合肥铸锻厂合肥到马鞍山物流</w:t>
      </w:r>
      <w:r>
        <w:rPr>
          <w:rFonts w:hint="eastAsia"/>
        </w:rPr>
        <w:t>运输 同类项目： 物流运输&gt;服务 （项目编号：20250904091019191）进行公开采购, 欢迎所有具备能力和资格的潜在供应商参加响应活动。</w:t>
      </w:r>
    </w:p>
    <w:p w14:paraId="5D17CE6E">
      <w:pPr>
        <w:pStyle w:val="2"/>
        <w:bidi w:val="0"/>
      </w:pPr>
      <w:r>
        <w:rPr>
          <w:rFonts w:hint="eastAsia"/>
        </w:rPr>
        <w:t>一、项目信息</w:t>
      </w:r>
    </w:p>
    <w:p w14:paraId="20A12609">
      <w:pPr>
        <w:pStyle w:val="2"/>
        <w:bidi w:val="0"/>
      </w:pPr>
      <w:r>
        <w:rPr>
          <w:rFonts w:hint="eastAsia"/>
        </w:rPr>
        <w:t>（1）项目名称：合肥铸锻厂合肥到马鞍山物流运输服务</w:t>
      </w:r>
    </w:p>
    <w:p w14:paraId="42E8ECDA">
      <w:pPr>
        <w:pStyle w:val="2"/>
        <w:bidi w:val="0"/>
      </w:pPr>
      <w:r>
        <w:rPr>
          <w:rFonts w:hint="eastAsia"/>
        </w:rPr>
        <w:t>（2）项目编号：20250904091019191</w:t>
      </w:r>
    </w:p>
    <w:p w14:paraId="46A73E43">
      <w:pPr>
        <w:pStyle w:val="2"/>
        <w:bidi w:val="0"/>
      </w:pPr>
      <w:r>
        <w:rPr>
          <w:rFonts w:hint="eastAsia"/>
        </w:rPr>
        <w:t>（3）采 购 人：安徽合力股份有限公司合肥铸锻厂</w:t>
      </w:r>
    </w:p>
    <w:p w14:paraId="3C7743FB">
      <w:pPr>
        <w:pStyle w:val="2"/>
        <w:bidi w:val="0"/>
      </w:pPr>
      <w:r>
        <w:rPr>
          <w:rFonts w:hint="eastAsia"/>
        </w:rPr>
        <w:t>二、项目概况</w:t>
      </w:r>
    </w:p>
    <w:p w14:paraId="1D4A6CA6">
      <w:pPr>
        <w:pStyle w:val="2"/>
        <w:bidi w:val="0"/>
      </w:pPr>
      <w:r>
        <w:rPr>
          <w:rFonts w:hint="eastAsia"/>
        </w:rPr>
        <w:t>（1）采购方式：询比采购</w:t>
      </w:r>
    </w:p>
    <w:p w14:paraId="04C798AB">
      <w:pPr>
        <w:pStyle w:val="2"/>
        <w:bidi w:val="0"/>
      </w:pPr>
      <w:r>
        <w:rPr>
          <w:rFonts w:hint="eastAsia"/>
        </w:rPr>
        <w:t>（2）项目地址：安徽省合肥市包河区</w:t>
      </w:r>
    </w:p>
    <w:p w14:paraId="0274EF96">
      <w:pPr>
        <w:pStyle w:val="2"/>
        <w:bidi w:val="0"/>
      </w:pPr>
      <w:r>
        <w:rPr>
          <w:rFonts w:hint="eastAsia"/>
        </w:rPr>
        <w:t>（3）项目概况：</w:t>
      </w:r>
    </w:p>
    <w:p w14:paraId="3C669F68">
      <w:pPr>
        <w:pStyle w:val="2"/>
        <w:bidi w:val="0"/>
      </w:pPr>
      <w:r>
        <w:rPr>
          <w:rFonts w:hint="eastAsia"/>
        </w:rPr>
        <w:t>安徽合力股份有限公司合肥铸锻厂现有发往马鞍山线路的零散货物需要物流运输服务，共1条线路，单条线路年运输量为5000吨左右</w:t>
      </w:r>
    </w:p>
    <w:p w14:paraId="41B7E4EE">
      <w:pPr>
        <w:pStyle w:val="2"/>
        <w:bidi w:val="0"/>
        <w:rPr>
          <w:rFonts w:hint="eastAsia"/>
        </w:rPr>
      </w:pPr>
      <w:r>
        <w:rPr>
          <w:rFonts w:hint="eastAsia"/>
          <w:lang w:val="en-US" w:eastAsia="zh-CN"/>
        </w:rPr>
        <w:t>，单次发货20吨以上占比80%，其余为散货。</w:t>
      </w:r>
    </w:p>
    <w:p w14:paraId="5187F328">
      <w:pPr>
        <w:pStyle w:val="2"/>
        <w:bidi w:val="0"/>
      </w:pPr>
    </w:p>
    <w:p w14:paraId="2E112C10">
      <w:pPr>
        <w:pStyle w:val="2"/>
        <w:bidi w:val="0"/>
      </w:pPr>
      <w:r>
        <w:rPr>
          <w:rFonts w:hint="eastAsia"/>
        </w:rPr>
        <w:t>（4）发布媒体：优质采云采购平台(https://www.youzhicai.com),安徽省采购响应信息网(http://www.ahtba.org.cn),中国采购与采购网(http://),中国采购响应公共服务平台(www.cebpubservice.com)</w:t>
      </w:r>
    </w:p>
    <w:p w14:paraId="5752B7EC">
      <w:pPr>
        <w:pStyle w:val="2"/>
        <w:bidi w:val="0"/>
      </w:pPr>
      <w:r>
        <w:rPr>
          <w:rFonts w:hint="eastAsia"/>
        </w:rPr>
        <w:t>三、响应申请时间及办法</w:t>
      </w:r>
    </w:p>
    <w:p w14:paraId="17BB2942">
      <w:pPr>
        <w:pStyle w:val="2"/>
        <w:bidi w:val="0"/>
      </w:pPr>
      <w:r>
        <w:rPr>
          <w:rFonts w:hint="eastAsia"/>
        </w:rPr>
        <w:t>（1）响应申请截止时间：2025年09月08日 15时00分</w:t>
      </w:r>
    </w:p>
    <w:p w14:paraId="1088703E">
      <w:pPr>
        <w:pStyle w:val="2"/>
        <w:bidi w:val="0"/>
      </w:pPr>
      <w:r>
        <w:rPr>
          <w:rFonts w:hint="eastAsia"/>
        </w:rPr>
        <w:t>（2）响应申请时需提供下列材料：无，以上资料审核通过后即响应申请成功。</w:t>
      </w:r>
    </w:p>
    <w:p w14:paraId="7BB2CF28">
      <w:pPr>
        <w:pStyle w:val="2"/>
        <w:bidi w:val="0"/>
      </w:pPr>
      <w:r>
        <w:rPr>
          <w:rFonts w:hint="eastAsia"/>
        </w:rPr>
        <w:t>（3）对供应商要求：</w:t>
      </w:r>
    </w:p>
    <w:p w14:paraId="6ECFB916">
      <w:pPr>
        <w:pStyle w:val="2"/>
        <w:bidi w:val="0"/>
      </w:pPr>
      <w:r>
        <w:rPr>
          <w:rFonts w:hint="eastAsia"/>
        </w:rPr>
        <w:t>（4）响应申请方式：登录“优质采云采购平台”（ 网址www.youzhicai.com）公告查看页面点击“我要响应”。 请未注册优质采云采购平台的供应商及时注册审核手续，注册请登录优质采（网址www.youzhicai.com）首页中“会员注册”。注册咨询电话：400-0099-555。因未及时办理注册审核手续影响响应申请及响应的，责任自负。</w:t>
      </w:r>
    </w:p>
    <w:p w14:paraId="30AEE0C9">
      <w:pPr>
        <w:pStyle w:val="2"/>
        <w:bidi w:val="0"/>
      </w:pPr>
      <w:r>
        <w:rPr>
          <w:rFonts w:hint="eastAsia"/>
        </w:rPr>
        <w:t>（5）提醒事项：会员注册成功后如因相关注册信息发生变更者（注：与初始注册信息登记不一致均属），会员应及时递交变更申请（咨询电话：400-0099-555），如因会员自身原因未及时变更导致不利后果者，会员责任自负。</w:t>
      </w:r>
    </w:p>
    <w:p w14:paraId="2D7A2852">
      <w:pPr>
        <w:pStyle w:val="2"/>
        <w:bidi w:val="0"/>
      </w:pPr>
      <w:r>
        <w:rPr>
          <w:rFonts w:hint="eastAsia"/>
        </w:rPr>
        <w:t>四、采购文件获取</w:t>
      </w:r>
    </w:p>
    <w:p w14:paraId="186ADFD5">
      <w:pPr>
        <w:pStyle w:val="2"/>
        <w:bidi w:val="0"/>
      </w:pPr>
      <w:r>
        <w:rPr>
          <w:rFonts w:hint="eastAsia"/>
        </w:rPr>
        <w:t>（1）采购文件获取截止时间：2025年09月08日 15时00分</w:t>
      </w:r>
    </w:p>
    <w:p w14:paraId="1F2FFA04">
      <w:pPr>
        <w:pStyle w:val="2"/>
        <w:bidi w:val="0"/>
      </w:pPr>
      <w:r>
        <w:rPr>
          <w:rFonts w:hint="eastAsia"/>
        </w:rPr>
        <w:t>（2）响应申请成功供应商可在采购文件获取开始时间起至采购文件获取截止时间止获取采购文件。</w:t>
      </w:r>
    </w:p>
    <w:p w14:paraId="6D9EA14D">
      <w:pPr>
        <w:pStyle w:val="2"/>
        <w:bidi w:val="0"/>
      </w:pPr>
      <w:r>
        <w:rPr>
          <w:rFonts w:hint="eastAsia"/>
        </w:rPr>
        <w:t>（3）供应商可登陆优质采云采购平台（网址www.youzhicai.com）缴纳文件费、下载文件、提交下载答疑澄清。采购人不另行书面发布上述内容，供应商应及时关注、查阅优质采云采购平台发布的上述相关内容，否则责任自负。</w:t>
      </w:r>
    </w:p>
    <w:p w14:paraId="0A3C6790">
      <w:pPr>
        <w:pStyle w:val="2"/>
        <w:bidi w:val="0"/>
      </w:pPr>
      <w:r>
        <w:rPr>
          <w:rFonts w:hint="eastAsia"/>
        </w:rPr>
        <w:t>五、响应文件递交</w:t>
      </w:r>
    </w:p>
    <w:p w14:paraId="13A1D703">
      <w:pPr>
        <w:pStyle w:val="2"/>
        <w:bidi w:val="0"/>
      </w:pPr>
      <w:r>
        <w:rPr>
          <w:rFonts w:hint="eastAsia"/>
        </w:rPr>
        <w:t>（1）响应文件递交截止时间：2025年09月08日 15时00分</w:t>
      </w:r>
    </w:p>
    <w:p w14:paraId="52EF07EC">
      <w:pPr>
        <w:pStyle w:val="2"/>
        <w:bidi w:val="0"/>
      </w:pPr>
      <w:r>
        <w:rPr>
          <w:rFonts w:hint="eastAsia"/>
        </w:rPr>
        <w:t>（2）逾期未递交的或者未送达指定地点的响应文件，采购人不予受理。</w:t>
      </w:r>
    </w:p>
    <w:p w14:paraId="1FC8021E">
      <w:pPr>
        <w:pStyle w:val="2"/>
        <w:bidi w:val="0"/>
      </w:pPr>
      <w:r>
        <w:rPr>
          <w:rFonts w:hint="eastAsia"/>
        </w:rPr>
        <w:t>（3）采购人将按本采购文件响应须知确定的时间、地点开启，供应商的法定代表人（或授权代理人）应准时出席，否则视为其放弃本次响应资格。</w:t>
      </w:r>
    </w:p>
    <w:p w14:paraId="1479E39D">
      <w:pPr>
        <w:pStyle w:val="2"/>
        <w:bidi w:val="0"/>
      </w:pPr>
      <w:r>
        <w:rPr>
          <w:rFonts w:hint="eastAsia"/>
        </w:rPr>
        <w:t>（4）若项目需要在线递交响应文件，供应商可通过优质采平台（www.youzhicai.com）上传响应文件至该项目目录。</w:t>
      </w:r>
    </w:p>
    <w:p w14:paraId="1AF059EA">
      <w:pPr>
        <w:pStyle w:val="2"/>
        <w:bidi w:val="0"/>
      </w:pPr>
      <w:r>
        <w:rPr>
          <w:rFonts w:hint="eastAsia"/>
        </w:rPr>
        <w:t>六、联系方式</w:t>
      </w:r>
    </w:p>
    <w:p w14:paraId="3D13CE93">
      <w:pPr>
        <w:pStyle w:val="2"/>
        <w:bidi w:val="0"/>
      </w:pPr>
      <w:r>
        <w:rPr>
          <w:rFonts w:hint="eastAsia"/>
        </w:rPr>
        <w:t>采 购 人：安徽合力股份有限公司合肥铸锻厂</w:t>
      </w:r>
    </w:p>
    <w:p w14:paraId="55DD7098">
      <w:pPr>
        <w:pStyle w:val="2"/>
        <w:bidi w:val="0"/>
      </w:pPr>
      <w:r>
        <w:rPr>
          <w:rFonts w:hint="eastAsia"/>
        </w:rPr>
        <w:t>地 址：安徽省合肥市方兴大道668号</w:t>
      </w:r>
    </w:p>
    <w:p w14:paraId="082959C7">
      <w:pPr>
        <w:pStyle w:val="2"/>
        <w:bidi w:val="0"/>
      </w:pPr>
      <w:r>
        <w:rPr>
          <w:rFonts w:hint="eastAsia"/>
        </w:rPr>
        <w:t>联 系 人：程华振</w:t>
      </w:r>
    </w:p>
    <w:p w14:paraId="75E9B985">
      <w:pPr>
        <w:pStyle w:val="2"/>
        <w:bidi w:val="0"/>
      </w:pPr>
      <w:r>
        <w:rPr>
          <w:rFonts w:hint="eastAsia"/>
        </w:rPr>
        <w:t>电 话：13515650302</w:t>
      </w:r>
    </w:p>
    <w:p w14:paraId="7EEC7E86">
      <w:pPr>
        <w:pStyle w:val="2"/>
        <w:bidi w:val="0"/>
        <w:rPr>
          <w:rFonts w:hint="eastAsia"/>
        </w:rPr>
      </w:pPr>
    </w:p>
    <w:p w14:paraId="58D1F02B">
      <w:pPr>
        <w:pStyle w:val="2"/>
        <w:bidi w:val="0"/>
      </w:pPr>
      <w:r>
        <w:rPr>
          <w:rFonts w:hint="eastAsia"/>
        </w:rPr>
        <w:t>2025年09月04日</w:t>
      </w:r>
    </w:p>
    <w:p w14:paraId="223CD5D1">
      <w:pPr>
        <w:pStyle w:val="2"/>
        <w:bidi w:val="0"/>
        <w:rPr>
          <w:rFonts w:hint="eastAsia"/>
        </w:rPr>
      </w:pPr>
      <w:r>
        <w:rPr>
          <w:rFonts w:hint="eastAsia"/>
          <w:lang w:val="en-US" w:eastAsia="zh-CN"/>
        </w:rPr>
        <w:t>附件列表</w:t>
      </w:r>
    </w:p>
    <w:p w14:paraId="58FBC003">
      <w:pPr>
        <w:pStyle w:val="2"/>
        <w:bidi w:val="0"/>
        <w:rPr>
          <w:rFonts w:hint="eastAsia"/>
        </w:rPr>
      </w:pPr>
      <w:r>
        <w:rPr>
          <w:rFonts w:hint="eastAsia"/>
          <w:lang w:val="en-US" w:eastAsia="zh-CN"/>
        </w:rPr>
        <w:t>附件（点击附件名称下载）</w:t>
      </w:r>
    </w:p>
    <w:p w14:paraId="4707F7AB">
      <w:pPr>
        <w:pStyle w:val="2"/>
        <w:bidi w:val="0"/>
        <w:rPr>
          <w:rFonts w:hint="eastAsia"/>
        </w:rPr>
      </w:pPr>
      <w:r>
        <w:rPr>
          <w:rFonts w:hint="eastAsia"/>
          <w:lang w:val="en-US" w:eastAsia="zh-CN"/>
        </w:rPr>
        <w:fldChar w:fldCharType="begin"/>
      </w:r>
      <w:r>
        <w:rPr>
          <w:rFonts w:hint="eastAsia"/>
          <w:lang w:val="en-US" w:eastAsia="zh-CN"/>
        </w:rPr>
        <w:instrText xml:space="preserve"> HYPERLINK "https://file.youzhicai.com/SingleDown/9c6ca522-c3c2-43e9-b5fb-89bd756bd16f" \t "https://zb.zhaobiao.cn/_blank"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联络人承诺函.docx </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"https://file.youzhicai.com/SingleDown/e6ff6f1b-0cae-4acd-9e9a-fea5866c0566" \t "https://zb.zhaobiao.cn/_blank"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采购文件-马鞍山线路.docx</w:t>
      </w:r>
      <w:r>
        <w:rPr>
          <w:rFonts w:hint="eastAsia"/>
          <w:lang w:val="en-US" w:eastAsia="zh-CN"/>
        </w:rPr>
        <w:fldChar w:fldCharType="end"/>
      </w:r>
    </w:p>
    <w:p w14:paraId="63C5970D">
      <w:pPr>
        <w:pStyle w:val="2"/>
        <w:bidi w:val="0"/>
      </w:pPr>
      <w:r>
        <w:rPr>
          <w:rFonts w:hint="eastAsia"/>
        </w:rPr>
        <w:br w:type="textWrapping"/>
      </w:r>
      <w:r>
        <w:rPr>
          <w:rFonts w:hint="eastAsia"/>
        </w:rPr>
        <w:t>报名网址：http://www.youzhicai.com/nd/acdfafed-7001-423f-a160-faee153fedc4-1.html</w:t>
      </w:r>
    </w:p>
    <w:p w14:paraId="2441130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8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1052</Words>
  <Characters>1376</Characters>
  <Lines>0</Lines>
  <Paragraphs>0</Paragraphs>
  <TotalTime>0</TotalTime>
  <ScaleCrop>false</ScaleCrop>
  <LinksUpToDate>false</LinksUpToDate>
  <CharactersWithSpaces>1395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2025-09-04T07:18:07Z</dcterms:created>
  <dc:creator>28039</dc:creator>
  <cp:lastModifiedBy>璇儿</cp:lastModifiedBy>
  <dcterms:modified xsi:type="dcterms:W3CDTF">2025-09-04T07:18:11Z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2A5F0B2ABF1A413FA726E9140E65A582_12</vt:lpwstr>
  </property>
</Properties>
</file>