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72540">
      <w:pPr>
        <w:pStyle w:val="2"/>
        <w:bidi w:val="0"/>
      </w:pPr>
      <w:bookmarkStart w:id="0" w:name="_GoBack"/>
      <w:r>
        <w:rPr>
          <w:rFonts w:hint="eastAsia"/>
        </w:rPr>
        <w:t>受南通港口货运中心有限公司的委托，中诚智信工程咨询集团股份有限公司就南通港口货运中心有限公司运输服务供应商遴选入库项目进行公开采购，欢迎符合条件的供应商投标。</w:t>
      </w:r>
    </w:p>
    <w:p w14:paraId="3713C054">
      <w:pPr>
        <w:pStyle w:val="2"/>
        <w:bidi w:val="0"/>
        <w:rPr>
          <w:rFonts w:hint="eastAsia"/>
        </w:rPr>
      </w:pPr>
      <w:r>
        <w:rPr>
          <w:rFonts w:hint="eastAsia"/>
        </w:rPr>
        <w:t>项目概况</w:t>
      </w:r>
    </w:p>
    <w:p w14:paraId="185D5E5A">
      <w:pPr>
        <w:pStyle w:val="2"/>
        <w:bidi w:val="0"/>
        <w:rPr>
          <w:rFonts w:hint="eastAsia"/>
        </w:rPr>
      </w:pPr>
      <w:r>
        <w:rPr>
          <w:rFonts w:hint="eastAsia"/>
        </w:rPr>
        <w:t>南通港口货运中心有限公司运输服务供应商遴选入库项目的潜在供应商应在南通港（港口）集团有限公司网站查看遴选公告，于2025年9月15日9时30分（北京时间）前递交响应文件。</w:t>
      </w:r>
    </w:p>
    <w:p w14:paraId="0421EA87">
      <w:pPr>
        <w:pStyle w:val="2"/>
        <w:bidi w:val="0"/>
        <w:rPr>
          <w:rFonts w:hint="eastAsia"/>
        </w:rPr>
      </w:pPr>
      <w:r>
        <w:rPr>
          <w:rFonts w:hint="eastAsia"/>
        </w:rPr>
        <w:t>一、项目基本情况</w:t>
      </w:r>
    </w:p>
    <w:p w14:paraId="637E88E1">
      <w:pPr>
        <w:pStyle w:val="2"/>
        <w:bidi w:val="0"/>
        <w:rPr>
          <w:rFonts w:hint="eastAsia"/>
        </w:rPr>
      </w:pPr>
      <w:r>
        <w:rPr>
          <w:rFonts w:hint="eastAsia"/>
        </w:rPr>
        <w:t>项目名称：南通港口货运中心有限公司运输服务供应商遴选入库项目。</w:t>
      </w:r>
    </w:p>
    <w:p w14:paraId="317337D1">
      <w:pPr>
        <w:pStyle w:val="2"/>
        <w:bidi w:val="0"/>
        <w:rPr>
          <w:rFonts w:hint="eastAsia"/>
        </w:rPr>
      </w:pPr>
      <w:r>
        <w:rPr>
          <w:rFonts w:hint="eastAsia"/>
        </w:rPr>
        <w:t>项目概况：本次分两个包，其中包1为粮食运输供应商、包2为普货运输供应商。每个包遴选入库数量不超过5家。</w:t>
      </w:r>
    </w:p>
    <w:p w14:paraId="7983675F">
      <w:pPr>
        <w:pStyle w:val="2"/>
        <w:bidi w:val="0"/>
        <w:rPr>
          <w:rFonts w:hint="eastAsia"/>
        </w:rPr>
      </w:pPr>
      <w:r>
        <w:rPr>
          <w:rFonts w:hint="eastAsia"/>
        </w:rPr>
        <w:t>各个包在项目实施过程中邀请上述入库供应商通过询价或竞争性谈判等方式确定其中一家或多家单位为相关项目的签约供应商，并与供应商签订项目合同。</w:t>
      </w:r>
    </w:p>
    <w:p w14:paraId="38769AC1">
      <w:pPr>
        <w:pStyle w:val="2"/>
        <w:bidi w:val="0"/>
        <w:rPr>
          <w:rFonts w:hint="eastAsia"/>
        </w:rPr>
      </w:pPr>
      <w:r>
        <w:rPr>
          <w:rFonts w:hint="eastAsia"/>
        </w:rPr>
        <w:t>投标报价：本项目无需供应商报价。</w:t>
      </w:r>
    </w:p>
    <w:p w14:paraId="2338332C">
      <w:pPr>
        <w:pStyle w:val="2"/>
        <w:bidi w:val="0"/>
        <w:rPr>
          <w:rFonts w:hint="eastAsia"/>
        </w:rPr>
      </w:pPr>
      <w:r>
        <w:rPr>
          <w:rFonts w:hint="eastAsia"/>
        </w:rPr>
        <w:t>采购需求：本项目共分2个包，每个包入库单位不超过五家。具体入库原则如下： 如N≤3家，评委对其响应文件的商务技术标打分，得分在50分以上且满足项目需求的单位均入库；如3﹤N﹤10，按供应商最终得分由高到低的顺序推荐前三名作为入库供应商；如N&gt;10家，按照供应商最终得分由高到低的顺序推荐前五名作为入库供应商（注：N为通过初步评审的供应商数量）。供应商成为入库供应商并不意味拥有业务保障。各供应商可以根据情况选择其中一个包或多个包进行投标，同一供应商可同时入围包1和包2。在框架协议签订之前，若某标段因质疑、投诉等事项导致入库结果改变的，则不影响其它标段的入库结果。</w:t>
      </w:r>
    </w:p>
    <w:p w14:paraId="5788DA89">
      <w:pPr>
        <w:pStyle w:val="2"/>
        <w:bidi w:val="0"/>
        <w:rPr>
          <w:rFonts w:hint="eastAsia"/>
        </w:rPr>
      </w:pPr>
      <w:r>
        <w:rPr>
          <w:rFonts w:hint="eastAsia"/>
        </w:rPr>
        <w:t>框架协议履行期限：2年。</w:t>
      </w:r>
    </w:p>
    <w:p w14:paraId="072572EE">
      <w:pPr>
        <w:pStyle w:val="2"/>
        <w:bidi w:val="0"/>
        <w:rPr>
          <w:rFonts w:hint="eastAsia"/>
        </w:rPr>
      </w:pPr>
      <w:r>
        <w:rPr>
          <w:rFonts w:hint="eastAsia"/>
        </w:rPr>
        <w:t>本项目不接受联合体投标。</w:t>
      </w:r>
    </w:p>
    <w:p w14:paraId="35829C73">
      <w:pPr>
        <w:pStyle w:val="2"/>
        <w:bidi w:val="0"/>
        <w:rPr>
          <w:rFonts w:hint="eastAsia"/>
        </w:rPr>
      </w:pPr>
      <w:r>
        <w:rPr>
          <w:rFonts w:hint="eastAsia"/>
        </w:rPr>
        <w:t>二、申请人的资格要求：</w:t>
      </w:r>
    </w:p>
    <w:p w14:paraId="55B84737">
      <w:pPr>
        <w:pStyle w:val="2"/>
        <w:bidi w:val="0"/>
        <w:rPr>
          <w:rFonts w:hint="eastAsia"/>
        </w:rPr>
      </w:pPr>
      <w:r>
        <w:rPr>
          <w:rFonts w:hint="eastAsia"/>
        </w:rPr>
        <w:t>（1）供应商须具备合法有效的营业执照，具备独立法人资格;提供营业执照等证明文件，复印件加盖公章。</w:t>
      </w:r>
    </w:p>
    <w:p w14:paraId="21405BB0">
      <w:pPr>
        <w:pStyle w:val="2"/>
        <w:bidi w:val="0"/>
        <w:rPr>
          <w:rFonts w:hint="eastAsia"/>
        </w:rPr>
      </w:pPr>
      <w:r>
        <w:rPr>
          <w:rFonts w:hint="eastAsia"/>
        </w:rPr>
        <w:t>（2）供应商须具备良好的商业信誉和健全的财务会计制度，须有依法缴纳税收和社会保障资金的良好记录，在信用中国网站未被列入失信被执行人、重大税收违法失信主体、企业经营异常名录失信行为记录名单（无需提供材料，现场核查）。</w:t>
      </w:r>
    </w:p>
    <w:p w14:paraId="57E9309C">
      <w:pPr>
        <w:pStyle w:val="2"/>
        <w:bidi w:val="0"/>
        <w:rPr>
          <w:rFonts w:hint="eastAsia"/>
        </w:rPr>
      </w:pPr>
      <w:r>
        <w:rPr>
          <w:rFonts w:hint="eastAsia"/>
        </w:rPr>
        <w:t>（3）供应商须符合国家运输行业标准和规定，须具备交通运输主管部门颁发的道路运输经营许可证；提供复印件加盖公章，原件待合同签订前核实。</w:t>
      </w:r>
    </w:p>
    <w:p w14:paraId="160FD0FC">
      <w:pPr>
        <w:pStyle w:val="2"/>
        <w:bidi w:val="0"/>
        <w:rPr>
          <w:rFonts w:hint="eastAsia"/>
        </w:rPr>
      </w:pPr>
      <w:r>
        <w:rPr>
          <w:rFonts w:hint="eastAsia"/>
        </w:rPr>
        <w:t>（4）供应商须具备履行合同所必需的设备和专业技术能力，须有良好的售后服务体系，近十年内无重大事故、在经营活动中无重大违法、违规记录。提供一份公司安全管理制度复印件加盖公章，一份已合作结束的项目实施方案和应急预案复印件加盖公章。</w:t>
      </w:r>
    </w:p>
    <w:p w14:paraId="5501FD26">
      <w:pPr>
        <w:pStyle w:val="2"/>
        <w:bidi w:val="0"/>
        <w:rPr>
          <w:rFonts w:hint="eastAsia"/>
        </w:rPr>
      </w:pPr>
      <w:r>
        <w:rPr>
          <w:rFonts w:hint="eastAsia"/>
        </w:rPr>
        <w:t>【特别提醒】单位负责人为同一人或者存在直接控股、管理关系的不同供应商，不得同时参与同一采购项目相同标段的采购活动；为本采购项目提供整体设计、规范编制、开发建设或者项目管理、检测等服务的供应商，不得再参加该采购项目的其他采购活动；如发现供应商递交的资格后审材料有弄虚作假行为，该供应商将记入不良记录，并上报有关部门，如已中标，采购人有权取消其入库资格，并由该供应商承担由此带来可能的一切责任和损失。</w:t>
      </w:r>
    </w:p>
    <w:p w14:paraId="721EB343">
      <w:pPr>
        <w:pStyle w:val="2"/>
        <w:bidi w:val="0"/>
        <w:rPr>
          <w:rFonts w:hint="eastAsia"/>
        </w:rPr>
      </w:pPr>
      <w:r>
        <w:rPr>
          <w:rFonts w:hint="eastAsia"/>
        </w:rPr>
        <w:t>三、获取遴选文件</w:t>
      </w:r>
    </w:p>
    <w:p w14:paraId="068CB4E4">
      <w:pPr>
        <w:pStyle w:val="2"/>
        <w:bidi w:val="0"/>
        <w:rPr>
          <w:rFonts w:hint="eastAsia"/>
        </w:rPr>
      </w:pPr>
      <w:r>
        <w:rPr>
          <w:rFonts w:hint="eastAsia"/>
        </w:rPr>
        <w:t>1.获取文件阶段:</w:t>
      </w:r>
    </w:p>
    <w:p w14:paraId="6D1C3DCA">
      <w:pPr>
        <w:pStyle w:val="2"/>
        <w:bidi w:val="0"/>
        <w:rPr>
          <w:rFonts w:hint="eastAsia"/>
        </w:rPr>
      </w:pPr>
      <w:r>
        <w:rPr>
          <w:rFonts w:hint="eastAsia"/>
        </w:rPr>
        <w:t>凡有意愿参与本项目的投标人，自本公告上网发布之日起至2025年9月14日，每日工作时间：上午9:00—11:30整，下午13:30—17:30整（节假日除外）按照遴选公告下附件《申请函》的形式，回函（加盖公章）发彩色扫描件至邮箱（szzcjyb@126.com）中，并致电采购代理确认邮件送达，确认是否参与本次采购项目、获取遴选文件的相关事宜（请自行在南通港（港口）集团有限公司网站查看和下载遴选公告和遴选文件。）（联系人：管女士，联系电话：13646271025）</w:t>
      </w:r>
    </w:p>
    <w:p w14:paraId="26B36196">
      <w:pPr>
        <w:pStyle w:val="2"/>
        <w:bidi w:val="0"/>
        <w:rPr>
          <w:rFonts w:hint="eastAsia"/>
        </w:rPr>
      </w:pPr>
      <w:r>
        <w:rPr>
          <w:rFonts w:hint="eastAsia"/>
        </w:rPr>
        <w:t>四、提交响应文件截止时间、开标时间和地点</w:t>
      </w:r>
    </w:p>
    <w:p w14:paraId="4B108E18">
      <w:pPr>
        <w:pStyle w:val="2"/>
        <w:bidi w:val="0"/>
        <w:rPr>
          <w:rFonts w:hint="eastAsia"/>
        </w:rPr>
      </w:pPr>
      <w:r>
        <w:rPr>
          <w:rFonts w:hint="eastAsia"/>
        </w:rPr>
        <w:t>1.供应商须认真阅读本遴选文件的资格、商务技术的各项要求条款，结合项目需求提供响应文件参与本项目的采购活动。</w:t>
      </w:r>
    </w:p>
    <w:p w14:paraId="16C20091">
      <w:pPr>
        <w:pStyle w:val="2"/>
        <w:bidi w:val="0"/>
        <w:rPr>
          <w:rFonts w:hint="eastAsia"/>
        </w:rPr>
      </w:pPr>
      <w:r>
        <w:rPr>
          <w:rFonts w:hint="eastAsia"/>
        </w:rPr>
        <w:t>2.响应文件的递交</w:t>
      </w:r>
    </w:p>
    <w:p w14:paraId="6684D554">
      <w:pPr>
        <w:pStyle w:val="2"/>
        <w:bidi w:val="0"/>
        <w:rPr>
          <w:rFonts w:hint="eastAsia"/>
        </w:rPr>
      </w:pPr>
      <w:r>
        <w:rPr>
          <w:rFonts w:hint="eastAsia"/>
        </w:rPr>
        <w:t>(1)本项目不组织踏勘现场,不召开投标预备会。</w:t>
      </w:r>
    </w:p>
    <w:p w14:paraId="64055772">
      <w:pPr>
        <w:pStyle w:val="2"/>
        <w:bidi w:val="0"/>
        <w:rPr>
          <w:rFonts w:hint="eastAsia"/>
        </w:rPr>
      </w:pPr>
      <w:r>
        <w:rPr>
          <w:rFonts w:hint="eastAsia"/>
        </w:rPr>
        <w:t>(2)本项目采用纸质投标。</w:t>
      </w:r>
    </w:p>
    <w:p w14:paraId="59A49ED0">
      <w:pPr>
        <w:pStyle w:val="2"/>
        <w:bidi w:val="0"/>
        <w:rPr>
          <w:rFonts w:hint="eastAsia"/>
        </w:rPr>
      </w:pPr>
      <w:r>
        <w:rPr>
          <w:rFonts w:hint="eastAsia"/>
        </w:rPr>
        <w:t>响应文件收件人：采购代理机构</w:t>
      </w:r>
    </w:p>
    <w:p w14:paraId="79FA43AC">
      <w:pPr>
        <w:pStyle w:val="2"/>
        <w:bidi w:val="0"/>
        <w:rPr>
          <w:rFonts w:hint="eastAsia"/>
        </w:rPr>
      </w:pPr>
      <w:r>
        <w:rPr>
          <w:rFonts w:hint="eastAsia"/>
        </w:rPr>
        <w:t>响应文件递交截止时间：2025年9月15日9时30分（北京时间）</w:t>
      </w:r>
    </w:p>
    <w:p w14:paraId="76B544D0">
      <w:pPr>
        <w:pStyle w:val="2"/>
        <w:bidi w:val="0"/>
        <w:rPr>
          <w:rFonts w:hint="eastAsia"/>
        </w:rPr>
      </w:pPr>
      <w:r>
        <w:rPr>
          <w:rFonts w:hint="eastAsia"/>
        </w:rPr>
        <w:t>响应文件递交地点：青年西路20号南通港口货运中心有限公司208，如有变化另行通知。</w:t>
      </w:r>
    </w:p>
    <w:p w14:paraId="7FCDFEBC">
      <w:pPr>
        <w:pStyle w:val="2"/>
        <w:bidi w:val="0"/>
        <w:rPr>
          <w:rFonts w:hint="eastAsia"/>
        </w:rPr>
      </w:pPr>
      <w:r>
        <w:rPr>
          <w:rFonts w:hint="eastAsia"/>
        </w:rPr>
        <w:t>逾期送达的或者未送达指定地点的响应文件，采购人不予受理。</w:t>
      </w:r>
    </w:p>
    <w:p w14:paraId="2B721F4C">
      <w:pPr>
        <w:pStyle w:val="2"/>
        <w:bidi w:val="0"/>
        <w:rPr>
          <w:rFonts w:hint="eastAsia"/>
        </w:rPr>
      </w:pPr>
      <w:r>
        <w:rPr>
          <w:rFonts w:hint="eastAsia"/>
        </w:rPr>
        <w:t>五、开标</w:t>
      </w:r>
    </w:p>
    <w:p w14:paraId="7ADCF02D">
      <w:pPr>
        <w:pStyle w:val="2"/>
        <w:bidi w:val="0"/>
        <w:rPr>
          <w:rFonts w:hint="eastAsia"/>
        </w:rPr>
      </w:pPr>
      <w:r>
        <w:rPr>
          <w:rFonts w:hint="eastAsia"/>
        </w:rPr>
        <w:t>1.开标时间：2025年9月15日9时30分。</w:t>
      </w:r>
    </w:p>
    <w:p w14:paraId="67B0BECF">
      <w:pPr>
        <w:pStyle w:val="2"/>
        <w:bidi w:val="0"/>
        <w:rPr>
          <w:rFonts w:hint="eastAsia"/>
        </w:rPr>
      </w:pPr>
      <w:r>
        <w:rPr>
          <w:rFonts w:hint="eastAsia"/>
        </w:rPr>
        <w:t>2.开标地点：青年西路20号南通港口货运中心有限公司208。</w:t>
      </w:r>
    </w:p>
    <w:p w14:paraId="07F48902">
      <w:pPr>
        <w:pStyle w:val="2"/>
        <w:bidi w:val="0"/>
        <w:rPr>
          <w:rFonts w:hint="eastAsia"/>
        </w:rPr>
      </w:pPr>
      <w:r>
        <w:rPr>
          <w:rFonts w:hint="eastAsia"/>
        </w:rPr>
        <w:t>六、公告期限</w:t>
      </w:r>
    </w:p>
    <w:p w14:paraId="1DFF75CF">
      <w:pPr>
        <w:pStyle w:val="2"/>
        <w:bidi w:val="0"/>
        <w:rPr>
          <w:rFonts w:hint="eastAsia"/>
        </w:rPr>
      </w:pPr>
      <w:r>
        <w:rPr>
          <w:rFonts w:hint="eastAsia"/>
        </w:rPr>
        <w:t>自本公告发布之日起5个工作日。</w:t>
      </w:r>
    </w:p>
    <w:p w14:paraId="6FECD783">
      <w:pPr>
        <w:pStyle w:val="2"/>
        <w:bidi w:val="0"/>
        <w:rPr>
          <w:rFonts w:hint="eastAsia"/>
        </w:rPr>
      </w:pPr>
      <w:r>
        <w:rPr>
          <w:rFonts w:hint="eastAsia"/>
        </w:rPr>
        <w:t>七、其他补充事宜</w:t>
      </w:r>
    </w:p>
    <w:p w14:paraId="252AAEAF">
      <w:pPr>
        <w:pStyle w:val="2"/>
        <w:bidi w:val="0"/>
        <w:rPr>
          <w:rFonts w:hint="eastAsia"/>
        </w:rPr>
      </w:pPr>
      <w:r>
        <w:rPr>
          <w:rFonts w:hint="eastAsia"/>
        </w:rPr>
        <w:t>1.投标保证金：免收</w:t>
      </w:r>
    </w:p>
    <w:p w14:paraId="59FFBEDE">
      <w:pPr>
        <w:pStyle w:val="2"/>
        <w:bidi w:val="0"/>
        <w:rPr>
          <w:rFonts w:hint="eastAsia"/>
        </w:rPr>
      </w:pPr>
      <w:r>
        <w:rPr>
          <w:rFonts w:hint="eastAsia"/>
        </w:rPr>
        <w:t>2.履约保证金：免收</w:t>
      </w:r>
    </w:p>
    <w:p w14:paraId="719B85E4">
      <w:pPr>
        <w:pStyle w:val="2"/>
        <w:bidi w:val="0"/>
        <w:rPr>
          <w:rFonts w:hint="eastAsia"/>
        </w:rPr>
      </w:pPr>
      <w:r>
        <w:rPr>
          <w:rFonts w:hint="eastAsia"/>
        </w:rPr>
        <w:t>3.对项目需求部分（供应商其他资格要求、项目需求、评分标准）的询问、质疑请向采购人提出，由采购人负责答复；对项目遴选文件其它部分的询问请向采购代理机构提出。</w:t>
      </w:r>
    </w:p>
    <w:p w14:paraId="215CFD3B">
      <w:pPr>
        <w:pStyle w:val="2"/>
        <w:bidi w:val="0"/>
        <w:rPr>
          <w:rFonts w:hint="eastAsia"/>
        </w:rPr>
      </w:pPr>
      <w:r>
        <w:rPr>
          <w:rFonts w:hint="eastAsia"/>
        </w:rPr>
        <w:t>4.有关本次遴选的事项若存在澄清或修改，敬请及时关注南通港（港口）集团有限公司网站发布的信息更正公告。</w:t>
      </w:r>
    </w:p>
    <w:p w14:paraId="4B9BCBD0">
      <w:pPr>
        <w:pStyle w:val="2"/>
        <w:bidi w:val="0"/>
        <w:rPr>
          <w:rFonts w:hint="eastAsia"/>
        </w:rPr>
      </w:pPr>
      <w:r>
        <w:rPr>
          <w:rFonts w:hint="eastAsia"/>
        </w:rPr>
        <w:t>八、对本次遴选提出询问，请按以下方式联系。</w:t>
      </w:r>
    </w:p>
    <w:p w14:paraId="68C8B2EE">
      <w:pPr>
        <w:pStyle w:val="2"/>
        <w:bidi w:val="0"/>
        <w:rPr>
          <w:rFonts w:hint="eastAsia"/>
        </w:rPr>
      </w:pPr>
      <w:r>
        <w:rPr>
          <w:rFonts w:hint="eastAsia"/>
        </w:rPr>
        <w:t>1.采购人信息</w:t>
      </w:r>
    </w:p>
    <w:p w14:paraId="7E9049B4">
      <w:pPr>
        <w:pStyle w:val="2"/>
        <w:bidi w:val="0"/>
        <w:rPr>
          <w:rFonts w:hint="eastAsia"/>
        </w:rPr>
      </w:pPr>
      <w:r>
        <w:rPr>
          <w:rFonts w:hint="eastAsia"/>
        </w:rPr>
        <w:t>名 称：南通港口货运中心有限公司</w:t>
      </w:r>
    </w:p>
    <w:p w14:paraId="289CFD83">
      <w:pPr>
        <w:pStyle w:val="2"/>
        <w:bidi w:val="0"/>
        <w:rPr>
          <w:rFonts w:hint="eastAsia"/>
        </w:rPr>
      </w:pPr>
      <w:r>
        <w:rPr>
          <w:rFonts w:hint="eastAsia"/>
        </w:rPr>
        <w:t>地址：南通市青年西路38号</w:t>
      </w:r>
    </w:p>
    <w:p w14:paraId="6E7770A9">
      <w:pPr>
        <w:pStyle w:val="2"/>
        <w:bidi w:val="0"/>
        <w:rPr>
          <w:rFonts w:hint="eastAsia"/>
        </w:rPr>
      </w:pPr>
      <w:r>
        <w:rPr>
          <w:rFonts w:hint="eastAsia"/>
        </w:rPr>
        <w:t>联系人：吴金辉</w:t>
      </w:r>
    </w:p>
    <w:p w14:paraId="6FE063C9">
      <w:pPr>
        <w:pStyle w:val="2"/>
        <w:bidi w:val="0"/>
        <w:rPr>
          <w:rFonts w:hint="eastAsia"/>
        </w:rPr>
      </w:pPr>
      <w:r>
        <w:rPr>
          <w:rFonts w:hint="eastAsia"/>
        </w:rPr>
        <w:t>联系方式：13914398850</w:t>
      </w:r>
    </w:p>
    <w:p w14:paraId="5ABC096A">
      <w:pPr>
        <w:pStyle w:val="2"/>
        <w:bidi w:val="0"/>
        <w:rPr>
          <w:rFonts w:hint="eastAsia"/>
        </w:rPr>
      </w:pPr>
      <w:r>
        <w:rPr>
          <w:rFonts w:hint="eastAsia"/>
        </w:rPr>
        <w:t>2.采购代理机构信息</w:t>
      </w:r>
    </w:p>
    <w:p w14:paraId="45E15B2D">
      <w:pPr>
        <w:pStyle w:val="2"/>
        <w:bidi w:val="0"/>
        <w:rPr>
          <w:rFonts w:hint="eastAsia"/>
        </w:rPr>
      </w:pPr>
      <w:r>
        <w:rPr>
          <w:rFonts w:hint="eastAsia"/>
        </w:rPr>
        <w:t>采购代理：中诚智信工程咨询集团股份有限公司</w:t>
      </w:r>
    </w:p>
    <w:p w14:paraId="2FA0A1C4">
      <w:pPr>
        <w:pStyle w:val="2"/>
        <w:bidi w:val="0"/>
        <w:rPr>
          <w:rFonts w:hint="eastAsia"/>
        </w:rPr>
      </w:pPr>
      <w:r>
        <w:rPr>
          <w:rFonts w:hint="eastAsia"/>
        </w:rPr>
        <w:t>地址：苏州市高新区科技城潇湘路99号诚来智大楼5楼</w:t>
      </w:r>
    </w:p>
    <w:p w14:paraId="1DDD2FFC">
      <w:pPr>
        <w:pStyle w:val="2"/>
        <w:bidi w:val="0"/>
        <w:rPr>
          <w:rFonts w:hint="eastAsia"/>
        </w:rPr>
      </w:pPr>
      <w:r>
        <w:rPr>
          <w:rFonts w:hint="eastAsia"/>
        </w:rPr>
        <w:t>联系人：邱工、吕工</w:t>
      </w:r>
    </w:p>
    <w:p w14:paraId="7F951741">
      <w:pPr>
        <w:pStyle w:val="2"/>
        <w:bidi w:val="0"/>
        <w:rPr>
          <w:rFonts w:hint="eastAsia"/>
        </w:rPr>
      </w:pPr>
      <w:r>
        <w:rPr>
          <w:rFonts w:hint="eastAsia"/>
        </w:rPr>
        <w:t>电话：18036206278（邱工）、18550663166（吕工）</w:t>
      </w:r>
    </w:p>
    <w:p w14:paraId="010A8025">
      <w:pPr>
        <w:pStyle w:val="2"/>
        <w:bidi w:val="0"/>
        <w:rPr>
          <w:rFonts w:hint="eastAsia"/>
        </w:rPr>
      </w:pPr>
      <w:r>
        <w:rPr>
          <w:rFonts w:hint="eastAsia"/>
        </w:rPr>
        <w:t>3.项目联系方式</w:t>
      </w:r>
    </w:p>
    <w:p w14:paraId="6F00C7E2">
      <w:pPr>
        <w:pStyle w:val="2"/>
        <w:bidi w:val="0"/>
        <w:rPr>
          <w:rFonts w:hint="eastAsia"/>
        </w:rPr>
      </w:pPr>
      <w:r>
        <w:rPr>
          <w:rFonts w:hint="eastAsia"/>
        </w:rPr>
        <w:t>遴选文件制作人：邱工18036206278</w:t>
      </w:r>
    </w:p>
    <w:p w14:paraId="755CCE89">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D25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2025-09-04T08:21:28Z</dcterms:created>
  <dc:creator>28039</dc:creator>
  <cp:lastModifiedBy>璇儿</cp:lastModifiedBy>
  <dcterms:modified xsi:type="dcterms:W3CDTF">2025-09-04T08:21:33Z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734EE5CB691E48A6BF2C7B3E456907EC_12</vt:lpwstr>
  </property>
</Properties>
</file>