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FA5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Pr>
      </w:pPr>
      <w:bookmarkStart w:id="0" w:name="_GoBack"/>
      <w:r>
        <w:rPr>
          <w:rStyle w:val="3"/>
          <w:rFonts w:hint="eastAsia"/>
          <w:lang w:val="en-US" w:eastAsia="zh-CN"/>
        </w:rPr>
        <w:t>赤湾东方物流大件运输服务资源采购项目-询比采购公告</w:t>
      </w:r>
    </w:p>
    <w:p w14:paraId="685E05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项目概况</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475"/>
        <w:gridCol w:w="3880"/>
      </w:tblGrid>
      <w:tr w14:paraId="3E677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0" w:type="auto"/>
            <w:shd w:val="clear"/>
            <w:tcMar>
              <w:top w:w="0" w:type="dxa"/>
              <w:left w:w="0" w:type="dxa"/>
              <w:bottom w:w="0" w:type="dxa"/>
              <w:right w:w="0" w:type="dxa"/>
            </w:tcMar>
            <w:vAlign w:val="center"/>
          </w:tcPr>
          <w:p w14:paraId="7C69A711">
            <w:pPr>
              <w:keepNext w:val="0"/>
              <w:keepLines w:val="0"/>
              <w:widowControl/>
              <w:suppressLineNumbers w:val="0"/>
              <w:wordWrap w:val="0"/>
              <w:spacing w:before="0" w:beforeAutospacing="0" w:after="0" w:afterAutospacing="0"/>
              <w:ind w:left="0" w:right="0"/>
              <w:jc w:val="center"/>
              <w:rPr>
                <w:rStyle w:val="3"/>
              </w:rPr>
            </w:pPr>
            <w:r>
              <w:rPr>
                <w:rStyle w:val="3"/>
                <w:lang w:val="en-US" w:eastAsia="zh-CN"/>
              </w:rPr>
              <w:t>采购项目名称：</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0FDD010">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赤湾东方物流大件运输服务资源采购项目</w:t>
            </w:r>
          </w:p>
        </w:tc>
      </w:tr>
      <w:tr w14:paraId="43E83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tcMar>
              <w:top w:w="0" w:type="dxa"/>
              <w:left w:w="0" w:type="dxa"/>
              <w:bottom w:w="0" w:type="dxa"/>
              <w:right w:w="0" w:type="dxa"/>
            </w:tcMar>
            <w:vAlign w:val="center"/>
          </w:tcPr>
          <w:p w14:paraId="56379143">
            <w:pPr>
              <w:keepNext w:val="0"/>
              <w:keepLines w:val="0"/>
              <w:widowControl/>
              <w:suppressLineNumbers w:val="0"/>
              <w:wordWrap w:val="0"/>
              <w:spacing w:before="0" w:beforeAutospacing="0" w:after="0" w:afterAutospacing="0"/>
              <w:ind w:left="0" w:right="0"/>
              <w:jc w:val="center"/>
              <w:rPr>
                <w:rStyle w:val="3"/>
              </w:rPr>
            </w:pPr>
            <w:r>
              <w:rPr>
                <w:rStyle w:val="3"/>
                <w:lang w:val="en-US" w:eastAsia="zh-CN"/>
              </w:rPr>
              <w:t>采购项目编号：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9501119">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G1100000175240512001</w:t>
            </w:r>
          </w:p>
        </w:tc>
      </w:tr>
      <w:tr w14:paraId="20FEF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tcMar>
              <w:top w:w="0" w:type="dxa"/>
              <w:left w:w="0" w:type="dxa"/>
              <w:bottom w:w="0" w:type="dxa"/>
              <w:right w:w="0" w:type="dxa"/>
            </w:tcMar>
            <w:vAlign w:val="center"/>
          </w:tcPr>
          <w:p w14:paraId="306B0361">
            <w:pPr>
              <w:keepNext w:val="0"/>
              <w:keepLines w:val="0"/>
              <w:widowControl/>
              <w:suppressLineNumbers w:val="0"/>
              <w:wordWrap w:val="0"/>
              <w:spacing w:before="0" w:beforeAutospacing="0" w:after="0" w:afterAutospacing="0"/>
              <w:ind w:left="0" w:right="0"/>
              <w:jc w:val="center"/>
              <w:rPr>
                <w:rStyle w:val="3"/>
              </w:rPr>
            </w:pPr>
            <w:r>
              <w:rPr>
                <w:rStyle w:val="3"/>
                <w:lang w:val="en-US" w:eastAsia="zh-CN"/>
              </w:rPr>
              <w:t>资金来源：</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8295243">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企业自筹</w:t>
            </w:r>
          </w:p>
        </w:tc>
      </w:tr>
      <w:tr w14:paraId="6CD25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tcMar>
              <w:top w:w="0" w:type="dxa"/>
              <w:left w:w="0" w:type="dxa"/>
              <w:bottom w:w="0" w:type="dxa"/>
              <w:right w:w="0" w:type="dxa"/>
            </w:tcMar>
            <w:vAlign w:val="center"/>
          </w:tcPr>
          <w:p w14:paraId="699C455E">
            <w:pPr>
              <w:keepNext w:val="0"/>
              <w:keepLines w:val="0"/>
              <w:widowControl/>
              <w:suppressLineNumbers w:val="0"/>
              <w:wordWrap w:val="0"/>
              <w:spacing w:before="0" w:beforeAutospacing="0" w:after="0" w:afterAutospacing="0"/>
              <w:ind w:left="0" w:right="0"/>
              <w:jc w:val="center"/>
              <w:rPr>
                <w:rStyle w:val="3"/>
              </w:rPr>
            </w:pPr>
            <w:r>
              <w:rPr>
                <w:rStyle w:val="3"/>
                <w:lang w:val="en-US" w:eastAsia="zh-CN"/>
              </w:rPr>
              <w:t>采购方式：</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92BA102">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询比采购</w:t>
            </w:r>
          </w:p>
        </w:tc>
      </w:tr>
      <w:tr w14:paraId="2D8FE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tcMar>
              <w:top w:w="0" w:type="dxa"/>
              <w:left w:w="0" w:type="dxa"/>
              <w:bottom w:w="0" w:type="dxa"/>
              <w:right w:w="0" w:type="dxa"/>
            </w:tcMar>
            <w:vAlign w:val="center"/>
          </w:tcPr>
          <w:p w14:paraId="36F8E6A6">
            <w:pPr>
              <w:keepNext w:val="0"/>
              <w:keepLines w:val="0"/>
              <w:widowControl/>
              <w:suppressLineNumbers w:val="0"/>
              <w:wordWrap w:val="0"/>
              <w:spacing w:before="0" w:beforeAutospacing="0" w:after="0" w:afterAutospacing="0"/>
              <w:ind w:left="0" w:right="0"/>
              <w:jc w:val="center"/>
              <w:rPr>
                <w:rStyle w:val="3"/>
              </w:rPr>
            </w:pPr>
            <w:r>
              <w:rPr>
                <w:rStyle w:val="3"/>
                <w:lang w:val="en-US" w:eastAsia="zh-CN"/>
              </w:rPr>
              <w:t>项目类型：</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F88D2B0">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经营服务</w:t>
            </w:r>
          </w:p>
        </w:tc>
      </w:tr>
      <w:tr w14:paraId="1A8BA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tcMar>
              <w:top w:w="0" w:type="dxa"/>
              <w:left w:w="0" w:type="dxa"/>
              <w:bottom w:w="0" w:type="dxa"/>
              <w:right w:w="0" w:type="dxa"/>
            </w:tcMar>
            <w:vAlign w:val="center"/>
          </w:tcPr>
          <w:p w14:paraId="50761060">
            <w:pPr>
              <w:keepNext w:val="0"/>
              <w:keepLines w:val="0"/>
              <w:widowControl/>
              <w:suppressLineNumbers w:val="0"/>
              <w:wordWrap w:val="0"/>
              <w:spacing w:before="0" w:beforeAutospacing="0" w:after="0" w:afterAutospacing="0"/>
              <w:ind w:left="0" w:right="0"/>
              <w:jc w:val="center"/>
              <w:rPr>
                <w:rStyle w:val="3"/>
              </w:rPr>
            </w:pPr>
            <w:r>
              <w:rPr>
                <w:rStyle w:val="3"/>
                <w:lang w:val="en-US" w:eastAsia="zh-CN"/>
              </w:rPr>
              <w:t>公告开始时间：</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7F43963">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2025-09-08 10:00:00</w:t>
            </w:r>
          </w:p>
        </w:tc>
      </w:tr>
    </w:tbl>
    <w:p w14:paraId="293AFC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采购人及采购代理</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265"/>
        <w:gridCol w:w="5880"/>
      </w:tblGrid>
      <w:tr w14:paraId="330F5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tcMar>
              <w:top w:w="0" w:type="dxa"/>
              <w:left w:w="0" w:type="dxa"/>
              <w:bottom w:w="0" w:type="dxa"/>
              <w:right w:w="0" w:type="dxa"/>
            </w:tcMar>
            <w:vAlign w:val="center"/>
          </w:tcPr>
          <w:p w14:paraId="6E8ADE22">
            <w:pPr>
              <w:keepNext w:val="0"/>
              <w:keepLines w:val="0"/>
              <w:widowControl/>
              <w:suppressLineNumbers w:val="0"/>
              <w:wordWrap w:val="0"/>
              <w:spacing w:before="0" w:beforeAutospacing="0" w:after="0" w:afterAutospacing="0"/>
              <w:ind w:left="0" w:right="0"/>
              <w:jc w:val="center"/>
              <w:rPr>
                <w:rStyle w:val="3"/>
              </w:rPr>
            </w:pPr>
            <w:r>
              <w:rPr>
                <w:rStyle w:val="3"/>
                <w:lang w:val="en-US" w:eastAsia="zh-CN"/>
              </w:rPr>
              <w:t>采购人名称：</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BD6A6CA">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深圳市赤湾东方物流有限公司</w:t>
            </w:r>
          </w:p>
        </w:tc>
      </w:tr>
      <w:tr w14:paraId="6BE36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tcMar>
              <w:top w:w="0" w:type="dxa"/>
              <w:left w:w="0" w:type="dxa"/>
              <w:bottom w:w="0" w:type="dxa"/>
              <w:right w:w="0" w:type="dxa"/>
            </w:tcMar>
            <w:vAlign w:val="center"/>
          </w:tcPr>
          <w:p w14:paraId="3AB8914C">
            <w:pPr>
              <w:keepNext w:val="0"/>
              <w:keepLines w:val="0"/>
              <w:widowControl/>
              <w:suppressLineNumbers w:val="0"/>
              <w:wordWrap w:val="0"/>
              <w:spacing w:before="0" w:beforeAutospacing="0" w:after="0" w:afterAutospacing="0"/>
              <w:ind w:left="0" w:right="0"/>
              <w:jc w:val="center"/>
              <w:rPr>
                <w:rStyle w:val="3"/>
              </w:rPr>
            </w:pPr>
            <w:r>
              <w:rPr>
                <w:rStyle w:val="3"/>
                <w:lang w:val="en-US" w:eastAsia="zh-CN"/>
              </w:rPr>
              <w:t>采购人地址：</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BB5EE7A">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广东省深圳市南山区招商街道赤湾六路8号赤湾总部大厦22楼</w:t>
            </w:r>
          </w:p>
        </w:tc>
      </w:tr>
      <w:tr w14:paraId="170B6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tcMar>
              <w:top w:w="0" w:type="dxa"/>
              <w:left w:w="0" w:type="dxa"/>
              <w:bottom w:w="0" w:type="dxa"/>
              <w:right w:w="0" w:type="dxa"/>
            </w:tcMar>
            <w:vAlign w:val="center"/>
          </w:tcPr>
          <w:p w14:paraId="2992FB33">
            <w:pPr>
              <w:keepNext w:val="0"/>
              <w:keepLines w:val="0"/>
              <w:widowControl/>
              <w:suppressLineNumbers w:val="0"/>
              <w:wordWrap w:val="0"/>
              <w:spacing w:before="0" w:beforeAutospacing="0" w:after="0" w:afterAutospacing="0"/>
              <w:ind w:left="0" w:right="0"/>
              <w:jc w:val="center"/>
              <w:rPr>
                <w:rStyle w:val="3"/>
              </w:rPr>
            </w:pPr>
            <w:r>
              <w:rPr>
                <w:rStyle w:val="3"/>
                <w:lang w:val="en-US" w:eastAsia="zh-CN"/>
              </w:rPr>
              <w:t>联系人：</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C370C2E">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杨经理</w:t>
            </w:r>
          </w:p>
        </w:tc>
      </w:tr>
      <w:tr w14:paraId="3B7B8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tcMar>
              <w:top w:w="0" w:type="dxa"/>
              <w:left w:w="0" w:type="dxa"/>
              <w:bottom w:w="0" w:type="dxa"/>
              <w:right w:w="0" w:type="dxa"/>
            </w:tcMar>
            <w:vAlign w:val="center"/>
          </w:tcPr>
          <w:p w14:paraId="42F9C44F">
            <w:pPr>
              <w:keepNext w:val="0"/>
              <w:keepLines w:val="0"/>
              <w:widowControl/>
              <w:suppressLineNumbers w:val="0"/>
              <w:wordWrap w:val="0"/>
              <w:spacing w:before="0" w:beforeAutospacing="0" w:after="0" w:afterAutospacing="0"/>
              <w:ind w:left="0" w:right="0"/>
              <w:jc w:val="center"/>
              <w:rPr>
                <w:rStyle w:val="3"/>
              </w:rPr>
            </w:pPr>
            <w:r>
              <w:rPr>
                <w:rStyle w:val="3"/>
                <w:lang w:val="en-US" w:eastAsia="zh-CN"/>
              </w:rPr>
              <w:t>联系方式：</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8B9367D">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17324413010</w:t>
            </w:r>
          </w:p>
        </w:tc>
      </w:tr>
      <w:tr w14:paraId="29F12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tcMar>
              <w:top w:w="0" w:type="dxa"/>
              <w:left w:w="0" w:type="dxa"/>
              <w:bottom w:w="0" w:type="dxa"/>
              <w:right w:w="0" w:type="dxa"/>
            </w:tcMar>
            <w:vAlign w:val="center"/>
          </w:tcPr>
          <w:p w14:paraId="6D8CA60F">
            <w:pPr>
              <w:keepNext w:val="0"/>
              <w:keepLines w:val="0"/>
              <w:widowControl/>
              <w:suppressLineNumbers w:val="0"/>
              <w:wordWrap w:val="0"/>
              <w:spacing w:before="0" w:beforeAutospacing="0" w:after="0" w:afterAutospacing="0"/>
              <w:ind w:left="0" w:right="0"/>
              <w:jc w:val="center"/>
              <w:rPr>
                <w:rStyle w:val="3"/>
              </w:rPr>
            </w:pPr>
            <w:r>
              <w:rPr>
                <w:rStyle w:val="3"/>
                <w:lang w:val="en-US" w:eastAsia="zh-CN"/>
              </w:rPr>
              <w:t>邮箱：</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AD4E2F1">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yangyizhou@newchiwan.com</w:t>
            </w:r>
          </w:p>
        </w:tc>
      </w:tr>
      <w:tr w14:paraId="3AD25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tcMar>
              <w:top w:w="0" w:type="dxa"/>
              <w:left w:w="0" w:type="dxa"/>
              <w:bottom w:w="0" w:type="dxa"/>
              <w:right w:w="0" w:type="dxa"/>
            </w:tcMar>
            <w:vAlign w:val="center"/>
          </w:tcPr>
          <w:p w14:paraId="6FACD4B5">
            <w:pPr>
              <w:keepNext w:val="0"/>
              <w:keepLines w:val="0"/>
              <w:widowControl/>
              <w:suppressLineNumbers w:val="0"/>
              <w:wordWrap w:val="0"/>
              <w:spacing w:before="0" w:beforeAutospacing="0" w:after="0" w:afterAutospacing="0"/>
              <w:ind w:left="0" w:right="0"/>
              <w:jc w:val="center"/>
              <w:rPr>
                <w:rStyle w:val="3"/>
              </w:rPr>
            </w:pPr>
            <w:r>
              <w:rPr>
                <w:rStyle w:val="3"/>
                <w:lang w:val="en-US" w:eastAsia="zh-CN"/>
              </w:rPr>
              <w:t>联合采购人：</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0B5194B">
            <w:pPr>
              <w:rPr>
                <w:rStyle w:val="3"/>
                <w:rFonts w:hint="eastAsia"/>
              </w:rPr>
            </w:pPr>
          </w:p>
        </w:tc>
      </w:tr>
    </w:tbl>
    <w:p w14:paraId="3FA9E9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异议及投诉的受理渠道</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81"/>
        <w:gridCol w:w="7275"/>
      </w:tblGrid>
      <w:tr w14:paraId="4FE47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restart"/>
            <w:shd w:val="clear"/>
            <w:tcMar>
              <w:top w:w="0" w:type="dxa"/>
              <w:left w:w="0" w:type="dxa"/>
              <w:bottom w:w="0" w:type="dxa"/>
              <w:right w:w="0" w:type="dxa"/>
            </w:tcMar>
            <w:vAlign w:val="center"/>
          </w:tcPr>
          <w:p w14:paraId="1D3B4646">
            <w:pPr>
              <w:keepNext w:val="0"/>
              <w:keepLines w:val="0"/>
              <w:widowControl/>
              <w:suppressLineNumbers w:val="0"/>
              <w:wordWrap w:val="0"/>
              <w:spacing w:before="0" w:beforeAutospacing="0" w:after="0" w:afterAutospacing="0"/>
              <w:ind w:left="0" w:right="0"/>
              <w:jc w:val="center"/>
              <w:rPr>
                <w:rStyle w:val="3"/>
              </w:rPr>
            </w:pPr>
            <w:r>
              <w:rPr>
                <w:rStyle w:val="3"/>
                <w:lang w:val="en-US" w:eastAsia="zh-CN"/>
              </w:rPr>
              <w:t>受理异议的渠道：</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268A80A">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异议联系人：合约管理部</w:t>
            </w:r>
          </w:p>
        </w:tc>
      </w:tr>
      <w:tr w14:paraId="43E11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shd w:val="clear"/>
            <w:tcMar>
              <w:top w:w="0" w:type="dxa"/>
              <w:left w:w="0" w:type="dxa"/>
              <w:bottom w:w="0" w:type="dxa"/>
              <w:right w:w="0" w:type="dxa"/>
            </w:tcMar>
            <w:vAlign w:val="center"/>
          </w:tcPr>
          <w:p w14:paraId="5FEF126E">
            <w:pPr>
              <w:jc w:val="center"/>
              <w:rPr>
                <w:rStyle w:val="3"/>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0A978BB">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异议联系电话：0755-26817426</w:t>
            </w:r>
          </w:p>
        </w:tc>
      </w:tr>
      <w:tr w14:paraId="16DD1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shd w:val="clear"/>
            <w:tcMar>
              <w:top w:w="0" w:type="dxa"/>
              <w:left w:w="0" w:type="dxa"/>
              <w:bottom w:w="0" w:type="dxa"/>
              <w:right w:w="0" w:type="dxa"/>
            </w:tcMar>
            <w:vAlign w:val="center"/>
          </w:tcPr>
          <w:p w14:paraId="178D93D7">
            <w:pPr>
              <w:jc w:val="center"/>
              <w:rPr>
                <w:rStyle w:val="3"/>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9C8410B">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异议邮箱：hyjd@cndi.com</w:t>
            </w:r>
          </w:p>
        </w:tc>
      </w:tr>
      <w:tr w14:paraId="3D9BA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shd w:val="clear"/>
            <w:tcMar>
              <w:top w:w="0" w:type="dxa"/>
              <w:left w:w="0" w:type="dxa"/>
              <w:bottom w:w="0" w:type="dxa"/>
              <w:right w:w="0" w:type="dxa"/>
            </w:tcMar>
            <w:vAlign w:val="center"/>
          </w:tcPr>
          <w:p w14:paraId="3208D0CF">
            <w:pPr>
              <w:jc w:val="center"/>
              <w:rPr>
                <w:rStyle w:val="3"/>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CDBF01A">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异议说明：异议的处理主体为采购单位，如供应商对采购项目有异议的应按照上述规定的异议联系人/电话/邮箱与采购联系人确认异议处理情况。</w:t>
            </w:r>
          </w:p>
        </w:tc>
      </w:tr>
      <w:tr w14:paraId="7AB0A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tcMar>
              <w:top w:w="0" w:type="dxa"/>
              <w:left w:w="0" w:type="dxa"/>
              <w:bottom w:w="0" w:type="dxa"/>
              <w:right w:w="0" w:type="dxa"/>
            </w:tcMar>
            <w:vAlign w:val="center"/>
          </w:tcPr>
          <w:p w14:paraId="01CDD042">
            <w:pPr>
              <w:keepNext w:val="0"/>
              <w:keepLines w:val="0"/>
              <w:widowControl/>
              <w:suppressLineNumbers w:val="0"/>
              <w:wordWrap w:val="0"/>
              <w:spacing w:before="0" w:beforeAutospacing="0" w:after="0" w:afterAutospacing="0"/>
              <w:ind w:left="0" w:right="0"/>
              <w:jc w:val="center"/>
              <w:rPr>
                <w:rStyle w:val="3"/>
              </w:rPr>
            </w:pPr>
            <w:r>
              <w:rPr>
                <w:rStyle w:val="3"/>
                <w:lang w:val="en-US" w:eastAsia="zh-CN"/>
              </w:rPr>
              <w:t>受理投诉的渠道：</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3C6A683">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联系方式：0755-26817426，邮箱地址：hyjd@cndi.com</w:t>
            </w:r>
          </w:p>
        </w:tc>
      </w:tr>
    </w:tbl>
    <w:p w14:paraId="17C301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标段（包）信息1</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115"/>
        <w:gridCol w:w="7241"/>
      </w:tblGrid>
      <w:tr w14:paraId="5887C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tcMar>
              <w:top w:w="0" w:type="dxa"/>
              <w:left w:w="0" w:type="dxa"/>
              <w:bottom w:w="0" w:type="dxa"/>
              <w:right w:w="0" w:type="dxa"/>
            </w:tcMar>
            <w:vAlign w:val="center"/>
          </w:tcPr>
          <w:p w14:paraId="5B08599C">
            <w:pPr>
              <w:keepNext w:val="0"/>
              <w:keepLines w:val="0"/>
              <w:widowControl/>
              <w:suppressLineNumbers w:val="0"/>
              <w:wordWrap w:val="0"/>
              <w:spacing w:before="0" w:beforeAutospacing="0" w:after="0" w:afterAutospacing="0"/>
              <w:ind w:left="0" w:right="0"/>
              <w:jc w:val="center"/>
              <w:rPr>
                <w:rStyle w:val="3"/>
              </w:rPr>
            </w:pPr>
            <w:r>
              <w:rPr>
                <w:rStyle w:val="3"/>
                <w:lang w:val="en-US" w:eastAsia="zh-CN"/>
              </w:rPr>
              <w:t>标段(包)名称：</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B086047">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赤湾东方物流大件运输服务资源采购项目</w:t>
            </w:r>
          </w:p>
        </w:tc>
      </w:tr>
      <w:tr w14:paraId="2D7F3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tcMar>
              <w:top w:w="0" w:type="dxa"/>
              <w:left w:w="0" w:type="dxa"/>
              <w:bottom w:w="0" w:type="dxa"/>
              <w:right w:w="0" w:type="dxa"/>
            </w:tcMar>
            <w:vAlign w:val="center"/>
          </w:tcPr>
          <w:p w14:paraId="674038FF">
            <w:pPr>
              <w:keepNext w:val="0"/>
              <w:keepLines w:val="0"/>
              <w:widowControl/>
              <w:suppressLineNumbers w:val="0"/>
              <w:wordWrap w:val="0"/>
              <w:spacing w:before="0" w:beforeAutospacing="0" w:after="0" w:afterAutospacing="0"/>
              <w:ind w:left="0" w:right="0"/>
              <w:jc w:val="center"/>
              <w:rPr>
                <w:rStyle w:val="3"/>
              </w:rPr>
            </w:pPr>
            <w:r>
              <w:rPr>
                <w:rStyle w:val="3"/>
                <w:lang w:val="en-US" w:eastAsia="zh-CN"/>
              </w:rPr>
              <w:t>标段(包)编号：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9A30F08">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G1100000175240512001001</w:t>
            </w:r>
          </w:p>
        </w:tc>
      </w:tr>
      <w:tr w14:paraId="7A69F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tcMar>
              <w:top w:w="0" w:type="dxa"/>
              <w:left w:w="0" w:type="dxa"/>
              <w:bottom w:w="0" w:type="dxa"/>
              <w:right w:w="0" w:type="dxa"/>
            </w:tcMar>
            <w:vAlign w:val="center"/>
          </w:tcPr>
          <w:p w14:paraId="6C33714D">
            <w:pPr>
              <w:keepNext w:val="0"/>
              <w:keepLines w:val="0"/>
              <w:widowControl/>
              <w:suppressLineNumbers w:val="0"/>
              <w:wordWrap w:val="0"/>
              <w:spacing w:before="0" w:beforeAutospacing="0" w:after="0" w:afterAutospacing="0"/>
              <w:ind w:left="0" w:right="0"/>
              <w:jc w:val="center"/>
              <w:rPr>
                <w:rStyle w:val="3"/>
              </w:rPr>
            </w:pPr>
            <w:r>
              <w:rPr>
                <w:rStyle w:val="3"/>
                <w:lang w:val="en-US" w:eastAsia="zh-CN"/>
              </w:rPr>
              <w:t>采购范围及内容：</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030F700">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1采购范围： 赤湾东方物流大件运输服务资源采购项目，分两个阶段，一阶段仅对投标人进行资格符合性审查，符合评审要求的投标人将在一阶段入围，并与深圳市赤湾东方物流有限公司签订有效期2年的战略协议。在协议有效期内，深圳市赤湾东方物流有限公司及其子公司将根据实际生产需求分批向全体入围供应商询价，经评审最低投标价中选。 注：①不接受非入围供应商的后续赤湾东方物流大件运输服务资源采购项目报价/竞价合作； ②本采购文件仅适用于一阶段采购。 2 赤湾东方物流大件运输服务资源采购项目要求 服务期：以二阶段具体询价要求为准，执行深圳市赤湾东方物流有限公司及其子公司发运计划。 服务地点：全国范围（具体以发运计划为准） 3服务/质量标准： 供应商提供大件项目道路踏勘、制订运输技术方案、道路整改和恢复、通行协调、实施运输、交付货物、工具工装回收等运输服务。</w:t>
            </w:r>
          </w:p>
        </w:tc>
      </w:tr>
      <w:tr w14:paraId="10287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tcMar>
              <w:top w:w="0" w:type="dxa"/>
              <w:left w:w="0" w:type="dxa"/>
              <w:bottom w:w="0" w:type="dxa"/>
              <w:right w:w="0" w:type="dxa"/>
            </w:tcMar>
            <w:vAlign w:val="center"/>
          </w:tcPr>
          <w:p w14:paraId="2F310488">
            <w:pPr>
              <w:keepNext w:val="0"/>
              <w:keepLines w:val="0"/>
              <w:widowControl/>
              <w:suppressLineNumbers w:val="0"/>
              <w:wordWrap w:val="0"/>
              <w:spacing w:before="0" w:beforeAutospacing="0" w:after="0" w:afterAutospacing="0"/>
              <w:ind w:left="0" w:right="0"/>
              <w:jc w:val="center"/>
              <w:rPr>
                <w:rStyle w:val="3"/>
              </w:rPr>
            </w:pPr>
            <w:r>
              <w:rPr>
                <w:rStyle w:val="3"/>
                <w:lang w:val="en-US" w:eastAsia="zh-CN"/>
              </w:rPr>
              <w:t>供应商资格要求：</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0F8EEEC">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1信誉要求 1.1供应商不得存在下列情形，否则报价将被否决： ①被市场监督管理部门在“国家企业信用信息公示系统”网站（www.gsxt.gov.cn）中公布为严重违法失信名单； ②被最高人民法院在“信用中国”网站（www.creditchina.gov.cn）或各级信用信息共享平台中公布为严重失信主体名单（即纳入失信被执行人名单）； 1.2其他信誉要求： ①不接受被纳入中国南山集团及其下属公司供应商黑名单或年度履约评估等级为D级（或不合格等级）的情形 ； ②法律法规规定的其他情形； 2关联关系禁止报价要求：供应商之间存在以下情形的，禁止参与同一标段或者未划分标段的同一采购项目： ①不同供应商的单位负责人或法定代表人为同一人的； ②不同供应商之间存在控股、管理关系的； ③不同供应商的股东中存在相同自然人的（除非供应商提供充足证据证明该情形不会影响到采购公正性）； 3本次采购不接受联合体 4其他资格要求及证明资料： 4.1资质要求： ①供应商必须具有独立的法人资格，具有独立承担民事责任的能力【提供营业执照扫描件并加盖公章】。 ②供应商必须具有履行合同所必需专业技术能力，具备大件运输资质【提供道路运输许可证扫描件并加盖公章】。</w:t>
            </w:r>
          </w:p>
        </w:tc>
      </w:tr>
      <w:tr w14:paraId="7B4DA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tcMar>
              <w:top w:w="0" w:type="dxa"/>
              <w:left w:w="0" w:type="dxa"/>
              <w:bottom w:w="0" w:type="dxa"/>
              <w:right w:w="0" w:type="dxa"/>
            </w:tcMar>
            <w:vAlign w:val="center"/>
          </w:tcPr>
          <w:p w14:paraId="59840D7A">
            <w:pPr>
              <w:keepNext w:val="0"/>
              <w:keepLines w:val="0"/>
              <w:widowControl/>
              <w:suppressLineNumbers w:val="0"/>
              <w:wordWrap w:val="0"/>
              <w:spacing w:before="0" w:beforeAutospacing="0" w:after="0" w:afterAutospacing="0"/>
              <w:ind w:left="0" w:right="0"/>
              <w:jc w:val="center"/>
              <w:rPr>
                <w:rStyle w:val="3"/>
              </w:rPr>
            </w:pPr>
            <w:r>
              <w:rPr>
                <w:rStyle w:val="3"/>
                <w:lang w:val="en-US" w:eastAsia="zh-CN"/>
              </w:rPr>
              <w:t>是否要求供应商使用CA数字证书参与：</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825738C">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不要求</w:t>
            </w:r>
          </w:p>
        </w:tc>
      </w:tr>
      <w:tr w14:paraId="6822A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tcMar>
              <w:top w:w="0" w:type="dxa"/>
              <w:left w:w="0" w:type="dxa"/>
              <w:bottom w:w="0" w:type="dxa"/>
              <w:right w:w="0" w:type="dxa"/>
            </w:tcMar>
            <w:vAlign w:val="center"/>
          </w:tcPr>
          <w:p w14:paraId="1B5006AD">
            <w:pPr>
              <w:keepNext w:val="0"/>
              <w:keepLines w:val="0"/>
              <w:widowControl/>
              <w:suppressLineNumbers w:val="0"/>
              <w:wordWrap w:val="0"/>
              <w:spacing w:before="0" w:beforeAutospacing="0" w:after="0" w:afterAutospacing="0"/>
              <w:ind w:left="0" w:right="0"/>
              <w:jc w:val="center"/>
              <w:rPr>
                <w:rStyle w:val="3"/>
              </w:rPr>
            </w:pPr>
            <w:r>
              <w:rPr>
                <w:rStyle w:val="3"/>
                <w:lang w:val="en-US" w:eastAsia="zh-CN"/>
              </w:rPr>
              <w:t>询问截止时间：</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362729F">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2025-09-11 09:00:00</w:t>
            </w:r>
          </w:p>
        </w:tc>
      </w:tr>
      <w:tr w14:paraId="71CA9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tcMar>
              <w:top w:w="0" w:type="dxa"/>
              <w:left w:w="0" w:type="dxa"/>
              <w:bottom w:w="0" w:type="dxa"/>
              <w:right w:w="0" w:type="dxa"/>
            </w:tcMar>
            <w:vAlign w:val="center"/>
          </w:tcPr>
          <w:p w14:paraId="55D49A63">
            <w:pPr>
              <w:keepNext w:val="0"/>
              <w:keepLines w:val="0"/>
              <w:widowControl/>
              <w:suppressLineNumbers w:val="0"/>
              <w:wordWrap w:val="0"/>
              <w:spacing w:before="0" w:beforeAutospacing="0" w:after="0" w:afterAutospacing="0"/>
              <w:ind w:left="0" w:right="0"/>
              <w:jc w:val="center"/>
              <w:rPr>
                <w:rStyle w:val="3"/>
              </w:rPr>
            </w:pPr>
            <w:r>
              <w:rPr>
                <w:rStyle w:val="3"/>
                <w:lang w:val="en-US" w:eastAsia="zh-CN"/>
              </w:rPr>
              <w:t>回复截止时间：</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D2CC62B">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2025-09-12 09:00:00</w:t>
            </w:r>
          </w:p>
        </w:tc>
      </w:tr>
      <w:tr w14:paraId="0846B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tcMar>
              <w:top w:w="0" w:type="dxa"/>
              <w:left w:w="0" w:type="dxa"/>
              <w:bottom w:w="0" w:type="dxa"/>
              <w:right w:w="0" w:type="dxa"/>
            </w:tcMar>
            <w:vAlign w:val="center"/>
          </w:tcPr>
          <w:p w14:paraId="446B6DEE">
            <w:pPr>
              <w:keepNext w:val="0"/>
              <w:keepLines w:val="0"/>
              <w:widowControl/>
              <w:suppressLineNumbers w:val="0"/>
              <w:wordWrap w:val="0"/>
              <w:spacing w:before="0" w:beforeAutospacing="0" w:after="0" w:afterAutospacing="0"/>
              <w:ind w:left="0" w:right="0"/>
              <w:jc w:val="center"/>
              <w:rPr>
                <w:rStyle w:val="3"/>
              </w:rPr>
            </w:pPr>
            <w:r>
              <w:rPr>
                <w:rStyle w:val="3"/>
                <w:lang w:val="en-US" w:eastAsia="zh-CN"/>
              </w:rPr>
              <w:t>报价截止时间</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1DD2524">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2025-09-17 15:00:00</w:t>
            </w:r>
          </w:p>
        </w:tc>
      </w:tr>
      <w:tr w14:paraId="3199A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tcMar>
              <w:top w:w="0" w:type="dxa"/>
              <w:left w:w="0" w:type="dxa"/>
              <w:bottom w:w="0" w:type="dxa"/>
              <w:right w:w="0" w:type="dxa"/>
            </w:tcMar>
            <w:vAlign w:val="center"/>
          </w:tcPr>
          <w:p w14:paraId="59E7E5ED">
            <w:pPr>
              <w:keepNext w:val="0"/>
              <w:keepLines w:val="0"/>
              <w:widowControl/>
              <w:suppressLineNumbers w:val="0"/>
              <w:wordWrap w:val="0"/>
              <w:spacing w:before="0" w:beforeAutospacing="0" w:after="0" w:afterAutospacing="0"/>
              <w:ind w:left="0" w:right="0"/>
              <w:jc w:val="center"/>
              <w:rPr>
                <w:rStyle w:val="3"/>
              </w:rPr>
            </w:pPr>
            <w:r>
              <w:rPr>
                <w:rStyle w:val="3"/>
                <w:lang w:val="en-US" w:eastAsia="zh-CN"/>
              </w:rPr>
              <w:t>文件开启时间：</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F216E53">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2025-09-17 15:00:00</w:t>
            </w:r>
          </w:p>
        </w:tc>
      </w:tr>
    </w:tbl>
    <w:p w14:paraId="445118AF">
      <w:pPr>
        <w:keepNext w:val="0"/>
        <w:keepLines w:val="0"/>
        <w:widowControl/>
        <w:suppressLineNumbers w:val="0"/>
        <w:spacing w:before="0" w:beforeAutospacing="0" w:after="0" w:afterAutospacing="0"/>
        <w:ind w:left="0" w:right="0"/>
        <w:jc w:val="left"/>
        <w:rPr>
          <w:rStyle w:val="3"/>
        </w:rPr>
      </w:pPr>
      <w:r>
        <w:rPr>
          <w:rStyle w:val="3"/>
          <w:rFonts w:hint="eastAsia"/>
          <w:lang w:val="en-US" w:eastAsia="zh-CN"/>
        </w:rPr>
        <w:t>明细信息</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402"/>
        <w:gridCol w:w="918"/>
        <w:gridCol w:w="918"/>
        <w:gridCol w:w="4168"/>
      </w:tblGrid>
      <w:tr w14:paraId="23073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8DC5421">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名称</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819E7BC">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数量</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B256FEA">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单位</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2F84010">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报价（请供应商填入1）</w:t>
            </w:r>
          </w:p>
        </w:tc>
      </w:tr>
      <w:tr w14:paraId="0E3AD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F11FD7C">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大件运输采购</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240EC7C">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A912D35">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批</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CA4920C">
            <w:pPr>
              <w:rPr>
                <w:rStyle w:val="3"/>
                <w:rFonts w:hint="eastAsia"/>
              </w:rPr>
            </w:pPr>
          </w:p>
        </w:tc>
      </w:tr>
    </w:tbl>
    <w:p w14:paraId="0C757DF2">
      <w:pPr>
        <w:keepNext w:val="0"/>
        <w:keepLines w:val="0"/>
        <w:widowControl/>
        <w:suppressLineNumbers w:val="0"/>
        <w:spacing w:before="0" w:beforeAutospacing="0" w:after="0" w:afterAutospacing="0"/>
        <w:ind w:left="0" w:right="0"/>
        <w:jc w:val="left"/>
        <w:rPr>
          <w:rStyle w:val="3"/>
        </w:rPr>
      </w:pPr>
      <w:r>
        <w:rPr>
          <w:rStyle w:val="3"/>
          <w:rFonts w:hint="eastAsia"/>
          <w:lang w:val="en-US" w:eastAsia="zh-CN"/>
        </w:rPr>
        <w:t>附件信息</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602"/>
        <w:gridCol w:w="5754"/>
      </w:tblGrid>
      <w:tr w14:paraId="246CA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tcMar>
              <w:top w:w="0" w:type="dxa"/>
              <w:left w:w="0" w:type="dxa"/>
              <w:bottom w:w="0" w:type="dxa"/>
              <w:right w:w="0" w:type="dxa"/>
            </w:tcMar>
            <w:vAlign w:val="center"/>
          </w:tcPr>
          <w:p w14:paraId="5239A37C">
            <w:pPr>
              <w:keepNext w:val="0"/>
              <w:keepLines w:val="0"/>
              <w:widowControl/>
              <w:suppressLineNumbers w:val="0"/>
              <w:wordWrap w:val="0"/>
              <w:spacing w:before="0" w:beforeAutospacing="0" w:after="0" w:afterAutospacing="0"/>
              <w:ind w:left="0" w:right="0"/>
              <w:jc w:val="center"/>
              <w:rPr>
                <w:rStyle w:val="3"/>
              </w:rPr>
            </w:pPr>
            <w:r>
              <w:rPr>
                <w:rStyle w:val="3"/>
                <w:lang w:val="en-US" w:eastAsia="zh-CN"/>
              </w:rPr>
              <w:t>序号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8274A47">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文件名称</w:t>
            </w:r>
          </w:p>
        </w:tc>
      </w:tr>
    </w:tbl>
    <w:p w14:paraId="392B6C39">
      <w:pPr>
        <w:keepNext w:val="0"/>
        <w:keepLines w:val="0"/>
        <w:widowControl/>
        <w:suppressLineNumbers w:val="0"/>
        <w:spacing w:before="0" w:beforeAutospacing="0" w:after="0" w:afterAutospacing="0"/>
        <w:ind w:left="0" w:right="0"/>
        <w:jc w:val="left"/>
        <w:rPr>
          <w:rStyle w:val="3"/>
        </w:rPr>
      </w:pPr>
    </w:p>
    <w:p w14:paraId="75CC8B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我要参与</w:t>
      </w:r>
    </w:p>
    <w:p w14:paraId="210D6064">
      <w:pPr>
        <w:rPr>
          <w:rStyle w:val="3"/>
        </w:rPr>
      </w:pPr>
      <w:r>
        <w:rPr>
          <w:rStyle w:val="3"/>
          <w:rFonts w:hint="eastAsia"/>
        </w:rPr>
        <w:br w:type="textWrapping"/>
      </w:r>
      <w:r>
        <w:rPr>
          <w:rStyle w:val="3"/>
          <w:rFonts w:hint="eastAsia"/>
        </w:rPr>
        <w:t>报名网址：https://dzzb.ciesco.com.cn/bidding/user-center/index.html#/login</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CD0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2025-09-08T02:32:25Z</dcterms:created>
  <dc:creator>28039</dc:creator>
  <cp:lastModifiedBy>璇儿</cp:lastModifiedBy>
  <dcterms:modified xsi:type="dcterms:W3CDTF">2025-09-08T02:32:35Z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5383407E70B54D7BA2D0DAAA0C9070D1_12</vt:lpwstr>
  </property>
</Properties>
</file>