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BFD0D9">
      <w:pPr>
        <w:pStyle w:val="2"/>
        <w:bidi w:val="0"/>
      </w:pPr>
      <w:bookmarkStart w:id="0" w:name="_GoBack"/>
      <w:r>
        <w:t>项目所在地区：</w:t>
      </w:r>
      <w:r>
        <w:rPr>
          <w:rFonts w:hint="eastAsia"/>
        </w:rPr>
        <w:t>北京市</w:t>
      </w:r>
    </w:p>
    <w:p w14:paraId="73D9389C">
      <w:pPr>
        <w:pStyle w:val="2"/>
        <w:bidi w:val="0"/>
      </w:pPr>
      <w:r>
        <w:rPr>
          <w:rFonts w:hint="eastAsia"/>
        </w:rPr>
        <w:t>一、招标条件</w:t>
      </w:r>
    </w:p>
    <w:p w14:paraId="08114EB8">
      <w:pPr>
        <w:pStyle w:val="2"/>
        <w:bidi w:val="0"/>
      </w:pPr>
      <w:r>
        <w:rPr>
          <w:rFonts w:hint="eastAsia"/>
        </w:rPr>
        <w:t>本2025-2028年交通运输服务供应商采购项目已批准，项目资金为自筹资金；招标人为网联清算有限公司。本项目已具备招标条件，现进行公开招标。</w:t>
      </w:r>
    </w:p>
    <w:p w14:paraId="7027A4AF">
      <w:pPr>
        <w:pStyle w:val="2"/>
        <w:bidi w:val="0"/>
      </w:pPr>
      <w:r>
        <w:rPr>
          <w:rFonts w:hint="eastAsia"/>
        </w:rPr>
        <w:t>二、项目概况</w:t>
      </w:r>
    </w:p>
    <w:p w14:paraId="388D1B6A">
      <w:pPr>
        <w:pStyle w:val="2"/>
        <w:bidi w:val="0"/>
      </w:pPr>
      <w:r>
        <w:rPr>
          <w:rFonts w:hint="eastAsia"/>
        </w:rPr>
        <w:t>项目名称：2025-2028年交通运输服务供应商采购项目</w:t>
      </w:r>
    </w:p>
    <w:p w14:paraId="7D463FB1">
      <w:pPr>
        <w:pStyle w:val="2"/>
        <w:bidi w:val="0"/>
      </w:pPr>
      <w:r>
        <w:rPr>
          <w:rFonts w:hint="eastAsia"/>
        </w:rPr>
        <w:t>项目编号：CLF0225BJ04QY34</w:t>
      </w:r>
    </w:p>
    <w:p w14:paraId="59F4B192">
      <w:pPr>
        <w:pStyle w:val="2"/>
        <w:bidi w:val="0"/>
      </w:pPr>
      <w:r>
        <w:rPr>
          <w:rFonts w:hint="eastAsia"/>
        </w:rPr>
        <w:t>采购内容：网联清算有限公司（下称“招标人”）根据公司工作实际需要，本项目拟采购一家供应商为采购人提供公务用车服务，服务期限为自合同生效之日起三年。</w:t>
      </w:r>
    </w:p>
    <w:p w14:paraId="00940CBE">
      <w:pPr>
        <w:pStyle w:val="2"/>
        <w:bidi w:val="0"/>
      </w:pPr>
      <w:r>
        <w:rPr>
          <w:rFonts w:hint="eastAsia"/>
        </w:rPr>
        <w:t>范围：本招标项目不划分标段，本次招标内容为：</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220"/>
        <w:gridCol w:w="1600"/>
        <w:gridCol w:w="1410"/>
        <w:gridCol w:w="1410"/>
      </w:tblGrid>
      <w:tr w14:paraId="495928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2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6346663">
            <w:pPr>
              <w:pStyle w:val="2"/>
              <w:bidi w:val="0"/>
            </w:pPr>
            <w:r>
              <w:t>采购内容</w:t>
            </w:r>
          </w:p>
        </w:tc>
        <w:tc>
          <w:tcPr>
            <w:tcW w:w="16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C05E84D">
            <w:pPr>
              <w:pStyle w:val="2"/>
              <w:bidi w:val="0"/>
            </w:pPr>
            <w:r>
              <w:t>服务期限</w:t>
            </w:r>
          </w:p>
        </w:tc>
        <w:tc>
          <w:tcPr>
            <w:tcW w:w="14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3BC2C25">
            <w:pPr>
              <w:pStyle w:val="2"/>
              <w:bidi w:val="0"/>
            </w:pPr>
            <w:r>
              <w:t>验收时间</w:t>
            </w:r>
          </w:p>
        </w:tc>
        <w:tc>
          <w:tcPr>
            <w:tcW w:w="14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A36B557">
            <w:pPr>
              <w:pStyle w:val="2"/>
              <w:bidi w:val="0"/>
            </w:pPr>
            <w:r>
              <w:t>服务地点</w:t>
            </w:r>
          </w:p>
        </w:tc>
      </w:tr>
      <w:tr w14:paraId="2DD691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2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1911F5E">
            <w:pPr>
              <w:pStyle w:val="2"/>
              <w:bidi w:val="0"/>
            </w:pPr>
            <w:r>
              <w:t>道路客运服务</w:t>
            </w:r>
          </w:p>
        </w:tc>
        <w:tc>
          <w:tcPr>
            <w:tcW w:w="16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E8F2919">
            <w:pPr>
              <w:pStyle w:val="2"/>
              <w:bidi w:val="0"/>
            </w:pPr>
            <w:r>
              <w:t>自合同生效之日起3年，最终以合同为准。</w:t>
            </w:r>
          </w:p>
        </w:tc>
        <w:tc>
          <w:tcPr>
            <w:tcW w:w="14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626E091">
            <w:pPr>
              <w:pStyle w:val="2"/>
              <w:bidi w:val="0"/>
            </w:pPr>
            <w:r>
              <w:t>每季度服务完成后15个日历日内进行验收。</w:t>
            </w:r>
          </w:p>
        </w:tc>
        <w:tc>
          <w:tcPr>
            <w:tcW w:w="14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2875362">
            <w:pPr>
              <w:pStyle w:val="2"/>
              <w:bidi w:val="0"/>
            </w:pPr>
            <w:r>
              <w:t>采购人北京办公区，具体地点由采购人指定。</w:t>
            </w:r>
          </w:p>
        </w:tc>
      </w:tr>
    </w:tbl>
    <w:p w14:paraId="56BE51C6">
      <w:pPr>
        <w:pStyle w:val="2"/>
        <w:bidi w:val="0"/>
      </w:pPr>
      <w:r>
        <w:rPr>
          <w:rFonts w:hint="eastAsia"/>
        </w:rPr>
        <w:t>三、投标人资格要求</w:t>
      </w:r>
    </w:p>
    <w:p w14:paraId="23349A7B">
      <w:pPr>
        <w:pStyle w:val="2"/>
        <w:bidi w:val="0"/>
      </w:pPr>
      <w:r>
        <w:rPr>
          <w:rFonts w:hint="eastAsia"/>
        </w:rPr>
        <w:t>（一）信用核查</w:t>
      </w:r>
    </w:p>
    <w:p w14:paraId="4A541636">
      <w:pPr>
        <w:pStyle w:val="2"/>
        <w:bidi w:val="0"/>
      </w:pPr>
      <w:r>
        <w:rPr>
          <w:rFonts w:hint="eastAsia"/>
        </w:rPr>
        <w:t>必须为未被列入信用中国网站(www.creditchina.gov.cn)、中国政府采购网(www.ccgp.gov.cn)渠道信用记录失信被执行人、重大税收违法失信主体、政府采购严重违法失信行为记录名单的投标人，否则其投标将被拒绝(提供查询截图,最终结果以招标代理开标当日查询结果为准)。</w:t>
      </w:r>
    </w:p>
    <w:p w14:paraId="4FEB1C41">
      <w:pPr>
        <w:pStyle w:val="2"/>
        <w:bidi w:val="0"/>
      </w:pPr>
      <w:r>
        <w:rPr>
          <w:rFonts w:hint="eastAsia"/>
        </w:rPr>
        <w:t>（二）符合《中华人民共和国政府采购法》第二十二条及《中华人民共和国政府采购法实施条例》第十七条的规定,投标人必须在投标文件中提供下述资格证明文件，否则按无效投标处理：</w:t>
      </w:r>
    </w:p>
    <w:p w14:paraId="63812CCD">
      <w:pPr>
        <w:pStyle w:val="2"/>
        <w:bidi w:val="0"/>
      </w:pPr>
      <w:r>
        <w:rPr>
          <w:rFonts w:hint="eastAsia"/>
        </w:rPr>
        <w:t>1、法人或者其他组织的营业执照等证明文件，自然人的身份证明(提供证明资料)；</w:t>
      </w:r>
    </w:p>
    <w:p w14:paraId="7887BFE6">
      <w:pPr>
        <w:pStyle w:val="2"/>
        <w:bidi w:val="0"/>
      </w:pPr>
      <w:r>
        <w:rPr>
          <w:rFonts w:hint="eastAsia"/>
        </w:rPr>
        <w:t>2、财务状况报告，依法缴纳税收和社会保障资金的相关材料(提供书面承诺)；</w:t>
      </w:r>
    </w:p>
    <w:p w14:paraId="370754A6">
      <w:pPr>
        <w:pStyle w:val="2"/>
        <w:bidi w:val="0"/>
      </w:pPr>
      <w:r>
        <w:rPr>
          <w:rFonts w:hint="eastAsia"/>
        </w:rPr>
        <w:t>3、具备履行合同所必需的设备和专业技术能力的证明材料(提供书面承诺)；</w:t>
      </w:r>
    </w:p>
    <w:p w14:paraId="6DCEB35B">
      <w:pPr>
        <w:pStyle w:val="2"/>
        <w:bidi w:val="0"/>
      </w:pPr>
      <w:r>
        <w:rPr>
          <w:rFonts w:hint="eastAsia"/>
        </w:rPr>
        <w:t>4、参加政府采购活动前3年内在经营活动中没有重大违法记录的书面声明(提供书面承诺)；</w:t>
      </w:r>
    </w:p>
    <w:p w14:paraId="214BF1AA">
      <w:pPr>
        <w:pStyle w:val="2"/>
        <w:bidi w:val="0"/>
      </w:pPr>
      <w:r>
        <w:rPr>
          <w:rFonts w:hint="eastAsia"/>
        </w:rPr>
        <w:t>5、具备法律、行政法规规定的其他条件的证明材料(提供书面承诺)；</w:t>
      </w:r>
    </w:p>
    <w:p w14:paraId="4840FE04">
      <w:pPr>
        <w:pStyle w:val="2"/>
        <w:bidi w:val="0"/>
      </w:pPr>
      <w:r>
        <w:rPr>
          <w:rFonts w:hint="eastAsia"/>
        </w:rPr>
        <w:t>6、成功购买本项目招标文件的供应商（提供书面承诺）；</w:t>
      </w:r>
    </w:p>
    <w:p w14:paraId="1A697916">
      <w:pPr>
        <w:pStyle w:val="2"/>
        <w:bidi w:val="0"/>
      </w:pPr>
      <w:r>
        <w:rPr>
          <w:rFonts w:hint="eastAsia"/>
        </w:rPr>
        <w:t>四、招标文件的获取</w:t>
      </w:r>
    </w:p>
    <w:p w14:paraId="46D71C22">
      <w:pPr>
        <w:pStyle w:val="2"/>
        <w:bidi w:val="0"/>
      </w:pPr>
      <w:r>
        <w:rPr>
          <w:rFonts w:hint="eastAsia"/>
        </w:rPr>
        <w:t>获取时间：从2025年9月9日9时00分到2025年9月22日17时30分</w:t>
      </w:r>
    </w:p>
    <w:p w14:paraId="5A58A590">
      <w:pPr>
        <w:pStyle w:val="2"/>
        <w:bidi w:val="0"/>
      </w:pPr>
      <w:r>
        <w:rPr>
          <w:rFonts w:hint="eastAsia"/>
        </w:rPr>
        <w:t>获取方式：</w:t>
      </w:r>
    </w:p>
    <w:p w14:paraId="5127E17E">
      <w:pPr>
        <w:pStyle w:val="2"/>
        <w:bidi w:val="0"/>
      </w:pPr>
      <w:r>
        <w:rPr>
          <w:rFonts w:hint="eastAsia"/>
        </w:rPr>
        <w:t>获取招标文件时， 供应商代表须提供以下资料（加盖供应商单位公章）:</w:t>
      </w:r>
    </w:p>
    <w:p w14:paraId="194E7D05">
      <w:pPr>
        <w:pStyle w:val="2"/>
        <w:bidi w:val="0"/>
      </w:pPr>
      <w:r>
        <w:rPr>
          <w:rFonts w:hint="eastAsia"/>
        </w:rPr>
        <w:t>1. 营业执照（或事业公司法人证书，或社会团体法人登记证书）、组织机构代码证、税务登记证【如已办理了多证合一，则仅需提供合证后的营业执照】</w:t>
      </w:r>
    </w:p>
    <w:p w14:paraId="2FF19A07">
      <w:pPr>
        <w:pStyle w:val="2"/>
        <w:bidi w:val="0"/>
      </w:pPr>
      <w:r>
        <w:rPr>
          <w:rFonts w:hint="eastAsia"/>
        </w:rPr>
        <w:t>2. 法定代表人证明书及法定代表人身份证复印件和法定代表人授权委托书及授权代表身份证复印件；（如法定代表人亲自办理获取招标文件事宜的，无需提交法定代表人授权委托书及授权代表身份证复印件。）</w:t>
      </w:r>
    </w:p>
    <w:p w14:paraId="32E402B5">
      <w:pPr>
        <w:pStyle w:val="2"/>
        <w:bidi w:val="0"/>
      </w:pPr>
      <w:r>
        <w:rPr>
          <w:rFonts w:hint="eastAsia"/>
        </w:rPr>
        <w:t>3.《采购文件领购登记表》。</w:t>
      </w:r>
    </w:p>
    <w:p w14:paraId="5C308331">
      <w:pPr>
        <w:pStyle w:val="2"/>
        <w:bidi w:val="0"/>
      </w:pPr>
      <w:r>
        <w:rPr>
          <w:rFonts w:hint="eastAsia"/>
        </w:rPr>
        <w:t>注：</w:t>
      </w:r>
    </w:p>
    <w:p w14:paraId="49E13CD1">
      <w:pPr>
        <w:pStyle w:val="2"/>
        <w:bidi w:val="0"/>
      </w:pPr>
      <w:r>
        <w:rPr>
          <w:rFonts w:hint="eastAsia"/>
        </w:rPr>
        <w:t>线上报名方式：（1）供应商可登入线上系统http://www.chinapsp.cn/，点击公告至下载中心即可下载相关报名资料模板，下载填写《采购文件领购登记表》，加盖公章后，扫描发至招标代理机构邮箱（clbj@chinapsp.cn），同时将标书款电汇至招标代理机构银行账户并获取文件。</w:t>
      </w:r>
    </w:p>
    <w:p w14:paraId="4833E5B0">
      <w:pPr>
        <w:pStyle w:val="2"/>
        <w:bidi w:val="0"/>
      </w:pPr>
      <w:r>
        <w:rPr>
          <w:rFonts w:hint="eastAsia"/>
        </w:rPr>
        <w:t>（2）售价（元）：500.00元</w:t>
      </w:r>
    </w:p>
    <w:p w14:paraId="5833D035">
      <w:pPr>
        <w:pStyle w:val="2"/>
        <w:bidi w:val="0"/>
      </w:pPr>
      <w:r>
        <w:rPr>
          <w:rFonts w:hint="eastAsia"/>
        </w:rPr>
        <w:t>（3）具体汇款账户信息如下：</w:t>
      </w:r>
    </w:p>
    <w:p w14:paraId="727C37D2">
      <w:pPr>
        <w:pStyle w:val="2"/>
        <w:bidi w:val="0"/>
      </w:pPr>
      <w:r>
        <w:rPr>
          <w:rFonts w:hint="eastAsia"/>
        </w:rPr>
        <w:t>户 名：采联国际招标采购集团有限公司北京分公司</w:t>
      </w:r>
    </w:p>
    <w:p w14:paraId="1F941474">
      <w:pPr>
        <w:pStyle w:val="2"/>
        <w:bidi w:val="0"/>
      </w:pPr>
      <w:r>
        <w:rPr>
          <w:rFonts w:hint="eastAsia"/>
        </w:rPr>
        <w:t>开户银行：广发银行股份有限公司北京宣武门支行</w:t>
      </w:r>
    </w:p>
    <w:p w14:paraId="264E3A7D">
      <w:pPr>
        <w:pStyle w:val="2"/>
        <w:bidi w:val="0"/>
      </w:pPr>
      <w:r>
        <w:rPr>
          <w:rFonts w:hint="eastAsia"/>
        </w:rPr>
        <w:t>账 号： 9550 8802 1238 0600 134</w:t>
      </w:r>
    </w:p>
    <w:p w14:paraId="507B7412">
      <w:pPr>
        <w:pStyle w:val="2"/>
        <w:bidi w:val="0"/>
      </w:pPr>
      <w:r>
        <w:rPr>
          <w:rFonts w:hint="eastAsia"/>
        </w:rPr>
        <w:t>获取招标文件过程问题咨询联系人：孙女士，联系电话：010-63363289。</w:t>
      </w:r>
    </w:p>
    <w:p w14:paraId="3C3B4C06">
      <w:pPr>
        <w:pStyle w:val="2"/>
        <w:bidi w:val="0"/>
      </w:pPr>
      <w:r>
        <w:rPr>
          <w:rFonts w:hint="eastAsia"/>
        </w:rPr>
        <w:t>招标文件（电子文件）每套售价500.00元（人民币），售后不退。</w:t>
      </w:r>
    </w:p>
    <w:p w14:paraId="26B7F367">
      <w:pPr>
        <w:pStyle w:val="2"/>
        <w:bidi w:val="0"/>
      </w:pPr>
      <w:r>
        <w:rPr>
          <w:rFonts w:hint="eastAsia"/>
        </w:rPr>
        <w:t>4.已办理报名并成功购买招标文件的供应商参加投标的，不代表通过资格性、符合性审查。</w:t>
      </w:r>
    </w:p>
    <w:p w14:paraId="5C55B851">
      <w:pPr>
        <w:pStyle w:val="2"/>
        <w:bidi w:val="0"/>
      </w:pPr>
      <w:r>
        <w:rPr>
          <w:rFonts w:hint="eastAsia"/>
        </w:rPr>
        <w:t>五、投标文件的递交</w:t>
      </w:r>
    </w:p>
    <w:p w14:paraId="44954043">
      <w:pPr>
        <w:pStyle w:val="2"/>
        <w:bidi w:val="0"/>
      </w:pPr>
      <w:r>
        <w:rPr>
          <w:rFonts w:hint="eastAsia"/>
        </w:rPr>
        <w:t>递交截止时间：2025年10月10日9时30分</w:t>
      </w:r>
    </w:p>
    <w:p w14:paraId="1E2343D6">
      <w:pPr>
        <w:pStyle w:val="2"/>
        <w:bidi w:val="0"/>
      </w:pPr>
      <w:r>
        <w:rPr>
          <w:rFonts w:hint="eastAsia"/>
        </w:rPr>
        <w:t>六、递交方式：现场递交至北京市丰台区丽泽路24号平安幸福中心A座1202采联集团会议室（逾期送达或未送达指定地点的投标文件不予受理）</w:t>
      </w:r>
    </w:p>
    <w:p w14:paraId="18210EC3">
      <w:pPr>
        <w:pStyle w:val="2"/>
        <w:bidi w:val="0"/>
      </w:pPr>
      <w:r>
        <w:rPr>
          <w:rFonts w:hint="eastAsia"/>
        </w:rPr>
        <w:t>七、开标时间及地点</w:t>
      </w:r>
    </w:p>
    <w:p w14:paraId="5B081E03">
      <w:pPr>
        <w:pStyle w:val="2"/>
        <w:bidi w:val="0"/>
      </w:pPr>
      <w:r>
        <w:rPr>
          <w:rFonts w:hint="eastAsia"/>
        </w:rPr>
        <w:t>开标时间：2025年10月10日9时30分</w:t>
      </w:r>
    </w:p>
    <w:p w14:paraId="3E4FF2E3">
      <w:pPr>
        <w:pStyle w:val="2"/>
        <w:bidi w:val="0"/>
      </w:pPr>
      <w:r>
        <w:rPr>
          <w:rFonts w:hint="eastAsia"/>
        </w:rPr>
        <w:t>开标地点：北京市丰台区丽泽路24号平安幸福中心A座1202采联集团会议室</w:t>
      </w:r>
    </w:p>
    <w:p w14:paraId="339086C2">
      <w:pPr>
        <w:pStyle w:val="2"/>
        <w:bidi w:val="0"/>
      </w:pPr>
      <w:r>
        <w:rPr>
          <w:rFonts w:hint="eastAsia"/>
        </w:rPr>
        <w:t>八、其他</w:t>
      </w:r>
    </w:p>
    <w:p w14:paraId="410E52FC">
      <w:pPr>
        <w:pStyle w:val="2"/>
        <w:bidi w:val="0"/>
      </w:pPr>
      <w:r>
        <w:rPr>
          <w:rFonts w:hint="eastAsia"/>
        </w:rPr>
        <w:t>1.项目类型：服务类</w:t>
      </w:r>
    </w:p>
    <w:p w14:paraId="3290F5B8">
      <w:pPr>
        <w:pStyle w:val="2"/>
        <w:bidi w:val="0"/>
      </w:pPr>
      <w:r>
        <w:rPr>
          <w:rFonts w:hint="eastAsia"/>
        </w:rPr>
        <w:t>2.项目的具体内容详见招标文件中的“用户需求书”。</w:t>
      </w:r>
    </w:p>
    <w:p w14:paraId="4A6915CC">
      <w:pPr>
        <w:pStyle w:val="2"/>
        <w:bidi w:val="0"/>
      </w:pPr>
      <w:r>
        <w:rPr>
          <w:rFonts w:hint="eastAsia"/>
        </w:rPr>
        <w:t>3.本项目相关公告在中国金融集中采购网（http://www.cfcpn.com/）”、招标网（http:///）上公布之日即视为有效送达，不再另行通知。</w:t>
      </w:r>
    </w:p>
    <w:p w14:paraId="679AD43F">
      <w:pPr>
        <w:pStyle w:val="2"/>
        <w:bidi w:val="0"/>
      </w:pPr>
      <w:r>
        <w:rPr>
          <w:rFonts w:hint="eastAsia"/>
        </w:rPr>
        <w:t>九、联系方式</w:t>
      </w:r>
    </w:p>
    <w:p w14:paraId="1AD1253A">
      <w:pPr>
        <w:pStyle w:val="2"/>
        <w:bidi w:val="0"/>
      </w:pPr>
      <w:r>
        <w:rPr>
          <w:rFonts w:hint="eastAsia"/>
        </w:rPr>
        <w:t>招 标 人：网联清算有限公司</w:t>
      </w:r>
    </w:p>
    <w:p w14:paraId="63E56AC3">
      <w:pPr>
        <w:pStyle w:val="2"/>
        <w:bidi w:val="0"/>
      </w:pPr>
      <w:r>
        <w:rPr>
          <w:rFonts w:hint="eastAsia"/>
        </w:rPr>
        <w:t>地 址：北京市西城区月坛南街1号院7号楼</w:t>
      </w:r>
    </w:p>
    <w:p w14:paraId="1CF0C37F">
      <w:pPr>
        <w:pStyle w:val="2"/>
        <w:bidi w:val="0"/>
      </w:pPr>
      <w:r>
        <w:rPr>
          <w:rFonts w:hint="eastAsia"/>
        </w:rPr>
        <w:t>联 系 人：崔先生</w:t>
      </w:r>
    </w:p>
    <w:p w14:paraId="01C37480">
      <w:pPr>
        <w:pStyle w:val="2"/>
        <w:bidi w:val="0"/>
      </w:pPr>
      <w:r>
        <w:rPr>
          <w:rFonts w:hint="eastAsia"/>
        </w:rPr>
        <w:t>电 话：18610240718</w:t>
      </w:r>
    </w:p>
    <w:p w14:paraId="3A11A98F">
      <w:pPr>
        <w:pStyle w:val="2"/>
        <w:bidi w:val="0"/>
      </w:pPr>
      <w:r>
        <w:rPr>
          <w:rFonts w:hint="eastAsia"/>
        </w:rPr>
        <w:t>电子邮箱：cuilei@nucc.com</w:t>
      </w:r>
    </w:p>
    <w:p w14:paraId="075F2F54">
      <w:pPr>
        <w:pStyle w:val="2"/>
        <w:bidi w:val="0"/>
      </w:pPr>
      <w:r>
        <w:rPr>
          <w:rFonts w:hint="eastAsia"/>
        </w:rPr>
        <w:t>监督电话：010-68148801</w:t>
      </w:r>
    </w:p>
    <w:p w14:paraId="3AEBDAC2">
      <w:pPr>
        <w:pStyle w:val="2"/>
        <w:bidi w:val="0"/>
      </w:pPr>
      <w:r>
        <w:rPr>
          <w:rFonts w:hint="eastAsia"/>
        </w:rPr>
        <w:t>招标代理：采联国际招标采购集团有限公司</w:t>
      </w:r>
    </w:p>
    <w:p w14:paraId="6E1C0624">
      <w:pPr>
        <w:pStyle w:val="2"/>
        <w:bidi w:val="0"/>
      </w:pPr>
      <w:r>
        <w:rPr>
          <w:rFonts w:hint="eastAsia"/>
        </w:rPr>
        <w:t>地 址：北京市丰台区丽泽路24号平安幸福中心A座1202采联集团</w:t>
      </w:r>
    </w:p>
    <w:p w14:paraId="452A6D9B">
      <w:pPr>
        <w:pStyle w:val="2"/>
        <w:bidi w:val="0"/>
      </w:pPr>
      <w:r>
        <w:rPr>
          <w:rFonts w:hint="eastAsia"/>
        </w:rPr>
        <w:t>联 系 人：张伟伦、张芷华</w:t>
      </w:r>
    </w:p>
    <w:p w14:paraId="2FBDFC42">
      <w:pPr>
        <w:pStyle w:val="2"/>
        <w:bidi w:val="0"/>
      </w:pPr>
      <w:r>
        <w:rPr>
          <w:rFonts w:hint="eastAsia"/>
        </w:rPr>
        <w:t>电 话：13331034866、010-63363289</w:t>
      </w:r>
    </w:p>
    <w:p w14:paraId="40C66432">
      <w:pPr>
        <w:pStyle w:val="2"/>
        <w:bidi w:val="0"/>
      </w:pPr>
      <w:r>
        <w:rPr>
          <w:rFonts w:hint="eastAsia"/>
        </w:rPr>
        <w:t>电子邮箱：clbj@chinapsp.cn</w:t>
      </w:r>
    </w:p>
    <w:p w14:paraId="436650C9">
      <w:pPr>
        <w:pStyle w:val="2"/>
        <w:bidi w:val="0"/>
      </w:pPr>
      <w:r>
        <w:rPr>
          <w:rFonts w:hint="eastAsia"/>
        </w:rPr>
        <w:t>采联国际招标采购集团有限公司</w:t>
      </w:r>
    </w:p>
    <w:p w14:paraId="134ECBCB">
      <w:pPr>
        <w:pStyle w:val="2"/>
        <w:bidi w:val="0"/>
      </w:pPr>
      <w:r>
        <w:rPr>
          <w:rFonts w:hint="eastAsia"/>
        </w:rPr>
        <w:t>2025年 9月8日</w:t>
      </w:r>
    </w:p>
    <w:p w14:paraId="6BAC3283">
      <w:pPr>
        <w:pStyle w:val="2"/>
        <w:bidi w:val="0"/>
        <w:rPr>
          <w:rFonts w:hint="eastAsia"/>
        </w:rPr>
      </w:pPr>
      <w:r>
        <w:rPr>
          <w:rFonts w:hint="eastAsia"/>
          <w:lang w:val="en-US" w:eastAsia="zh-CN"/>
        </w:rPr>
        <w:br w:type="textWrapping"/>
      </w:r>
      <w:r>
        <w:rPr>
          <w:rFonts w:hint="eastAsia"/>
          <w:lang w:val="en-US" w:eastAsia="zh-CN"/>
        </w:rPr>
        <w:t>报名地址：http://www.cfcpn.com/jcw/index</w:t>
      </w:r>
    </w:p>
    <w:p w14:paraId="7F7112E1">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8BC4E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1609</Words>
  <Characters>1922</Characters>
  <Lines>0</Lines>
  <Paragraphs>0</Paragraphs>
  <TotalTime>0</TotalTime>
  <ScaleCrop>false</ScaleCrop>
  <LinksUpToDate>false</LinksUpToDate>
  <CharactersWithSpaces>1943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2025-09-09T01:41:48Z</dcterms:created>
  <dc:creator>28039</dc:creator>
  <cp:lastModifiedBy>璇儿</cp:lastModifiedBy>
  <dcterms:modified xsi:type="dcterms:W3CDTF">2025-09-09T01:41:53Z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CFB7AE2911BD42CEA2BDE2D2086833C5_12</vt:lpwstr>
  </property>
</Properties>
</file>