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52A29">
      <w:pPr>
        <w:pStyle w:val="2"/>
        <w:bidi w:val="0"/>
      </w:pPr>
      <w:bookmarkStart w:id="0" w:name="_GoBack"/>
      <w:r>
        <w:rPr>
          <w:lang w:val="en-US" w:eastAsia="zh-CN"/>
        </w:rPr>
        <w:t>广西华谊氯碱化工有限公司双氧水法环氧丙烷（HPPO）及聚醚多元醇一体化项目化学品仓储</w:t>
      </w:r>
      <w:r>
        <w:rPr>
          <w:rFonts w:hint="eastAsia"/>
          <w:lang w:val="en-US" w:eastAsia="zh-CN"/>
        </w:rPr>
        <w:t>物流管理服务招标公告 (招标编号： 0613-256037034815)</w:t>
      </w:r>
    </w:p>
    <w:p w14:paraId="76090CAA">
      <w:pPr>
        <w:pStyle w:val="2"/>
        <w:bidi w:val="0"/>
      </w:pPr>
      <w:r>
        <w:rPr>
          <w:rFonts w:hint="eastAsia"/>
        </w:rPr>
        <w:t>招标项目所在地区：广西壮族自治区钦州市</w:t>
      </w:r>
    </w:p>
    <w:p w14:paraId="1AE72109">
      <w:pPr>
        <w:pStyle w:val="2"/>
        <w:bidi w:val="0"/>
        <w:rPr>
          <w:rFonts w:hint="eastAsia"/>
        </w:rPr>
      </w:pPr>
      <w:r>
        <w:rPr>
          <w:rFonts w:hint="eastAsia"/>
          <w:lang w:val="en-US" w:eastAsia="zh-CN"/>
        </w:rPr>
        <w:t>一、招标条件</w:t>
      </w:r>
    </w:p>
    <w:p w14:paraId="79C8481A">
      <w:pPr>
        <w:pStyle w:val="2"/>
        <w:bidi w:val="0"/>
      </w:pPr>
      <w:r>
        <w:rPr>
          <w:rFonts w:hint="eastAsia"/>
        </w:rPr>
        <w:t>本双氧水法环氧丙烷（HPPO）及聚醚多元醇一体化项目化学品仓储物流管理服务（招标项目编号：0613-256037034815），已由项目审批/核准/备案机关批准，项目资金来源为企业自筹及银行贷款，招标人为广西华谊氯碱化工有限公司。本项目已具备招标条件，现进行公开招标。</w:t>
      </w:r>
    </w:p>
    <w:p w14:paraId="3C8F1E60">
      <w:pPr>
        <w:pStyle w:val="2"/>
        <w:bidi w:val="0"/>
        <w:rPr>
          <w:rFonts w:hint="eastAsia"/>
        </w:rPr>
      </w:pPr>
      <w:r>
        <w:rPr>
          <w:rFonts w:hint="eastAsia"/>
          <w:lang w:val="en-US" w:eastAsia="zh-CN"/>
        </w:rPr>
        <w:t>二、项目概况和招标范围</w:t>
      </w:r>
    </w:p>
    <w:p w14:paraId="2A5CA4C6">
      <w:pPr>
        <w:pStyle w:val="2"/>
        <w:bidi w:val="0"/>
      </w:pPr>
      <w:r>
        <w:rPr>
          <w:rFonts w:hint="eastAsia"/>
        </w:rPr>
        <w:t>项目规模：主要建设内容为生产能力为30万吨/年双氧水（折百）、30万吨/年环氧丙烷、20万吨/年聚醚多元醇和5万吨/年聚合物多元醇工艺生产装置，以及循环水场、冷冻站、空压站、变配电站、机柜间、甲类和乙类仓库、中心化验室、罐区和装卸车设施、焚烧炉、高架火炬、维修间等配套公用工程以及辅助设施，工业水站以及中心控制室等，项目总投资估算约58亿元人民币，计划2026年1月建成中交 。</w:t>
      </w:r>
    </w:p>
    <w:p w14:paraId="4D4C8E72">
      <w:pPr>
        <w:pStyle w:val="2"/>
        <w:bidi w:val="0"/>
      </w:pPr>
      <w:r>
        <w:rPr>
          <w:rFonts w:hint="eastAsia"/>
        </w:rPr>
        <w:t>招标内容与范围：/</w:t>
      </w:r>
    </w:p>
    <w:p w14:paraId="3CFF3AD3">
      <w:pPr>
        <w:pStyle w:val="2"/>
        <w:bidi w:val="0"/>
      </w:pPr>
      <w:r>
        <w:rPr>
          <w:rFonts w:hint="eastAsia"/>
        </w:rPr>
        <w:t>本招标项目划分为标段1 个标段，本次招标为其中的：</w:t>
      </w:r>
    </w:p>
    <w:p w14:paraId="55D2E508">
      <w:pPr>
        <w:pStyle w:val="2"/>
        <w:bidi w:val="0"/>
      </w:pPr>
      <w:r>
        <w:rPr>
          <w:rFonts w:hint="eastAsia"/>
        </w:rPr>
        <w:t>001 双氧水法环氧丙烷（HPPO）及聚醚多元醇一体化项目化学品仓储物流管理服务</w:t>
      </w:r>
    </w:p>
    <w:p w14:paraId="34C66204">
      <w:pPr>
        <w:pStyle w:val="2"/>
        <w:bidi w:val="0"/>
        <w:rPr>
          <w:rFonts w:hint="eastAsia"/>
        </w:rPr>
      </w:pPr>
      <w:r>
        <w:rPr>
          <w:rFonts w:hint="eastAsia"/>
          <w:lang w:val="en-US" w:eastAsia="zh-CN"/>
        </w:rPr>
        <w:t>三、投标人资格要求</w:t>
      </w:r>
    </w:p>
    <w:p w14:paraId="2B945DD0">
      <w:pPr>
        <w:pStyle w:val="2"/>
        <w:bidi w:val="0"/>
      </w:pPr>
      <w:r>
        <w:rPr>
          <w:rFonts w:hint="eastAsia"/>
        </w:rPr>
        <w:t>001 双氧水法环氧丙烷（HPPO）及聚醚多元醇一体化项目化学品仓储物流管理服务：</w:t>
      </w:r>
    </w:p>
    <w:p w14:paraId="0DBE00C9">
      <w:pPr>
        <w:pStyle w:val="2"/>
        <w:bidi w:val="0"/>
      </w:pPr>
      <w:r>
        <w:rPr>
          <w:rFonts w:hint="eastAsia"/>
        </w:rPr>
        <w:t>1 资质要求</w:t>
      </w:r>
    </w:p>
    <w:p w14:paraId="3BD11D66">
      <w:pPr>
        <w:pStyle w:val="2"/>
        <w:bidi w:val="0"/>
      </w:pPr>
      <w:r>
        <w:rPr>
          <w:rFonts w:hint="eastAsia"/>
        </w:rPr>
        <w:t>1.1投标人为中华人民共和国境内注册且具有独立法人资格的企业或组织，具有独立订立合同及履行合同的能力。</w:t>
      </w:r>
    </w:p>
    <w:p w14:paraId="2D7DF959">
      <w:pPr>
        <w:pStyle w:val="2"/>
        <w:bidi w:val="0"/>
      </w:pPr>
      <w:r>
        <w:rPr>
          <w:rFonts w:hint="eastAsia"/>
        </w:rPr>
        <w:t>1.2投标人营业执照的经营范围应包含化学品的仓储管理服务，并具有9类化学品或者以上的仓储管理资质。</w:t>
      </w:r>
    </w:p>
    <w:p w14:paraId="081797FD">
      <w:pPr>
        <w:pStyle w:val="2"/>
        <w:bidi w:val="0"/>
      </w:pPr>
      <w:r>
        <w:rPr>
          <w:rFonts w:hint="eastAsia"/>
        </w:rPr>
        <w:t>2 财务要求</w:t>
      </w:r>
    </w:p>
    <w:p w14:paraId="47CDF44D">
      <w:pPr>
        <w:pStyle w:val="2"/>
        <w:bidi w:val="0"/>
      </w:pPr>
      <w:r>
        <w:rPr>
          <w:rFonts w:hint="eastAsia"/>
        </w:rPr>
        <w:t>投标人应具有健全的财务会计管理制度，财务情况良好，没有处于被责令停业或破产状态，且资产未被重组、接管和冻结。投标人应提供近3年内（2022-2024年）由会计事务所出具的公司财务审计报告。</w:t>
      </w:r>
    </w:p>
    <w:p w14:paraId="0599632E">
      <w:pPr>
        <w:pStyle w:val="2"/>
        <w:bidi w:val="0"/>
      </w:pPr>
      <w:r>
        <w:rPr>
          <w:rFonts w:hint="eastAsia"/>
        </w:rPr>
        <w:t>3 业绩要求</w:t>
      </w:r>
    </w:p>
    <w:p w14:paraId="792669F9">
      <w:pPr>
        <w:pStyle w:val="2"/>
        <w:bidi w:val="0"/>
      </w:pPr>
      <w:r>
        <w:rPr>
          <w:rFonts w:hint="eastAsia"/>
        </w:rPr>
        <w:t>投标人最近5年（2020-2024年）具有已投产化工或石油化工建设项目化学品仓储物流管理业绩。</w:t>
      </w:r>
    </w:p>
    <w:p w14:paraId="29E1931F">
      <w:pPr>
        <w:pStyle w:val="2"/>
        <w:bidi w:val="0"/>
      </w:pPr>
      <w:r>
        <w:rPr>
          <w:rFonts w:hint="eastAsia"/>
        </w:rPr>
        <w:t>4 诚信要求</w:t>
      </w:r>
    </w:p>
    <w:p w14:paraId="722EC104">
      <w:pPr>
        <w:pStyle w:val="2"/>
        <w:bidi w:val="0"/>
      </w:pPr>
      <w:r>
        <w:rPr>
          <w:rFonts w:hint="eastAsia"/>
        </w:rPr>
        <w:t>4.1在全国企业（市场主体）信用信息公示系统中不得存在被吊销营业执照或被吊销（撤销、注销、收缴）相应资质（许可、认证）类证书，列入严重违法失信企业名单并在处罚期限内，或存在其它影响投标及履约能力的情形。</w:t>
      </w:r>
    </w:p>
    <w:p w14:paraId="204091A3">
      <w:pPr>
        <w:pStyle w:val="2"/>
        <w:bidi w:val="0"/>
      </w:pPr>
      <w:r>
        <w:rPr>
          <w:rFonts w:hint="eastAsia"/>
        </w:rPr>
        <w:t>4.2 投标人在“信用中国”网站（www.creditchina.gov.cn）查询中不得存在被列为失信被执行人的情形。</w:t>
      </w:r>
    </w:p>
    <w:p w14:paraId="250007B3">
      <w:pPr>
        <w:pStyle w:val="2"/>
        <w:bidi w:val="0"/>
      </w:pPr>
      <w:r>
        <w:rPr>
          <w:rFonts w:hint="eastAsia"/>
        </w:rPr>
        <w:t>4.3 投标人、法定代表人及拟派遣的项目负责人近5年内须无行贿犯罪档案记录。</w:t>
      </w:r>
    </w:p>
    <w:p w14:paraId="0952B058">
      <w:pPr>
        <w:pStyle w:val="2"/>
        <w:bidi w:val="0"/>
      </w:pPr>
      <w:r>
        <w:rPr>
          <w:rFonts w:hint="eastAsia"/>
        </w:rPr>
        <w:t>4.4 最近5年内投标人服务对象未因投标人安全管理责任发生较大及以上安全生产事故或死亡事故。</w:t>
      </w:r>
    </w:p>
    <w:p w14:paraId="6F256DE5">
      <w:pPr>
        <w:pStyle w:val="2"/>
        <w:bidi w:val="0"/>
      </w:pPr>
      <w:r>
        <w:rPr>
          <w:rFonts w:hint="eastAsia"/>
        </w:rPr>
        <w:t>4.5 投标人主要负责人、拟派遣的项目负责人最近5年内未因安全生产事故责任受到过行政处罚或刑事处罚。</w:t>
      </w:r>
    </w:p>
    <w:p w14:paraId="6B47FFE6">
      <w:pPr>
        <w:pStyle w:val="2"/>
        <w:bidi w:val="0"/>
      </w:pPr>
      <w:r>
        <w:rPr>
          <w:rFonts w:hint="eastAsia"/>
        </w:rPr>
        <w:t>5 项目负责人的资格要求</w:t>
      </w:r>
    </w:p>
    <w:p w14:paraId="0B5EE3FF">
      <w:pPr>
        <w:pStyle w:val="2"/>
        <w:bidi w:val="0"/>
      </w:pPr>
      <w:r>
        <w:rPr>
          <w:rFonts w:hint="eastAsia"/>
        </w:rPr>
        <w:t>5.1具有大专及以上学历，物流管理相关专业；</w:t>
      </w:r>
    </w:p>
    <w:p w14:paraId="07567547">
      <w:pPr>
        <w:pStyle w:val="2"/>
        <w:bidi w:val="0"/>
      </w:pPr>
      <w:r>
        <w:rPr>
          <w:rFonts w:hint="eastAsia"/>
        </w:rPr>
        <w:t>5.2有仓储物流管理工作经验。</w:t>
      </w:r>
    </w:p>
    <w:p w14:paraId="6B7C6489">
      <w:pPr>
        <w:pStyle w:val="2"/>
        <w:bidi w:val="0"/>
      </w:pPr>
      <w:r>
        <w:rPr>
          <w:rFonts w:hint="eastAsia"/>
        </w:rPr>
        <w:t>5.3具有2个或以上已投产化工或石油化工建设项目仓储物流管理服务负责人业绩。</w:t>
      </w:r>
    </w:p>
    <w:p w14:paraId="3DBD9568">
      <w:pPr>
        <w:pStyle w:val="2"/>
        <w:bidi w:val="0"/>
      </w:pPr>
      <w:r>
        <w:rPr>
          <w:rFonts w:hint="eastAsia"/>
        </w:rPr>
        <w:t>5.4项目负责人应为投标人在职3个月或以上的人员（以有效社保缴费证明为准）。</w:t>
      </w:r>
    </w:p>
    <w:p w14:paraId="661B88CA">
      <w:pPr>
        <w:pStyle w:val="2"/>
        <w:bidi w:val="0"/>
      </w:pPr>
      <w:r>
        <w:rPr>
          <w:rFonts w:hint="eastAsia"/>
        </w:rPr>
        <w:t>6 其他主要人员要求</w:t>
      </w:r>
    </w:p>
    <w:p w14:paraId="5E7A99E9">
      <w:pPr>
        <w:pStyle w:val="2"/>
        <w:bidi w:val="0"/>
      </w:pPr>
      <w:r>
        <w:rPr>
          <w:rFonts w:hint="eastAsia"/>
        </w:rPr>
        <w:t>6.1仓储管理工程师具有仓储物流管理工作经验。</w:t>
      </w:r>
    </w:p>
    <w:p w14:paraId="0ED3881D">
      <w:pPr>
        <w:pStyle w:val="2"/>
        <w:bidi w:val="0"/>
      </w:pPr>
      <w:r>
        <w:rPr>
          <w:rFonts w:hint="eastAsia"/>
        </w:rPr>
        <w:t>6.2物流管理工程师具有物流管理工作经验。</w:t>
      </w:r>
    </w:p>
    <w:p w14:paraId="74722EDD">
      <w:pPr>
        <w:pStyle w:val="2"/>
        <w:bidi w:val="0"/>
      </w:pPr>
      <w:r>
        <w:rPr>
          <w:rFonts w:hint="eastAsia"/>
        </w:rPr>
        <w:t>6.3主要管理人员应为投标人在职3个月或以上的人员（以有效社保缴费证明为准）。</w:t>
      </w:r>
    </w:p>
    <w:p w14:paraId="204A2360">
      <w:pPr>
        <w:pStyle w:val="2"/>
        <w:bidi w:val="0"/>
      </w:pPr>
      <w:r>
        <w:rPr>
          <w:rFonts w:hint="eastAsia"/>
        </w:rPr>
        <w:t>7 本招标项目不接受联合体投标。</w:t>
      </w:r>
    </w:p>
    <w:p w14:paraId="022ED479">
      <w:pPr>
        <w:pStyle w:val="2"/>
        <w:bidi w:val="0"/>
      </w:pPr>
      <w:r>
        <w:rPr>
          <w:rFonts w:hint="eastAsia"/>
        </w:rPr>
        <w:t>本项目不允许联合体投标。</w:t>
      </w:r>
    </w:p>
    <w:p w14:paraId="648E369A">
      <w:pPr>
        <w:pStyle w:val="2"/>
        <w:bidi w:val="0"/>
        <w:rPr>
          <w:rFonts w:hint="eastAsia"/>
        </w:rPr>
      </w:pPr>
      <w:r>
        <w:rPr>
          <w:rFonts w:hint="eastAsia"/>
          <w:lang w:val="en-US" w:eastAsia="zh-CN"/>
        </w:rPr>
        <w:t>四、招标文件的获取</w:t>
      </w:r>
    </w:p>
    <w:p w14:paraId="67EAECF9">
      <w:pPr>
        <w:pStyle w:val="2"/>
        <w:bidi w:val="0"/>
      </w:pPr>
      <w:r>
        <w:rPr>
          <w:rFonts w:hint="eastAsia"/>
        </w:rPr>
        <w:t>获取时间：2025年09月11日09时00分00秒---2025年09月16日16时00分00秒</w:t>
      </w:r>
    </w:p>
    <w:p w14:paraId="05477C4A">
      <w:pPr>
        <w:pStyle w:val="2"/>
        <w:bidi w:val="0"/>
      </w:pPr>
      <w:r>
        <w:rPr>
          <w:rFonts w:hint="eastAsia"/>
        </w:rPr>
        <w:t>获取方法：中招联合招标采购平台（www.365trade.com.cn）在线获取</w:t>
      </w:r>
    </w:p>
    <w:p w14:paraId="34301A0F">
      <w:pPr>
        <w:pStyle w:val="2"/>
        <w:bidi w:val="0"/>
        <w:rPr>
          <w:rFonts w:hint="eastAsia"/>
        </w:rPr>
      </w:pPr>
      <w:r>
        <w:rPr>
          <w:rFonts w:hint="eastAsia"/>
          <w:lang w:val="en-US" w:eastAsia="zh-CN"/>
        </w:rPr>
        <w:t>五、投标文件的递交</w:t>
      </w:r>
    </w:p>
    <w:p w14:paraId="444812E6">
      <w:pPr>
        <w:pStyle w:val="2"/>
        <w:bidi w:val="0"/>
      </w:pPr>
      <w:r>
        <w:rPr>
          <w:rFonts w:hint="eastAsia"/>
        </w:rPr>
        <w:t>递交截止时间：2025年10月09日09时30分00秒</w:t>
      </w:r>
    </w:p>
    <w:p w14:paraId="31BD45E1">
      <w:pPr>
        <w:pStyle w:val="2"/>
        <w:bidi w:val="0"/>
      </w:pPr>
      <w:r>
        <w:rPr>
          <w:rFonts w:hint="eastAsia"/>
        </w:rPr>
        <w:t>递交方法：纸质文件递交</w:t>
      </w:r>
    </w:p>
    <w:p w14:paraId="01658DE7">
      <w:pPr>
        <w:pStyle w:val="2"/>
        <w:bidi w:val="0"/>
        <w:rPr>
          <w:rFonts w:hint="eastAsia"/>
        </w:rPr>
      </w:pPr>
      <w:r>
        <w:rPr>
          <w:rFonts w:hint="eastAsia"/>
          <w:lang w:val="en-US" w:eastAsia="zh-CN"/>
        </w:rPr>
        <w:t>六、开标时间及地点</w:t>
      </w:r>
    </w:p>
    <w:p w14:paraId="600F773B">
      <w:pPr>
        <w:pStyle w:val="2"/>
        <w:bidi w:val="0"/>
      </w:pPr>
      <w:r>
        <w:rPr>
          <w:rFonts w:hint="eastAsia"/>
        </w:rPr>
        <w:t>开标时间：2025年10月09日09时30分00秒</w:t>
      </w:r>
    </w:p>
    <w:p w14:paraId="522AE63D">
      <w:pPr>
        <w:pStyle w:val="2"/>
        <w:bidi w:val="0"/>
      </w:pPr>
      <w:r>
        <w:rPr>
          <w:rFonts w:hint="eastAsia"/>
        </w:rPr>
        <w:t>开标地点及方式：上海机电设备招标有限公司（上海市长寿路285号22楼开标室）现场开标</w:t>
      </w:r>
    </w:p>
    <w:p w14:paraId="796B5407">
      <w:pPr>
        <w:pStyle w:val="2"/>
        <w:bidi w:val="0"/>
        <w:rPr>
          <w:rFonts w:hint="eastAsia"/>
        </w:rPr>
      </w:pPr>
      <w:r>
        <w:rPr>
          <w:rFonts w:hint="eastAsia"/>
          <w:lang w:val="en-US" w:eastAsia="zh-CN"/>
        </w:rPr>
        <w:t>七、其他公告内容</w:t>
      </w:r>
    </w:p>
    <w:p w14:paraId="23DC4DA0">
      <w:pPr>
        <w:pStyle w:val="2"/>
        <w:bidi w:val="0"/>
      </w:pPr>
      <w:r>
        <w:rPr>
          <w:rFonts w:hint="eastAsia"/>
        </w:rPr>
        <w:t>广西华谊氯碱化工有限公司双氧水法环氧丙烷（HPPO）及聚醚多元醇一体化项目 (以下简称“本项目”) 已在钦州市发展和改革委员会备案（项目代码：2109-450704-04-01-690083）。招标人为广西华谊氯碱化工有限公司，建设资金来源为企业自筹及银行贷款。本项目现已具备招标条件，现对本项目化学品仓储物流管理服务进行国内公开招标，欢迎具备相应资格的潜在投标人参加投标，现将相关事宜公告如下：</w:t>
      </w:r>
      <w:r>
        <w:rPr>
          <w:rFonts w:hint="eastAsia"/>
        </w:rPr>
        <w:br w:type="textWrapping"/>
      </w:r>
      <w:r>
        <w:rPr>
          <w:rFonts w:hint="eastAsia"/>
        </w:rPr>
        <w:t>1 项目概况</w:t>
      </w:r>
      <w:r>
        <w:rPr>
          <w:rFonts w:hint="eastAsia"/>
        </w:rPr>
        <w:br w:type="textWrapping"/>
      </w:r>
      <w:r>
        <w:rPr>
          <w:rFonts w:hint="eastAsia"/>
        </w:rPr>
        <w:t>1.1 项目名称</w:t>
      </w:r>
      <w:r>
        <w:rPr>
          <w:rFonts w:hint="eastAsia"/>
        </w:rPr>
        <w:br w:type="textWrapping"/>
      </w:r>
      <w:r>
        <w:rPr>
          <w:rFonts w:hint="eastAsia"/>
        </w:rPr>
        <w:t>广西华谊氯碱化工有限公司双氧水法环氧丙烷（HPPO）及聚醚多元醇一体化项目。</w:t>
      </w:r>
      <w:r>
        <w:rPr>
          <w:rFonts w:hint="eastAsia"/>
        </w:rPr>
        <w:br w:type="textWrapping"/>
      </w:r>
      <w:r>
        <w:rPr>
          <w:rFonts w:hint="eastAsia"/>
        </w:rPr>
        <w:t>1.2 建设单位</w:t>
      </w:r>
      <w:r>
        <w:rPr>
          <w:rFonts w:hint="eastAsia"/>
        </w:rPr>
        <w:br w:type="textWrapping"/>
      </w:r>
      <w:r>
        <w:rPr>
          <w:rFonts w:hint="eastAsia"/>
        </w:rPr>
        <w:t>广西华谊氯碱化工有限公司。</w:t>
      </w:r>
      <w:r>
        <w:rPr>
          <w:rFonts w:hint="eastAsia"/>
        </w:rPr>
        <w:br w:type="textWrapping"/>
      </w:r>
      <w:r>
        <w:rPr>
          <w:rFonts w:hint="eastAsia"/>
        </w:rPr>
        <w:t>1.3 建设地点</w:t>
      </w:r>
      <w:r>
        <w:rPr>
          <w:rFonts w:hint="eastAsia"/>
        </w:rPr>
        <w:br w:type="textWrapping"/>
      </w:r>
      <w:r>
        <w:rPr>
          <w:rFonts w:hint="eastAsia"/>
        </w:rPr>
        <w:t>广西壮族自治区钦州港石化产业园区。</w:t>
      </w:r>
      <w:r>
        <w:rPr>
          <w:rFonts w:hint="eastAsia"/>
        </w:rPr>
        <w:br w:type="textWrapping"/>
      </w:r>
      <w:r>
        <w:rPr>
          <w:rFonts w:hint="eastAsia"/>
        </w:rPr>
        <w:t>1.4 资金来源</w:t>
      </w:r>
      <w:r>
        <w:rPr>
          <w:rFonts w:hint="eastAsia"/>
        </w:rPr>
        <w:br w:type="textWrapping"/>
      </w:r>
      <w:r>
        <w:rPr>
          <w:rFonts w:hint="eastAsia"/>
        </w:rPr>
        <w:t>企业自筹及银行贷款。</w:t>
      </w:r>
      <w:r>
        <w:rPr>
          <w:rFonts w:hint="eastAsia"/>
        </w:rPr>
        <w:br w:type="textWrapping"/>
      </w:r>
      <w:r>
        <w:rPr>
          <w:rFonts w:hint="eastAsia"/>
        </w:rPr>
        <w:t>1.5 项目规模</w:t>
      </w:r>
      <w:r>
        <w:rPr>
          <w:rFonts w:hint="eastAsia"/>
        </w:rPr>
        <w:br w:type="textWrapping"/>
      </w:r>
      <w:r>
        <w:rPr>
          <w:rFonts w:hint="eastAsia"/>
        </w:rPr>
        <w:t>主要建设内容为生产能力为30万吨/年双氧水（折百）、30万吨/年环氧丙烷、20万吨/年聚醚多元醇和5万吨/年聚合物多元醇工艺生产装置，以及循环水场、冷冻站、空压站、变配电站、机柜间、甲类和乙类仓库、中心化验室、罐区和装卸车设施、焚烧炉、高架火炬、维修间等配套公用工程以及辅助设施，工业水站以及中心控制室等，项目总投资估算约58亿元人民币，计划2026年1月建成中交。</w:t>
      </w:r>
      <w:r>
        <w:rPr>
          <w:rFonts w:hint="eastAsia"/>
        </w:rPr>
        <w:br w:type="textWrapping"/>
      </w:r>
      <w:r>
        <w:rPr>
          <w:rFonts w:hint="eastAsia"/>
        </w:rPr>
        <w:t>2 招标项目名称、范围及服务内容</w:t>
      </w:r>
      <w:r>
        <w:rPr>
          <w:rFonts w:hint="eastAsia"/>
        </w:rPr>
        <w:br w:type="textWrapping"/>
      </w:r>
      <w:r>
        <w:rPr>
          <w:rFonts w:hint="eastAsia"/>
        </w:rPr>
        <w:t>2.1 招标项目名称</w:t>
      </w:r>
      <w:r>
        <w:rPr>
          <w:rFonts w:hint="eastAsia"/>
        </w:rPr>
        <w:br w:type="textWrapping"/>
      </w:r>
      <w:r>
        <w:rPr>
          <w:rFonts w:hint="eastAsia"/>
        </w:rPr>
        <w:t>广西华谊氯碱化工有限公司双氧水法环氧丙烷（HPPO）及聚醚多元醇一体化项目化学品仓储物流管理服务。</w:t>
      </w:r>
      <w:r>
        <w:rPr>
          <w:rFonts w:hint="eastAsia"/>
        </w:rPr>
        <w:br w:type="textWrapping"/>
      </w:r>
      <w:r>
        <w:rPr>
          <w:rFonts w:hint="eastAsia"/>
        </w:rPr>
        <w:t>2.2 招标范围</w:t>
      </w:r>
      <w:r>
        <w:rPr>
          <w:rFonts w:hint="eastAsia"/>
        </w:rPr>
        <w:br w:type="textWrapping"/>
      </w:r>
      <w:r>
        <w:rPr>
          <w:rFonts w:hint="eastAsia"/>
        </w:rPr>
        <w:t>30万吨/年双氧水（折百）装置、30万吨/年环氧丙烷装置、20万吨/年聚醚多元醇装置、5万吨/年聚合物多元醇装置等生产装置及配套的罐区、公辅设施、系统工程和厂外管廊等化学品仓储物流管理服务。服务范围主要包含但不限于负责化学品集装罐的卸车、满罐仓储及管理、满罐装车及运输、空罐装卸车及仓储、空罐还罐运输等服务。</w:t>
      </w:r>
      <w:r>
        <w:rPr>
          <w:rFonts w:hint="eastAsia"/>
        </w:rPr>
        <w:br w:type="textWrapping"/>
      </w:r>
      <w:r>
        <w:rPr>
          <w:rFonts w:hint="eastAsia"/>
        </w:rPr>
        <w:t>2.3 标段划分与服务范围、工期</w:t>
      </w:r>
      <w:r>
        <w:rPr>
          <w:rFonts w:hint="eastAsia"/>
        </w:rPr>
        <w:br w:type="textWrapping"/>
      </w:r>
      <w:r>
        <w:rPr>
          <w:rFonts w:hint="eastAsia"/>
        </w:rPr>
        <w:t>本项目化学品仓储物流管理服务分为1个标段招标。标段的服务范围和工期如下：</w:t>
      </w:r>
      <w:r>
        <w:rPr>
          <w:rFonts w:hint="eastAsia"/>
        </w:rPr>
        <w:br w:type="textWrapping"/>
      </w:r>
      <w:r>
        <w:rPr>
          <w:rFonts w:hint="eastAsia"/>
        </w:rPr>
        <w:t>服务范围：30万吨/年双氧水（折百）装置、30万吨/年环氧丙烷装置、20万吨/年聚醚多元醇装置、5万吨/年聚合物多元醇装置等生产装置及配套的罐区、公辅设施、系统工程和厂外管廊等化学品仓储物流管理服务。服务范围主要包含但不限于负责化学品集装罐的卸车、满罐仓储及管理、满罐装车及运输、空罐装卸车及仓储、空罐还罐运输等服务。服务工期以招标方书面通知为准。</w:t>
      </w:r>
      <w:r>
        <w:rPr>
          <w:rFonts w:hint="eastAsia"/>
        </w:rPr>
        <w:br w:type="textWrapping"/>
      </w:r>
      <w:r>
        <w:rPr>
          <w:rFonts w:hint="eastAsia"/>
        </w:rPr>
        <w:t>2.4 服务内容</w:t>
      </w:r>
      <w:r>
        <w:rPr>
          <w:rFonts w:hint="eastAsia"/>
        </w:rPr>
        <w:br w:type="textWrapping"/>
      </w:r>
      <w:r>
        <w:rPr>
          <w:rFonts w:hint="eastAsia"/>
        </w:rPr>
        <w:t>投标人按招标人要求选派业务素质高、经验丰富、经招标人审查合格的项目化学品仓储物流管理服务人员和专业技术人员组成本项目的化学品仓储物流管理服务团队，在招标人采购管理人员的管理下,开展项目建设期间的项目化学品仓储物流管理服务工作。主要工作内容包括但不限于：</w:t>
      </w:r>
      <w:r>
        <w:rPr>
          <w:rFonts w:hint="eastAsia"/>
        </w:rPr>
        <w:br w:type="textWrapping"/>
      </w:r>
      <w:r>
        <w:rPr>
          <w:rFonts w:hint="eastAsia"/>
        </w:rPr>
        <w:t>（1）仓库管理工作：在招标人授权范围内，根据相关仓储管理制度（接保检制度），对招标人采购或需存放在投标人堆场或者仓库内的物资进行接收、检验、现场仓储、发货等的管理服务工作。</w:t>
      </w:r>
      <w:r>
        <w:rPr>
          <w:rFonts w:hint="eastAsia"/>
        </w:rPr>
        <w:br w:type="textWrapping"/>
      </w:r>
      <w:r>
        <w:rPr>
          <w:rFonts w:hint="eastAsia"/>
        </w:rPr>
        <w:t>（2）物流服务工作：负责化学品集装罐（满罐或者空罐）的运输服务。</w:t>
      </w:r>
      <w:r>
        <w:rPr>
          <w:rFonts w:hint="eastAsia"/>
        </w:rPr>
        <w:br w:type="textWrapping"/>
      </w:r>
      <w:r>
        <w:rPr>
          <w:rFonts w:hint="eastAsia"/>
        </w:rPr>
        <w:t>2.5 总体任务：</w:t>
      </w:r>
      <w:r>
        <w:rPr>
          <w:rFonts w:hint="eastAsia"/>
        </w:rPr>
        <w:br w:type="textWrapping"/>
      </w:r>
      <w:r>
        <w:rPr>
          <w:rFonts w:hint="eastAsia"/>
        </w:rPr>
        <w:t>投标人将利用自身的资源、技术、经验等，编制和完善项目化学品仓储物流管理制度，完成项目各阶段的仓储管理方案的策划和实施，圆满完成项目化学品仓储物流管理任务，满足招标人的要求。</w:t>
      </w:r>
      <w:r>
        <w:rPr>
          <w:rFonts w:hint="eastAsia"/>
        </w:rPr>
        <w:br w:type="textWrapping"/>
      </w:r>
      <w:r>
        <w:rPr>
          <w:rFonts w:hint="eastAsia"/>
        </w:rPr>
        <w:t>3 资格审查方式</w:t>
      </w:r>
      <w:r>
        <w:rPr>
          <w:rFonts w:hint="eastAsia"/>
        </w:rPr>
        <w:br w:type="textWrapping"/>
      </w:r>
      <w:r>
        <w:rPr>
          <w:rFonts w:hint="eastAsia"/>
        </w:rPr>
        <w:t>资格后审。</w:t>
      </w:r>
      <w:r>
        <w:rPr>
          <w:rFonts w:hint="eastAsia"/>
        </w:rPr>
        <w:br w:type="textWrapping"/>
      </w:r>
      <w:r>
        <w:rPr>
          <w:rFonts w:hint="eastAsia"/>
        </w:rPr>
        <w:t>4 投标人资格要求</w:t>
      </w:r>
      <w:r>
        <w:rPr>
          <w:rFonts w:hint="eastAsia"/>
        </w:rPr>
        <w:br w:type="textWrapping"/>
      </w:r>
      <w:r>
        <w:rPr>
          <w:rFonts w:hint="eastAsia"/>
        </w:rPr>
        <w:t>4.1 资质要求</w:t>
      </w:r>
      <w:r>
        <w:rPr>
          <w:rFonts w:hint="eastAsia"/>
        </w:rPr>
        <w:br w:type="textWrapping"/>
      </w:r>
      <w:r>
        <w:rPr>
          <w:rFonts w:hint="eastAsia"/>
        </w:rPr>
        <w:t>4.1.1投标人为中华人民共和国境内注册且具有独立法人资格的企业或组织，具有独立订立合同及履行合同的能力。</w:t>
      </w:r>
      <w:r>
        <w:rPr>
          <w:rFonts w:hint="eastAsia"/>
        </w:rPr>
        <w:br w:type="textWrapping"/>
      </w:r>
      <w:r>
        <w:rPr>
          <w:rFonts w:hint="eastAsia"/>
        </w:rPr>
        <w:t>4.1.2投标人营业执照的经营范围应包含化学品的仓储管理服务，并具有9类化学品或者以上的仓储管理资质。</w:t>
      </w:r>
      <w:r>
        <w:rPr>
          <w:rFonts w:hint="eastAsia"/>
        </w:rPr>
        <w:br w:type="textWrapping"/>
      </w:r>
      <w:r>
        <w:rPr>
          <w:rFonts w:hint="eastAsia"/>
        </w:rPr>
        <w:t>4.2 财务要求</w:t>
      </w:r>
      <w:r>
        <w:rPr>
          <w:rFonts w:hint="eastAsia"/>
        </w:rPr>
        <w:br w:type="textWrapping"/>
      </w:r>
      <w:r>
        <w:rPr>
          <w:rFonts w:hint="eastAsia"/>
        </w:rPr>
        <w:t>投标人应具有健全的财务会计管理制度，财务情况良好，没有处于被责令停业或破产状态，且资产未被重组、接管和冻结。投标人应提供近3年内（2022-2024年）由会计事务所出具的公司财务审计报告。</w:t>
      </w:r>
      <w:r>
        <w:rPr>
          <w:rFonts w:hint="eastAsia"/>
        </w:rPr>
        <w:br w:type="textWrapping"/>
      </w:r>
      <w:r>
        <w:rPr>
          <w:rFonts w:hint="eastAsia"/>
        </w:rPr>
        <w:t>4.3 业绩要求</w:t>
      </w:r>
      <w:r>
        <w:rPr>
          <w:rFonts w:hint="eastAsia"/>
        </w:rPr>
        <w:br w:type="textWrapping"/>
      </w:r>
      <w:r>
        <w:rPr>
          <w:rFonts w:hint="eastAsia"/>
        </w:rPr>
        <w:t>投标人最近5年（2020-2024年）具有已投产化工或石油化工建设项目化学品仓储物流管理业绩。</w:t>
      </w:r>
      <w:r>
        <w:rPr>
          <w:rFonts w:hint="eastAsia"/>
        </w:rPr>
        <w:br w:type="textWrapping"/>
      </w:r>
      <w:r>
        <w:rPr>
          <w:rFonts w:hint="eastAsia"/>
        </w:rPr>
        <w:t>4.4 诚信要求</w:t>
      </w:r>
      <w:r>
        <w:rPr>
          <w:rFonts w:hint="eastAsia"/>
        </w:rPr>
        <w:br w:type="textWrapping"/>
      </w:r>
      <w:r>
        <w:rPr>
          <w:rFonts w:hint="eastAsia"/>
        </w:rPr>
        <w:t>4.4.1在全国企业（市场主体）信用信息公示系统中不得存在被吊销营业执照或被吊销（撤销、注销、收缴）相应资质（许可、认证）类证书，列入严重违法失信企业名单并在处罚期限内，或存在其它影响投标及履约能力的情形。</w:t>
      </w:r>
      <w:r>
        <w:rPr>
          <w:rFonts w:hint="eastAsia"/>
        </w:rPr>
        <w:br w:type="textWrapping"/>
      </w:r>
      <w:r>
        <w:rPr>
          <w:rFonts w:hint="eastAsia"/>
        </w:rPr>
        <w:t>4.4.2 投标人在“信用中国”网站（www.creditchina.gov.cn）查询中不得存在被列为失信被执行人的情形。</w:t>
      </w:r>
      <w:r>
        <w:rPr>
          <w:rFonts w:hint="eastAsia"/>
        </w:rPr>
        <w:br w:type="textWrapping"/>
      </w:r>
      <w:r>
        <w:rPr>
          <w:rFonts w:hint="eastAsia"/>
        </w:rPr>
        <w:t>4.4.3 投标人、法定代表人及拟派遣的项目负责人近5年内须无行贿犯罪档案记录。</w:t>
      </w:r>
      <w:r>
        <w:rPr>
          <w:rFonts w:hint="eastAsia"/>
        </w:rPr>
        <w:br w:type="textWrapping"/>
      </w:r>
      <w:r>
        <w:rPr>
          <w:rFonts w:hint="eastAsia"/>
        </w:rPr>
        <w:t>4.4.4 最近5年内投标人服务对象未因投标人安全管理责任发生较大及以上安全生产事故或死亡事故。</w:t>
      </w:r>
      <w:r>
        <w:rPr>
          <w:rFonts w:hint="eastAsia"/>
        </w:rPr>
        <w:br w:type="textWrapping"/>
      </w:r>
      <w:r>
        <w:rPr>
          <w:rFonts w:hint="eastAsia"/>
        </w:rPr>
        <w:t>4.4.5 投标人主要负责人、拟派遣的项目负责人最近5年内未因安全生产事故责任受到过行政处罚或刑事处罚。</w:t>
      </w:r>
      <w:r>
        <w:rPr>
          <w:rFonts w:hint="eastAsia"/>
        </w:rPr>
        <w:br w:type="textWrapping"/>
      </w:r>
      <w:r>
        <w:rPr>
          <w:rFonts w:hint="eastAsia"/>
        </w:rPr>
        <w:t>4.5 项目负责人的资格要求</w:t>
      </w:r>
      <w:r>
        <w:rPr>
          <w:rFonts w:hint="eastAsia"/>
        </w:rPr>
        <w:br w:type="textWrapping"/>
      </w:r>
      <w:r>
        <w:rPr>
          <w:rFonts w:hint="eastAsia"/>
        </w:rPr>
        <w:t>4.5.1具有大专及以上学历，物流管理相关专业；</w:t>
      </w:r>
      <w:r>
        <w:rPr>
          <w:rFonts w:hint="eastAsia"/>
        </w:rPr>
        <w:br w:type="textWrapping"/>
      </w:r>
      <w:r>
        <w:rPr>
          <w:rFonts w:hint="eastAsia"/>
        </w:rPr>
        <w:t>4.5.2有仓储物流管理工作经验。</w:t>
      </w:r>
      <w:r>
        <w:rPr>
          <w:rFonts w:hint="eastAsia"/>
        </w:rPr>
        <w:br w:type="textWrapping"/>
      </w:r>
      <w:r>
        <w:rPr>
          <w:rFonts w:hint="eastAsia"/>
        </w:rPr>
        <w:t>4.5.3具有2个或以上已投产化工或石油化工建设项目仓储物流管理服务负责人业绩。</w:t>
      </w:r>
      <w:r>
        <w:rPr>
          <w:rFonts w:hint="eastAsia"/>
        </w:rPr>
        <w:br w:type="textWrapping"/>
      </w:r>
      <w:r>
        <w:rPr>
          <w:rFonts w:hint="eastAsia"/>
        </w:rPr>
        <w:t>4.5.4项目负责人应为投标人在职3个月或以上的人员（以有效社保缴费证明为准）。</w:t>
      </w:r>
      <w:r>
        <w:rPr>
          <w:rFonts w:hint="eastAsia"/>
        </w:rPr>
        <w:br w:type="textWrapping"/>
      </w:r>
      <w:r>
        <w:rPr>
          <w:rFonts w:hint="eastAsia"/>
        </w:rPr>
        <w:t>4.6 其他主要人员要求</w:t>
      </w:r>
      <w:r>
        <w:rPr>
          <w:rFonts w:hint="eastAsia"/>
        </w:rPr>
        <w:br w:type="textWrapping"/>
      </w:r>
      <w:r>
        <w:rPr>
          <w:rFonts w:hint="eastAsia"/>
        </w:rPr>
        <w:t>4.6.1仓储管理工程师具有仓储物流管理工作经验。</w:t>
      </w:r>
      <w:r>
        <w:rPr>
          <w:rFonts w:hint="eastAsia"/>
        </w:rPr>
        <w:br w:type="textWrapping"/>
      </w:r>
      <w:r>
        <w:rPr>
          <w:rFonts w:hint="eastAsia"/>
        </w:rPr>
        <w:t>4.6.2物流管理工程师具有物流管理工作经验。</w:t>
      </w:r>
      <w:r>
        <w:rPr>
          <w:rFonts w:hint="eastAsia"/>
        </w:rPr>
        <w:br w:type="textWrapping"/>
      </w:r>
      <w:r>
        <w:rPr>
          <w:rFonts w:hint="eastAsia"/>
        </w:rPr>
        <w:t>4.6.3主要管理人员应为投标人在职3个月或以上的人员（以有效社保缴费证明为准）。</w:t>
      </w:r>
      <w:r>
        <w:rPr>
          <w:rFonts w:hint="eastAsia"/>
        </w:rPr>
        <w:br w:type="textWrapping"/>
      </w:r>
      <w:r>
        <w:rPr>
          <w:rFonts w:hint="eastAsia"/>
        </w:rPr>
        <w:t>4.7 本招标项目不接受联合体投标。</w:t>
      </w:r>
      <w:r>
        <w:rPr>
          <w:rFonts w:hint="eastAsia"/>
        </w:rPr>
        <w:br w:type="textWrapping"/>
      </w:r>
      <w:r>
        <w:rPr>
          <w:rFonts w:hint="eastAsia"/>
        </w:rPr>
        <w:t>5 投标及合同签订说明</w:t>
      </w:r>
      <w:r>
        <w:rPr>
          <w:rFonts w:hint="eastAsia"/>
        </w:rPr>
        <w:br w:type="textWrapping"/>
      </w:r>
      <w:r>
        <w:rPr>
          <w:rFonts w:hint="eastAsia"/>
        </w:rPr>
        <w:t>详见第3章“评标办法”。</w:t>
      </w:r>
      <w:r>
        <w:rPr>
          <w:rFonts w:hint="eastAsia"/>
        </w:rPr>
        <w:br w:type="textWrapping"/>
      </w:r>
      <w:r>
        <w:rPr>
          <w:rFonts w:hint="eastAsia"/>
        </w:rPr>
        <w:t>6 招标文件的获取</w:t>
      </w:r>
      <w:r>
        <w:rPr>
          <w:rFonts w:hint="eastAsia"/>
        </w:rPr>
        <w:br w:type="textWrapping"/>
      </w:r>
      <w:r>
        <w:rPr>
          <w:rFonts w:hint="eastAsia"/>
        </w:rPr>
        <w:t>6.1 凡有意参加投标人，请在以下时间内购买招标文件：</w:t>
      </w:r>
      <w:r>
        <w:rPr>
          <w:rFonts w:hint="eastAsia"/>
        </w:rPr>
        <w:br w:type="textWrapping"/>
      </w:r>
      <w:r>
        <w:rPr>
          <w:rFonts w:hint="eastAsia"/>
        </w:rPr>
        <w:t>6.1.1招标文件发售时间：2025年09月11日到2025年09月16日（北京时间，下同）；每日上午9:00—11:30，下午1:30—4:00</w:t>
      </w:r>
      <w:r>
        <w:rPr>
          <w:rFonts w:hint="eastAsia"/>
        </w:rPr>
        <w:br w:type="textWrapping"/>
      </w:r>
      <w:r>
        <w:rPr>
          <w:rFonts w:hint="eastAsia"/>
        </w:rPr>
        <w:t>6.1.2 招标文件发售地点：中招联合招标采购平台（www.365trade.com.cn）在线获取</w:t>
      </w:r>
      <w:r>
        <w:rPr>
          <w:rFonts w:hint="eastAsia"/>
        </w:rPr>
        <w:br w:type="textWrapping"/>
      </w:r>
      <w:r>
        <w:rPr>
          <w:rFonts w:hint="eastAsia"/>
        </w:rPr>
        <w:t>6.1.3 招标文件每套售价1000元，售后不退。</w:t>
      </w:r>
      <w:r>
        <w:rPr>
          <w:rFonts w:hint="eastAsia"/>
        </w:rPr>
        <w:br w:type="textWrapping"/>
      </w:r>
      <w:r>
        <w:rPr>
          <w:rFonts w:hint="eastAsia"/>
        </w:rPr>
        <w:t>6.2 招标文件购买方式：</w:t>
      </w:r>
      <w:r>
        <w:rPr>
          <w:rFonts w:hint="eastAsia"/>
        </w:rPr>
        <w:br w:type="textWrapping"/>
      </w:r>
      <w:r>
        <w:rPr>
          <w:rFonts w:hint="eastAsia"/>
        </w:rPr>
        <w:t>6.2.1凡有意购买招标文件的潜在投标人，请前往“中招联合招标采购平台”（www.365trade.com.cn）进行供应商免费注册。（在注册页面准确填写供应商名称、统一社会信用代码等信息，并按照要求上传供应商公司证件，信息完善后点击“完成注册”）；</w:t>
      </w:r>
      <w:r>
        <w:rPr>
          <w:rFonts w:hint="eastAsia"/>
        </w:rPr>
        <w:br w:type="textWrapping"/>
      </w:r>
      <w:r>
        <w:rPr>
          <w:rFonts w:hint="eastAsia"/>
        </w:rPr>
        <w:t>6.2.2注册审核通过后，登录系统，点击页面左下角“寻找招标项目”进行项目名称查询，找到项目后点击“立即参与”，需要购标审核的项目按要求以压缩包形式上传购标资料（法定代表人（单位负责人）授权委托书、委托代理人身份证复印件、上述“4.投标人资格要求”中所需的证明文件、购标登记表excel版）；</w:t>
      </w:r>
      <w:r>
        <w:rPr>
          <w:rFonts w:hint="eastAsia"/>
        </w:rPr>
        <w:br w:type="textWrapping"/>
      </w:r>
      <w:r>
        <w:rPr>
          <w:rFonts w:hint="eastAsia"/>
        </w:rPr>
        <w:t>6.2.3等待项目负责人审核通过后，供应商选中需要购买的招标文件标包加入购物车进行标书费用支付，支付完成后，供应商可进行招标文件的下载；</w:t>
      </w:r>
      <w:r>
        <w:rPr>
          <w:rFonts w:hint="eastAsia"/>
        </w:rPr>
        <w:br w:type="textWrapping"/>
      </w:r>
      <w:r>
        <w:rPr>
          <w:rFonts w:hint="eastAsia"/>
        </w:rPr>
        <w:t>6.2.4标书款发票由上海机电设备招标有限公司开具。</w:t>
      </w:r>
      <w:r>
        <w:rPr>
          <w:rFonts w:hint="eastAsia"/>
        </w:rPr>
        <w:br w:type="textWrapping"/>
      </w:r>
      <w:r>
        <w:rPr>
          <w:rFonts w:hint="eastAsia"/>
        </w:rPr>
        <w:t>6.2.5平台操作过程中如需帮助，可联系平台客服热线010-86397110（上午9：00—11：30，下午：13：00—17:00）获取支持；潜在投标人在标书发售截止时间前登录中招联合招标采购平台注册、购买标书，否则将无法保证获取电子版招标文件。</w:t>
      </w:r>
      <w:r>
        <w:rPr>
          <w:rFonts w:hint="eastAsia"/>
        </w:rPr>
        <w:br w:type="textWrapping"/>
      </w:r>
      <w:r>
        <w:rPr>
          <w:rFonts w:hint="eastAsia"/>
        </w:rPr>
        <w:t>7 投标文件的递交</w:t>
      </w:r>
      <w:r>
        <w:rPr>
          <w:rFonts w:hint="eastAsia"/>
        </w:rPr>
        <w:br w:type="textWrapping"/>
      </w:r>
      <w:r>
        <w:rPr>
          <w:rFonts w:hint="eastAsia"/>
        </w:rPr>
        <w:t>7.1 投标文件递交的截止时间（投标截止时间，下同）为2025年10月09日9时30分，地点为上海机电设备招标有限公司（上海市长寿路285号22楼开标室）。</w:t>
      </w:r>
      <w:r>
        <w:rPr>
          <w:rFonts w:hint="eastAsia"/>
        </w:rPr>
        <w:br w:type="textWrapping"/>
      </w:r>
      <w:r>
        <w:rPr>
          <w:rFonts w:hint="eastAsia"/>
        </w:rPr>
        <w:t>7.2 逾期未送达的或者未送达指定地点的投标文件，招标人不予受理。</w:t>
      </w:r>
      <w:r>
        <w:rPr>
          <w:rFonts w:hint="eastAsia"/>
        </w:rPr>
        <w:br w:type="textWrapping"/>
      </w:r>
      <w:r>
        <w:rPr>
          <w:rFonts w:hint="eastAsia"/>
        </w:rPr>
        <w:t>8 开标</w:t>
      </w:r>
      <w:r>
        <w:rPr>
          <w:rFonts w:hint="eastAsia"/>
        </w:rPr>
        <w:br w:type="textWrapping"/>
      </w:r>
      <w:r>
        <w:rPr>
          <w:rFonts w:hint="eastAsia"/>
        </w:rPr>
        <w:t>开标时间：2025年10月09日9时30分。</w:t>
      </w:r>
      <w:r>
        <w:rPr>
          <w:rFonts w:hint="eastAsia"/>
        </w:rPr>
        <w:br w:type="textWrapping"/>
      </w:r>
      <w:r>
        <w:rPr>
          <w:rFonts w:hint="eastAsia"/>
        </w:rPr>
        <w:t>开标地点：上海机电设备招标有限公司（上海市长寿路285号22楼开标室）。</w:t>
      </w:r>
      <w:r>
        <w:rPr>
          <w:rFonts w:hint="eastAsia"/>
        </w:rPr>
        <w:br w:type="textWrapping"/>
      </w:r>
      <w:r>
        <w:rPr>
          <w:rFonts w:hint="eastAsia"/>
        </w:rPr>
        <w:t>9 评标方式</w:t>
      </w:r>
      <w:r>
        <w:rPr>
          <w:rFonts w:hint="eastAsia"/>
        </w:rPr>
        <w:br w:type="textWrapping"/>
      </w:r>
      <w:r>
        <w:rPr>
          <w:rFonts w:hint="eastAsia"/>
        </w:rPr>
        <w:t>综合评估法。</w:t>
      </w:r>
      <w:r>
        <w:rPr>
          <w:rFonts w:hint="eastAsia"/>
        </w:rPr>
        <w:br w:type="textWrapping"/>
      </w:r>
      <w:r>
        <w:rPr>
          <w:rFonts w:hint="eastAsia"/>
        </w:rPr>
        <w:t>10 发布公告的媒介</w:t>
      </w:r>
      <w:r>
        <w:rPr>
          <w:rFonts w:hint="eastAsia"/>
        </w:rPr>
        <w:br w:type="textWrapping"/>
      </w:r>
      <w:r>
        <w:rPr>
          <w:rFonts w:hint="eastAsia"/>
        </w:rPr>
        <w:t>本次招标公告在“中国招标投标公共服务平台（www.cebpubservice.com）”上发布。</w:t>
      </w:r>
      <w:r>
        <w:rPr>
          <w:rFonts w:hint="eastAsia"/>
        </w:rPr>
        <w:br w:type="textWrapping"/>
      </w:r>
      <w:r>
        <w:rPr>
          <w:rFonts w:hint="eastAsia"/>
        </w:rPr>
        <w:t>11 未中标单位补偿</w:t>
      </w:r>
      <w:r>
        <w:rPr>
          <w:rFonts w:hint="eastAsia"/>
        </w:rPr>
        <w:br w:type="textWrapping"/>
      </w:r>
      <w:r>
        <w:rPr>
          <w:rFonts w:hint="eastAsia"/>
        </w:rPr>
        <w:t>未中标单位不进行补偿。</w:t>
      </w:r>
    </w:p>
    <w:p w14:paraId="2F50E2BA">
      <w:pPr>
        <w:pStyle w:val="2"/>
        <w:bidi w:val="0"/>
        <w:rPr>
          <w:rFonts w:hint="eastAsia"/>
        </w:rPr>
      </w:pPr>
      <w:r>
        <w:rPr>
          <w:rFonts w:hint="eastAsia"/>
          <w:lang w:val="en-US" w:eastAsia="zh-CN"/>
        </w:rPr>
        <w:t>八、监督部门</w:t>
      </w:r>
    </w:p>
    <w:p w14:paraId="158B399A">
      <w:pPr>
        <w:pStyle w:val="2"/>
        <w:bidi w:val="0"/>
      </w:pPr>
      <w:r>
        <w:rPr>
          <w:rFonts w:hint="eastAsia"/>
        </w:rPr>
        <w:t>本招标项目的监督部门为/。</w:t>
      </w:r>
    </w:p>
    <w:p w14:paraId="4BC9FE6A">
      <w:pPr>
        <w:pStyle w:val="2"/>
        <w:bidi w:val="0"/>
        <w:rPr>
          <w:rFonts w:hint="eastAsia"/>
        </w:rPr>
      </w:pPr>
      <w:r>
        <w:rPr>
          <w:rFonts w:hint="eastAsia"/>
          <w:lang w:val="en-US" w:eastAsia="zh-CN"/>
        </w:rPr>
        <w:t>九、联系方式</w:t>
      </w:r>
    </w:p>
    <w:p w14:paraId="4D9B64F9">
      <w:pPr>
        <w:pStyle w:val="2"/>
        <w:bidi w:val="0"/>
      </w:pPr>
      <w:r>
        <w:rPr>
          <w:rFonts w:hint="eastAsia"/>
        </w:rPr>
        <w:t>招标人：广西华谊氯碱化工有限公司</w:t>
      </w:r>
    </w:p>
    <w:p w14:paraId="26979E8A">
      <w:pPr>
        <w:pStyle w:val="2"/>
        <w:bidi w:val="0"/>
      </w:pPr>
      <w:r>
        <w:rPr>
          <w:rFonts w:hint="eastAsia"/>
        </w:rPr>
        <w:t>地址：广西壮族自治区钦州市钦州港经济技术开发区海豚路18号</w:t>
      </w:r>
    </w:p>
    <w:p w14:paraId="1FABB97E">
      <w:pPr>
        <w:pStyle w:val="2"/>
        <w:bidi w:val="0"/>
      </w:pPr>
      <w:r>
        <w:rPr>
          <w:rFonts w:hint="eastAsia"/>
        </w:rPr>
        <w:t>联系人：蔡成思</w:t>
      </w:r>
    </w:p>
    <w:p w14:paraId="748760D3">
      <w:pPr>
        <w:pStyle w:val="2"/>
        <w:bidi w:val="0"/>
      </w:pPr>
      <w:r>
        <w:rPr>
          <w:rFonts w:hint="eastAsia"/>
        </w:rPr>
        <w:t>电话：021-23530000</w:t>
      </w:r>
    </w:p>
    <w:p w14:paraId="5AD87604">
      <w:pPr>
        <w:pStyle w:val="2"/>
        <w:bidi w:val="0"/>
      </w:pPr>
      <w:r>
        <w:rPr>
          <w:rFonts w:hint="eastAsia"/>
        </w:rPr>
        <w:t>电子邮件：/</w:t>
      </w:r>
    </w:p>
    <w:p w14:paraId="13C53DB3">
      <w:pPr>
        <w:pStyle w:val="2"/>
        <w:bidi w:val="0"/>
      </w:pPr>
      <w:r>
        <w:rPr>
          <w:rFonts w:hint="eastAsia"/>
        </w:rPr>
        <w:t>招标代理机构：上海机电设备招标有限公司</w:t>
      </w:r>
    </w:p>
    <w:p w14:paraId="6ACD7F86">
      <w:pPr>
        <w:pStyle w:val="2"/>
        <w:bidi w:val="0"/>
      </w:pPr>
      <w:r>
        <w:rPr>
          <w:rFonts w:hint="eastAsia"/>
        </w:rPr>
        <w:t>地址：上海市长寿路285号16层 招标七处</w:t>
      </w:r>
    </w:p>
    <w:p w14:paraId="7C7A2D24">
      <w:pPr>
        <w:pStyle w:val="2"/>
        <w:bidi w:val="0"/>
      </w:pPr>
      <w:r>
        <w:rPr>
          <w:rFonts w:hint="eastAsia"/>
        </w:rPr>
        <w:t>联系人：李云柯</w:t>
      </w:r>
    </w:p>
    <w:p w14:paraId="653D3AAB">
      <w:pPr>
        <w:pStyle w:val="2"/>
        <w:bidi w:val="0"/>
      </w:pPr>
      <w:r>
        <w:rPr>
          <w:rFonts w:hint="eastAsia"/>
        </w:rPr>
        <w:t>电话：021-32557730</w:t>
      </w:r>
    </w:p>
    <w:p w14:paraId="76977586">
      <w:pPr>
        <w:pStyle w:val="2"/>
        <w:bidi w:val="0"/>
      </w:pPr>
      <w:r>
        <w:rPr>
          <w:rFonts w:hint="eastAsia"/>
        </w:rPr>
        <w:t>电子邮件：lyk@shbid.com</w:t>
      </w:r>
    </w:p>
    <w:p w14:paraId="2B96A861">
      <w:pPr>
        <w:pStyle w:val="2"/>
        <w:bidi w:val="0"/>
      </w:pPr>
    </w:p>
    <w:p w14:paraId="51DB6DE4">
      <w:pPr>
        <w:pStyle w:val="2"/>
        <w:bidi w:val="0"/>
      </w:pPr>
      <w:r>
        <w:rPr>
          <w:rFonts w:hint="eastAsia"/>
        </w:rPr>
        <w:t>招标人或其招标代理机构主要负责人（项目负责人）：_______________（签名）</w:t>
      </w:r>
    </w:p>
    <w:p w14:paraId="37F9DFAD">
      <w:pPr>
        <w:pStyle w:val="2"/>
        <w:bidi w:val="0"/>
      </w:pPr>
      <w:r>
        <w:rPr>
          <w:rFonts w:hint="eastAsia"/>
        </w:rPr>
        <w:t>招标人或其招标代理机构：_______________（盖章）</w:t>
      </w:r>
    </w:p>
    <w:p w14:paraId="32BCA04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B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2025-09-11T02:21:14Z</dcterms:created>
  <dc:creator>28039</dc:creator>
  <cp:lastModifiedBy>璇儿</cp:lastModifiedBy>
  <dcterms:modified xsi:type="dcterms:W3CDTF">2025-09-11T02:21:23Z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2A7725D4BFA64FF0AFBDE44CECCA857C_12</vt:lpwstr>
  </property>
</Properties>
</file>