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7D762" w14:textId="77777777" w:rsidR="000F574D" w:rsidRDefault="00A05326">
      <w:pPr>
        <w:spacing w:beforeLines="50" w:before="156" w:line="360" w:lineRule="exact"/>
        <w:jc w:val="center"/>
        <w:rPr>
          <w:rFonts w:ascii="微软雅黑" w:eastAsia="微软雅黑" w:hAnsi="微软雅黑"/>
          <w:b/>
          <w:sz w:val="32"/>
          <w:szCs w:val="32"/>
        </w:rPr>
      </w:pPr>
      <w:r>
        <w:rPr>
          <w:rFonts w:ascii="微软雅黑" w:eastAsia="微软雅黑" w:hAnsi="微软雅黑" w:hint="eastAsia"/>
          <w:b/>
          <w:sz w:val="32"/>
          <w:szCs w:val="32"/>
        </w:rPr>
        <w:t>投标承诺书</w:t>
      </w:r>
    </w:p>
    <w:p w14:paraId="174E9D8D" w14:textId="77777777" w:rsidR="000F574D" w:rsidRDefault="00A05326">
      <w:pPr>
        <w:spacing w:beforeLines="50" w:before="156" w:line="320" w:lineRule="exact"/>
        <w:rPr>
          <w:rFonts w:ascii="微软雅黑" w:eastAsia="微软雅黑" w:hAnsi="微软雅黑"/>
          <w:b/>
          <w:sz w:val="24"/>
          <w:szCs w:val="24"/>
        </w:rPr>
      </w:pPr>
      <w:r>
        <w:rPr>
          <w:rFonts w:ascii="微软雅黑" w:eastAsia="微软雅黑" w:hAnsi="微软雅黑" w:hint="eastAsia"/>
          <w:sz w:val="24"/>
          <w:szCs w:val="24"/>
          <w:u w:val="single"/>
        </w:rPr>
        <w:t xml:space="preserve">芜湖安得智联科技有限公司 </w:t>
      </w:r>
      <w:r>
        <w:rPr>
          <w:rFonts w:ascii="微软雅黑" w:eastAsia="微软雅黑" w:hAnsi="微软雅黑" w:hint="eastAsia"/>
          <w:sz w:val="24"/>
          <w:szCs w:val="24"/>
        </w:rPr>
        <w:t>（招标单位）：</w:t>
      </w:r>
      <w:r>
        <w:rPr>
          <w:rFonts w:ascii="微软雅黑" w:eastAsia="微软雅黑" w:hAnsi="微软雅黑" w:hint="eastAsia"/>
          <w:b/>
          <w:sz w:val="24"/>
          <w:szCs w:val="24"/>
        </w:rPr>
        <w:t xml:space="preserve">   </w:t>
      </w:r>
    </w:p>
    <w:p w14:paraId="3DFEE09F" w14:textId="6403A08B" w:rsidR="000F574D" w:rsidRDefault="00A05326">
      <w:pPr>
        <w:spacing w:beforeLines="50" w:before="156" w:line="3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我公司作为贵公司</w:t>
      </w:r>
      <w:r w:rsidR="0087088D">
        <w:rPr>
          <w:rFonts w:ascii="微软雅黑" w:eastAsia="微软雅黑" w:hAnsi="微软雅黑" w:hint="eastAsia"/>
          <w:sz w:val="24"/>
          <w:szCs w:val="24"/>
          <w:u w:val="single"/>
        </w:rPr>
        <w:t>重庆</w:t>
      </w:r>
      <w:r w:rsidR="00590D21">
        <w:rPr>
          <w:rFonts w:ascii="微软雅黑" w:eastAsia="微软雅黑" w:hAnsi="微软雅黑" w:hint="eastAsia"/>
          <w:sz w:val="24"/>
          <w:szCs w:val="24"/>
          <w:u w:val="single"/>
        </w:rPr>
        <w:t>安得</w:t>
      </w:r>
      <w:proofErr w:type="gramStart"/>
      <w:r w:rsidR="00590D21">
        <w:rPr>
          <w:rFonts w:ascii="微软雅黑" w:eastAsia="微软雅黑" w:hAnsi="微软雅黑" w:hint="eastAsia"/>
          <w:sz w:val="24"/>
          <w:szCs w:val="24"/>
          <w:u w:val="single"/>
        </w:rPr>
        <w:t>智联达州</w:t>
      </w:r>
      <w:proofErr w:type="gramEnd"/>
      <w:r w:rsidR="00590D21">
        <w:rPr>
          <w:rFonts w:ascii="微软雅黑" w:eastAsia="微软雅黑" w:hAnsi="微软雅黑" w:hint="eastAsia"/>
          <w:sz w:val="24"/>
          <w:szCs w:val="24"/>
          <w:u w:val="single"/>
        </w:rPr>
        <w:t>世纪隆外包</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项目的投标人/单位，愿作如下承诺：</w:t>
      </w:r>
    </w:p>
    <w:p w14:paraId="75FC08A7" w14:textId="77777777" w:rsidR="000F574D" w:rsidRDefault="00A05326">
      <w:pPr>
        <w:spacing w:beforeLines="50" w:before="156" w:line="3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接受招标文件对投标人的所有约束条款，严格按照招标文件所限定的时间办理相关手续；</w:t>
      </w:r>
    </w:p>
    <w:p w14:paraId="60E4E727" w14:textId="77777777" w:rsidR="000F574D" w:rsidRDefault="00A05326">
      <w:pPr>
        <w:spacing w:beforeLines="50" w:before="156" w:after="156" w:line="3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我公司愿意按照贵公司的要求编制投标文件报价参加本次招标，承诺投标方案遵守量用为行原则，在达到招标文件技术要求的前提下，以全过程总成本最优为标准，并对方案的合理性、经济性负责。</w:t>
      </w:r>
    </w:p>
    <w:p w14:paraId="4884A001" w14:textId="376CFFE8" w:rsidR="000F574D" w:rsidRPr="009D3167" w:rsidRDefault="00A05326" w:rsidP="009D3167">
      <w:pPr>
        <w:pStyle w:val="a7"/>
        <w:widowControl w:val="0"/>
        <w:spacing w:before="0" w:after="0" w:line="480" w:lineRule="exact"/>
        <w:ind w:firstLineChars="200" w:firstLine="480"/>
        <w:rPr>
          <w:rFonts w:ascii="微软雅黑" w:eastAsia="微软雅黑" w:hAnsi="微软雅黑" w:hint="eastAsia"/>
          <w:szCs w:val="24"/>
        </w:rPr>
      </w:pPr>
      <w:r>
        <w:rPr>
          <w:rFonts w:ascii="微软雅黑" w:eastAsia="微软雅黑" w:hAnsi="微软雅黑" w:hint="eastAsia"/>
          <w:szCs w:val="24"/>
        </w:rPr>
        <w:t>除非达成新的协议，贵公司的中标通知书、招标文件和我公司的投标文件将构成约束我们双方的合同；</w:t>
      </w:r>
      <w:r w:rsidR="009D3167" w:rsidRPr="009D3167">
        <w:rPr>
          <w:rFonts w:ascii="微软雅黑" w:eastAsia="微软雅黑" w:hAnsi="微软雅黑" w:hint="eastAsia"/>
          <w:szCs w:val="24"/>
        </w:rPr>
        <w:t>若中标，我公司承诺按招标要求（</w:t>
      </w:r>
      <w:r w:rsidR="009D3167" w:rsidRPr="009D3167">
        <w:rPr>
          <w:rFonts w:ascii="微软雅黑" w:eastAsia="微软雅黑" w:hAnsi="微软雅黑"/>
          <w:szCs w:val="24"/>
        </w:rPr>
        <w:t>5</w:t>
      </w:r>
      <w:r w:rsidR="009D3167" w:rsidRPr="009D3167">
        <w:rPr>
          <w:rFonts w:ascii="微软雅黑" w:eastAsia="微软雅黑" w:hAnsi="微软雅黑" w:hint="eastAsia"/>
          <w:szCs w:val="24"/>
        </w:rPr>
        <w:t>个工作日内）签订中标合同，并按时交纳足额履约保证金。如我司拒签合同或不缴纳（含缴纳不足）履约保证金，同意贵公司全额没收投标保证金。</w:t>
      </w:r>
      <w:bookmarkStart w:id="0" w:name="_GoBack"/>
      <w:bookmarkEnd w:id="0"/>
    </w:p>
    <w:p w14:paraId="22FB223A" w14:textId="77777777" w:rsidR="000F574D" w:rsidRDefault="00A05326">
      <w:pPr>
        <w:spacing w:beforeLines="50" w:before="156" w:line="3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我公司遵从贵公司在本次招标过程中的每一项决定。</w:t>
      </w:r>
    </w:p>
    <w:p w14:paraId="175CD913" w14:textId="77777777" w:rsidR="000F574D" w:rsidRDefault="00A05326">
      <w:pPr>
        <w:spacing w:beforeLines="50" w:before="156" w:line="3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我公司承诺绝不向贵公司人员进行任何贿赂或给付其它不正当利益、或有直接或间接图利招标方人员的行为，且坚决拒绝贵公司人员提出的任何图谋私人利益的要求，同时予以举报，并提供相关证据；承诺与贵公司员工之间不发生款项来往，否则视为存在不正当行为，并承担相应的责任。</w:t>
      </w:r>
    </w:p>
    <w:p w14:paraId="5E7D961E" w14:textId="1F10FB82" w:rsidR="009D3167" w:rsidRPr="009D3167" w:rsidRDefault="00A05326" w:rsidP="009D3167">
      <w:pPr>
        <w:spacing w:beforeLines="50" w:before="156" w:line="320" w:lineRule="exact"/>
        <w:ind w:firstLineChars="200" w:firstLine="480"/>
        <w:rPr>
          <w:rFonts w:ascii="微软雅黑" w:eastAsia="微软雅黑" w:hAnsi="微软雅黑" w:hint="eastAsia"/>
          <w:b/>
          <w:sz w:val="24"/>
          <w:szCs w:val="24"/>
        </w:rPr>
      </w:pPr>
      <w:r>
        <w:rPr>
          <w:rFonts w:ascii="微软雅黑" w:eastAsia="微软雅黑" w:hAnsi="微软雅黑" w:hint="eastAsia"/>
          <w:b/>
          <w:sz w:val="24"/>
          <w:szCs w:val="24"/>
        </w:rPr>
        <w:t>我公司承诺收到贵公司中标通知书后提供中标价对应明细清单作为合同附件（适用于非标准类设备）。</w:t>
      </w:r>
    </w:p>
    <w:p w14:paraId="0A25F218" w14:textId="77777777" w:rsidR="000F574D" w:rsidRDefault="00A05326">
      <w:pPr>
        <w:spacing w:beforeLines="50" w:before="156" w:line="32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所有有关本次招标的文件包括中标通知书、合同书等书面资料，如需要邮寄的，请按下列地址联系：</w:t>
      </w:r>
    </w:p>
    <w:p w14:paraId="6CC53C1D" w14:textId="77777777" w:rsidR="000F574D" w:rsidRDefault="00A05326">
      <w:pPr>
        <w:spacing w:beforeLines="50" w:before="156" w:line="320" w:lineRule="exact"/>
        <w:ind w:left="400" w:firstLineChars="200" w:firstLine="480"/>
        <w:rPr>
          <w:rFonts w:ascii="微软雅黑" w:eastAsia="微软雅黑" w:hAnsi="微软雅黑"/>
          <w:sz w:val="28"/>
          <w:szCs w:val="28"/>
        </w:rPr>
      </w:pPr>
      <w:r>
        <w:rPr>
          <w:rFonts w:ascii="微软雅黑" w:eastAsia="微软雅黑" w:hAnsi="微软雅黑" w:hint="eastAsia"/>
          <w:sz w:val="24"/>
          <w:szCs w:val="24"/>
        </w:rPr>
        <w:t xml:space="preserve">单位：芜湖安得智联科技有限公司      </w:t>
      </w:r>
    </w:p>
    <w:p w14:paraId="65A0039E" w14:textId="12CE3285" w:rsidR="000F574D" w:rsidRDefault="00A05326">
      <w:pPr>
        <w:spacing w:beforeLines="50" w:before="156" w:line="320" w:lineRule="exact"/>
        <w:ind w:left="440" w:firstLineChars="200" w:firstLine="480"/>
        <w:rPr>
          <w:rFonts w:ascii="微软雅黑" w:eastAsia="微软雅黑" w:hAnsi="微软雅黑"/>
          <w:sz w:val="24"/>
          <w:szCs w:val="24"/>
        </w:rPr>
      </w:pPr>
      <w:r>
        <w:rPr>
          <w:rFonts w:ascii="微软雅黑" w:eastAsia="微软雅黑" w:hAnsi="微软雅黑" w:hint="eastAsia"/>
          <w:sz w:val="24"/>
          <w:szCs w:val="24"/>
        </w:rPr>
        <w:t>联系人：</w:t>
      </w:r>
      <w:r w:rsidR="00590D21">
        <w:rPr>
          <w:rFonts w:ascii="微软雅黑" w:eastAsia="微软雅黑" w:hAnsi="微软雅黑" w:hint="eastAsia"/>
          <w:sz w:val="24"/>
          <w:szCs w:val="24"/>
        </w:rPr>
        <w:t>陈红亚</w:t>
      </w:r>
    </w:p>
    <w:p w14:paraId="46B7B192" w14:textId="2A67610B" w:rsidR="000F574D" w:rsidRDefault="00A05326">
      <w:pPr>
        <w:spacing w:beforeLines="50" w:before="156" w:line="320" w:lineRule="exact"/>
        <w:ind w:left="440" w:firstLineChars="200" w:firstLine="480"/>
        <w:rPr>
          <w:rFonts w:ascii="微软雅黑" w:eastAsia="微软雅黑" w:hAnsi="微软雅黑"/>
          <w:sz w:val="24"/>
          <w:szCs w:val="24"/>
        </w:rPr>
      </w:pPr>
      <w:r>
        <w:rPr>
          <w:rFonts w:ascii="微软雅黑" w:eastAsia="微软雅黑" w:hAnsi="微软雅黑" w:hint="eastAsia"/>
          <w:sz w:val="24"/>
          <w:szCs w:val="24"/>
        </w:rPr>
        <w:t xml:space="preserve">电话： </w:t>
      </w:r>
      <w:r w:rsidR="008B3F1C">
        <w:rPr>
          <w:rFonts w:ascii="微软雅黑" w:eastAsia="微软雅黑" w:hAnsi="微软雅黑" w:hint="eastAsia"/>
          <w:sz w:val="24"/>
          <w:szCs w:val="24"/>
        </w:rPr>
        <w:t>15</w:t>
      </w:r>
      <w:r w:rsidR="00590D21">
        <w:rPr>
          <w:rFonts w:ascii="微软雅黑" w:eastAsia="微软雅黑" w:hAnsi="微软雅黑"/>
          <w:sz w:val="24"/>
          <w:szCs w:val="24"/>
        </w:rPr>
        <w:t>823118041</w:t>
      </w:r>
      <w:r>
        <w:rPr>
          <w:rFonts w:ascii="微软雅黑" w:eastAsia="微软雅黑" w:hAnsi="微软雅黑" w:hint="eastAsia"/>
          <w:sz w:val="24"/>
          <w:szCs w:val="24"/>
        </w:rPr>
        <w:t xml:space="preserve">  </w:t>
      </w:r>
    </w:p>
    <w:p w14:paraId="1023FA78" w14:textId="77777777" w:rsidR="000F574D" w:rsidRDefault="00A05326">
      <w:pPr>
        <w:spacing w:beforeLines="50" w:before="156" w:line="320" w:lineRule="exact"/>
        <w:ind w:left="440" w:firstLineChars="200" w:firstLine="480"/>
        <w:rPr>
          <w:rFonts w:ascii="微软雅黑" w:eastAsia="微软雅黑" w:hAnsi="微软雅黑"/>
          <w:sz w:val="24"/>
          <w:szCs w:val="24"/>
        </w:rPr>
      </w:pPr>
      <w:r>
        <w:rPr>
          <w:rFonts w:ascii="微软雅黑" w:eastAsia="微软雅黑" w:hAnsi="微软雅黑" w:hint="eastAsia"/>
          <w:sz w:val="24"/>
          <w:szCs w:val="24"/>
        </w:rPr>
        <w:t>地址：重庆市南岸区茶园</w:t>
      </w:r>
      <w:proofErr w:type="gramStart"/>
      <w:r>
        <w:rPr>
          <w:rFonts w:ascii="微软雅黑" w:eastAsia="微软雅黑" w:hAnsi="微软雅黑" w:hint="eastAsia"/>
          <w:sz w:val="24"/>
          <w:szCs w:val="24"/>
        </w:rPr>
        <w:t>新区江</w:t>
      </w:r>
      <w:proofErr w:type="gramEnd"/>
      <w:r>
        <w:rPr>
          <w:rFonts w:ascii="微软雅黑" w:eastAsia="微软雅黑" w:hAnsi="微软雅黑" w:hint="eastAsia"/>
          <w:sz w:val="24"/>
          <w:szCs w:val="24"/>
        </w:rPr>
        <w:t>溪路4号（3号综合楼）</w:t>
      </w:r>
    </w:p>
    <w:p w14:paraId="4F4C8B8F" w14:textId="77777777" w:rsidR="000F574D" w:rsidRDefault="00A05326">
      <w:pPr>
        <w:spacing w:beforeLines="50" w:before="156" w:line="320" w:lineRule="exact"/>
        <w:ind w:left="440" w:firstLineChars="200" w:firstLine="480"/>
        <w:rPr>
          <w:rFonts w:ascii="微软雅黑" w:eastAsia="微软雅黑" w:hAnsi="微软雅黑"/>
          <w:sz w:val="24"/>
          <w:szCs w:val="24"/>
        </w:rPr>
      </w:pPr>
      <w:r>
        <w:rPr>
          <w:rFonts w:ascii="微软雅黑" w:eastAsia="微软雅黑" w:hAnsi="微软雅黑" w:hint="eastAsia"/>
          <w:sz w:val="24"/>
          <w:szCs w:val="24"/>
        </w:rPr>
        <w:t xml:space="preserve">开户名称： 重庆安得智联科技有限公司             </w:t>
      </w:r>
    </w:p>
    <w:p w14:paraId="4692CF1B" w14:textId="77777777" w:rsidR="000F574D" w:rsidRDefault="00A05326">
      <w:pPr>
        <w:spacing w:beforeLines="50" w:before="156" w:line="320" w:lineRule="exact"/>
        <w:ind w:left="440" w:firstLineChars="200" w:firstLine="480"/>
        <w:rPr>
          <w:rFonts w:ascii="微软雅黑" w:eastAsia="微软雅黑" w:hAnsi="微软雅黑"/>
          <w:sz w:val="24"/>
          <w:szCs w:val="24"/>
        </w:rPr>
      </w:pPr>
      <w:r>
        <w:rPr>
          <w:rFonts w:ascii="微软雅黑" w:eastAsia="微软雅黑" w:hAnsi="微软雅黑" w:hint="eastAsia"/>
          <w:sz w:val="24"/>
          <w:szCs w:val="24"/>
        </w:rPr>
        <w:t>开户银行：中国工商银行佛山顺德北</w:t>
      </w:r>
      <w:proofErr w:type="gramStart"/>
      <w:r>
        <w:rPr>
          <w:rFonts w:ascii="微软雅黑" w:eastAsia="微软雅黑" w:hAnsi="微软雅黑" w:hint="eastAsia"/>
          <w:sz w:val="24"/>
          <w:szCs w:val="24"/>
        </w:rPr>
        <w:t>滘</w:t>
      </w:r>
      <w:proofErr w:type="gramEnd"/>
      <w:r>
        <w:rPr>
          <w:rFonts w:ascii="微软雅黑" w:eastAsia="微软雅黑" w:hAnsi="微软雅黑" w:hint="eastAsia"/>
          <w:sz w:val="24"/>
          <w:szCs w:val="24"/>
        </w:rPr>
        <w:t xml:space="preserve">支行        </w:t>
      </w:r>
    </w:p>
    <w:p w14:paraId="092016B4" w14:textId="77777777" w:rsidR="000F574D" w:rsidRDefault="00A05326">
      <w:pPr>
        <w:spacing w:beforeLines="50" w:before="156" w:line="320" w:lineRule="exact"/>
        <w:ind w:left="440" w:firstLineChars="200" w:firstLine="480"/>
        <w:rPr>
          <w:rFonts w:ascii="微软雅黑" w:eastAsia="微软雅黑" w:hAnsi="微软雅黑"/>
          <w:sz w:val="24"/>
          <w:szCs w:val="24"/>
        </w:rPr>
      </w:pPr>
      <w:r>
        <w:rPr>
          <w:rFonts w:ascii="微软雅黑" w:eastAsia="微软雅黑" w:hAnsi="微软雅黑" w:hint="eastAsia"/>
          <w:sz w:val="24"/>
          <w:szCs w:val="24"/>
        </w:rPr>
        <w:t>开户</w:t>
      </w:r>
      <w:proofErr w:type="gramStart"/>
      <w:r>
        <w:rPr>
          <w:rFonts w:ascii="微软雅黑" w:eastAsia="微软雅黑" w:hAnsi="微软雅黑" w:hint="eastAsia"/>
          <w:sz w:val="24"/>
          <w:szCs w:val="24"/>
        </w:rPr>
        <w:t>帐号</w:t>
      </w:r>
      <w:proofErr w:type="gramEnd"/>
      <w:r>
        <w:rPr>
          <w:rFonts w:ascii="微软雅黑" w:eastAsia="微软雅黑" w:hAnsi="微软雅黑" w:hint="eastAsia"/>
          <w:sz w:val="24"/>
          <w:szCs w:val="24"/>
        </w:rPr>
        <w:t>：2013013919201301193</w:t>
      </w:r>
    </w:p>
    <w:p w14:paraId="2F13AD57" w14:textId="77777777" w:rsidR="000F574D" w:rsidRDefault="00A05326">
      <w:pPr>
        <w:spacing w:beforeLines="50" w:before="156" w:line="320" w:lineRule="exact"/>
        <w:ind w:left="440" w:firstLineChars="200" w:firstLine="480"/>
        <w:rPr>
          <w:rFonts w:ascii="微软雅黑" w:eastAsia="微软雅黑" w:hAnsi="微软雅黑"/>
          <w:sz w:val="24"/>
          <w:szCs w:val="24"/>
        </w:rPr>
      </w:pPr>
      <w:r>
        <w:rPr>
          <w:rFonts w:ascii="微软雅黑" w:eastAsia="微软雅黑" w:hAnsi="微软雅黑" w:hint="eastAsia"/>
          <w:sz w:val="24"/>
          <w:szCs w:val="24"/>
        </w:rPr>
        <w:t xml:space="preserve">行号：102588001393  </w:t>
      </w:r>
    </w:p>
    <w:p w14:paraId="20EDB40E" w14:textId="77777777" w:rsidR="000F574D" w:rsidRDefault="00A05326">
      <w:pPr>
        <w:spacing w:beforeLines="50" w:before="156" w:line="320" w:lineRule="exact"/>
        <w:ind w:right="1120" w:firstLineChars="200" w:firstLine="480"/>
        <w:rPr>
          <w:rFonts w:ascii="微软雅黑" w:eastAsia="微软雅黑" w:hAnsi="微软雅黑"/>
          <w:b/>
          <w:sz w:val="24"/>
          <w:szCs w:val="24"/>
        </w:rPr>
      </w:pPr>
      <w:r>
        <w:rPr>
          <w:rFonts w:ascii="微软雅黑" w:eastAsia="微软雅黑" w:hAnsi="微软雅黑" w:hint="eastAsia"/>
          <w:sz w:val="24"/>
          <w:szCs w:val="24"/>
        </w:rPr>
        <w:t xml:space="preserve">                       </w:t>
      </w:r>
      <w:r>
        <w:rPr>
          <w:rFonts w:ascii="微软雅黑" w:eastAsia="微软雅黑" w:hAnsi="微软雅黑" w:hint="eastAsia"/>
          <w:b/>
          <w:sz w:val="24"/>
          <w:szCs w:val="24"/>
        </w:rPr>
        <w:t xml:space="preserve">  </w:t>
      </w:r>
      <w:r>
        <w:rPr>
          <w:rFonts w:ascii="微软雅黑" w:eastAsia="微软雅黑" w:hAnsi="微软雅黑"/>
          <w:b/>
          <w:sz w:val="22"/>
        </w:rPr>
        <w:t xml:space="preserve">     </w:t>
      </w:r>
      <w:r>
        <w:rPr>
          <w:rFonts w:ascii="微软雅黑" w:eastAsia="微软雅黑" w:hAnsi="微软雅黑"/>
          <w:b/>
          <w:sz w:val="24"/>
          <w:szCs w:val="24"/>
        </w:rPr>
        <w:t xml:space="preserve">        </w:t>
      </w:r>
      <w:r>
        <w:rPr>
          <w:rFonts w:ascii="微软雅黑" w:eastAsia="微软雅黑" w:hAnsi="微软雅黑" w:hint="eastAsia"/>
          <w:b/>
          <w:sz w:val="24"/>
          <w:szCs w:val="24"/>
        </w:rPr>
        <w:t>投 标 人（盖章）：</w:t>
      </w:r>
    </w:p>
    <w:p w14:paraId="5A214192" w14:textId="77777777" w:rsidR="000F574D" w:rsidRDefault="00A05326">
      <w:pPr>
        <w:spacing w:beforeLines="50" w:before="156" w:line="320" w:lineRule="exact"/>
        <w:ind w:right="1120" w:firstLineChars="2100" w:firstLine="5040"/>
        <w:rPr>
          <w:rFonts w:ascii="微软雅黑" w:eastAsia="微软雅黑" w:hAnsi="微软雅黑"/>
          <w:b/>
          <w:sz w:val="24"/>
          <w:szCs w:val="24"/>
        </w:rPr>
      </w:pPr>
      <w:r>
        <w:rPr>
          <w:rFonts w:ascii="微软雅黑" w:eastAsia="微软雅黑" w:hAnsi="微软雅黑" w:hint="eastAsia"/>
          <w:b/>
          <w:sz w:val="24"/>
          <w:szCs w:val="24"/>
        </w:rPr>
        <w:lastRenderedPageBreak/>
        <w:t>授权代表（签字）：</w:t>
      </w:r>
    </w:p>
    <w:p w14:paraId="48DD58A1" w14:textId="77777777" w:rsidR="000F574D" w:rsidRDefault="00A05326">
      <w:pPr>
        <w:spacing w:beforeLines="50" w:before="156" w:line="320" w:lineRule="exact"/>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b/>
          <w:sz w:val="24"/>
          <w:szCs w:val="24"/>
        </w:rPr>
        <w:t xml:space="preserve">日 </w:t>
      </w:r>
      <w:r>
        <w:rPr>
          <w:rFonts w:ascii="微软雅黑" w:eastAsia="微软雅黑" w:hAnsi="微软雅黑"/>
          <w:b/>
          <w:sz w:val="24"/>
          <w:szCs w:val="24"/>
        </w:rPr>
        <w:t xml:space="preserve">   </w:t>
      </w:r>
      <w:r>
        <w:rPr>
          <w:rFonts w:ascii="微软雅黑" w:eastAsia="微软雅黑" w:hAnsi="微软雅黑" w:hint="eastAsia"/>
          <w:b/>
          <w:sz w:val="24"/>
          <w:szCs w:val="24"/>
        </w:rPr>
        <w:t>期：</w:t>
      </w:r>
    </w:p>
    <w:sectPr w:rsidR="000F574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F8A0" w14:textId="77777777" w:rsidR="00EA09BD" w:rsidRDefault="00EA09BD">
      <w:r>
        <w:separator/>
      </w:r>
    </w:p>
  </w:endnote>
  <w:endnote w:type="continuationSeparator" w:id="0">
    <w:p w14:paraId="6AF9CAB3" w14:textId="77777777" w:rsidR="00EA09BD" w:rsidRDefault="00EA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63298" w14:textId="77777777" w:rsidR="00EA09BD" w:rsidRDefault="00EA09BD">
      <w:r>
        <w:separator/>
      </w:r>
    </w:p>
  </w:footnote>
  <w:footnote w:type="continuationSeparator" w:id="0">
    <w:p w14:paraId="2E3805FB" w14:textId="77777777" w:rsidR="00EA09BD" w:rsidRDefault="00EA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4C8A" w14:textId="77777777" w:rsidR="000F574D" w:rsidRDefault="00A05326">
    <w:pPr>
      <w:pStyle w:val="a5"/>
      <w:pBdr>
        <w:bottom w:val="none" w:sz="0" w:space="0" w:color="auto"/>
      </w:pBdr>
      <w:ind w:firstLineChars="100" w:firstLine="180"/>
      <w:jc w:val="left"/>
    </w:pPr>
    <w:r>
      <w:rPr>
        <w:rFonts w:ascii="微软雅黑" w:eastAsia="微软雅黑" w:hAnsi="微软雅黑"/>
        <w:noProof/>
      </w:rPr>
      <w:drawing>
        <wp:anchor distT="0" distB="0" distL="114300" distR="114300" simplePos="0" relativeHeight="251659264" behindDoc="1" locked="0" layoutInCell="1" allowOverlap="1" wp14:anchorId="7E78D382" wp14:editId="7C572CFE">
          <wp:simplePos x="0" y="0"/>
          <wp:positionH relativeFrom="column">
            <wp:posOffset>3941445</wp:posOffset>
          </wp:positionH>
          <wp:positionV relativeFrom="paragraph">
            <wp:posOffset>-645795</wp:posOffset>
          </wp:positionV>
          <wp:extent cx="2117090" cy="1497330"/>
          <wp:effectExtent l="0" t="0" r="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17090" cy="1497330"/>
                  </a:xfrm>
                  <a:prstGeom prst="rect">
                    <a:avLst/>
                  </a:prstGeom>
                  <a:noFill/>
                  <a:ln>
                    <a:noFill/>
                  </a:ln>
                </pic:spPr>
              </pic:pic>
            </a:graphicData>
          </a:graphic>
        </wp:anchor>
      </w:drawing>
    </w:r>
    <w:r>
      <w:rPr>
        <w:rFonts w:ascii="微软雅黑" w:eastAsia="微软雅黑" w:hAnsi="微软雅黑" w:hint="eastAsia"/>
        <w:sz w:val="21"/>
        <w:szCs w:val="21"/>
      </w:rPr>
      <w:t>安得智联</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4YWZkZWZiZGUwYzQ3MWY5ZDU2ZjFiM2JkZjM3OTcifQ=="/>
  </w:docVars>
  <w:rsids>
    <w:rsidRoot w:val="00827A55"/>
    <w:rsid w:val="00040F51"/>
    <w:rsid w:val="00060632"/>
    <w:rsid w:val="000B3723"/>
    <w:rsid w:val="000F574D"/>
    <w:rsid w:val="00127481"/>
    <w:rsid w:val="001525AD"/>
    <w:rsid w:val="001D50BE"/>
    <w:rsid w:val="002E4CB2"/>
    <w:rsid w:val="002E55BA"/>
    <w:rsid w:val="003851A3"/>
    <w:rsid w:val="00536E1F"/>
    <w:rsid w:val="00567B92"/>
    <w:rsid w:val="00590D21"/>
    <w:rsid w:val="006B7529"/>
    <w:rsid w:val="0078005A"/>
    <w:rsid w:val="007E3469"/>
    <w:rsid w:val="007F4B52"/>
    <w:rsid w:val="00811A8C"/>
    <w:rsid w:val="00827A55"/>
    <w:rsid w:val="0083674F"/>
    <w:rsid w:val="0087088D"/>
    <w:rsid w:val="008B2C85"/>
    <w:rsid w:val="008B3F1C"/>
    <w:rsid w:val="009067C9"/>
    <w:rsid w:val="00985347"/>
    <w:rsid w:val="009D3167"/>
    <w:rsid w:val="00A05326"/>
    <w:rsid w:val="00AE0909"/>
    <w:rsid w:val="00B17644"/>
    <w:rsid w:val="00C21889"/>
    <w:rsid w:val="00C82795"/>
    <w:rsid w:val="00D311AE"/>
    <w:rsid w:val="00DB6986"/>
    <w:rsid w:val="00DE5DE4"/>
    <w:rsid w:val="00E57100"/>
    <w:rsid w:val="00EA09BD"/>
    <w:rsid w:val="00ED4D0C"/>
    <w:rsid w:val="00EF42E0"/>
    <w:rsid w:val="00EF5F03"/>
    <w:rsid w:val="00F2524C"/>
    <w:rsid w:val="00F264CE"/>
    <w:rsid w:val="00F753BA"/>
    <w:rsid w:val="00FD3990"/>
    <w:rsid w:val="00FF7F5B"/>
    <w:rsid w:val="01CA6C56"/>
    <w:rsid w:val="0EC51CF1"/>
    <w:rsid w:val="137B28B8"/>
    <w:rsid w:val="3AEA64B7"/>
    <w:rsid w:val="6CF13AD7"/>
    <w:rsid w:val="6D54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41DE6"/>
  <w15:docId w15:val="{32FBF289-AB5D-4F7D-A880-4DF69FAA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1">
    <w:name w:val="页眉 字符1"/>
    <w:uiPriority w:val="99"/>
    <w:qFormat/>
    <w:rPr>
      <w:kern w:val="2"/>
      <w:sz w:val="18"/>
      <w:szCs w:val="18"/>
    </w:rPr>
  </w:style>
  <w:style w:type="paragraph" w:styleId="a7">
    <w:name w:val="Normal (Web)"/>
    <w:basedOn w:val="a"/>
    <w:rsid w:val="009D3167"/>
    <w:pPr>
      <w:widowControl/>
      <w:spacing w:before="100" w:after="10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Midea</dc:creator>
  <cp:lastModifiedBy>Midea</cp:lastModifiedBy>
  <cp:revision>3</cp:revision>
  <dcterms:created xsi:type="dcterms:W3CDTF">2025-09-11T01:08:00Z</dcterms:created>
  <dcterms:modified xsi:type="dcterms:W3CDTF">2025-09-11T01:32:00Z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8115257EAFF74A449910DE8D7323874B_13</vt:lpwstr>
  </property>
  <property fmtid="{D5CDD505-2E9C-101B-9397-08002B2CF9AE}" pid="4" name="KSOTemplateDocerSaveRecord">
    <vt:lpwstr>eyJoZGlkIjoiNjExNmFlYTU5M2ExYzlhNGRiZjcyOGU2YmVlOTg3Y2EiLCJ1c2VySWQiOiI1MjQ2MTMwMzMifQ==</vt:lpwstr>
  </property>
</Properties>
</file>