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6E250">
      <w:pPr>
        <w:pStyle w:val="2"/>
        <w:bidi w:val="0"/>
      </w:pPr>
      <w:bookmarkStart w:id="0" w:name="_GoBack"/>
      <w:r>
        <w:rPr>
          <w:rFonts w:hint="eastAsia"/>
        </w:rPr>
        <w:t>中催技术有限公司2025年度液氨运输项目四次招标公告</w:t>
      </w:r>
    </w:p>
    <w:p w14:paraId="16767C7F">
      <w:pPr>
        <w:pStyle w:val="2"/>
        <w:bidi w:val="0"/>
        <w:rPr>
          <w:rFonts w:hint="eastAsia"/>
        </w:rPr>
      </w:pPr>
      <w:r>
        <w:rPr>
          <w:rFonts w:hint="eastAsia"/>
        </w:rPr>
        <w:t>(招标编号：JSF2025-840)</w:t>
      </w:r>
    </w:p>
    <w:p w14:paraId="67262BD1">
      <w:pPr>
        <w:pStyle w:val="2"/>
        <w:bidi w:val="0"/>
        <w:rPr>
          <w:rFonts w:hint="eastAsia"/>
        </w:rPr>
      </w:pPr>
    </w:p>
    <w:p w14:paraId="4F3229D5">
      <w:pPr>
        <w:pStyle w:val="2"/>
        <w:bidi w:val="0"/>
        <w:rPr>
          <w:rFonts w:hint="eastAsia"/>
        </w:rPr>
      </w:pPr>
      <w:r>
        <w:rPr>
          <w:rFonts w:hint="eastAsia"/>
        </w:rPr>
        <w:t>招标项目所在地区：太原市</w:t>
      </w:r>
    </w:p>
    <w:p w14:paraId="3C184212">
      <w:pPr>
        <w:pStyle w:val="2"/>
        <w:bidi w:val="0"/>
        <w:rPr>
          <w:rFonts w:hint="eastAsia"/>
        </w:rPr>
      </w:pPr>
    </w:p>
    <w:p w14:paraId="4094BBF5">
      <w:pPr>
        <w:pStyle w:val="2"/>
        <w:bidi w:val="0"/>
        <w:rPr>
          <w:rFonts w:hint="eastAsia"/>
        </w:rPr>
      </w:pPr>
      <w:r>
        <w:rPr>
          <w:rFonts w:hint="eastAsia"/>
        </w:rPr>
        <w:t>1、招标条件</w:t>
      </w:r>
    </w:p>
    <w:p w14:paraId="4F84D6FB">
      <w:pPr>
        <w:pStyle w:val="2"/>
        <w:bidi w:val="0"/>
        <w:rPr>
          <w:rFonts w:hint="eastAsia"/>
        </w:rPr>
      </w:pPr>
      <w:r>
        <w:rPr>
          <w:rFonts w:hint="eastAsia"/>
        </w:rPr>
        <w:t>本项目为中催技术有限公司2025年度液氨运输项目（招标项目编号：M1401000156004097001），项目资金来源为自筹，招标人为中催技术有限公司。本项目已具备招标条件，现对该项目进行国内公开招标。</w:t>
      </w:r>
    </w:p>
    <w:p w14:paraId="31A64E06">
      <w:pPr>
        <w:pStyle w:val="2"/>
        <w:bidi w:val="0"/>
        <w:rPr>
          <w:rFonts w:hint="eastAsia"/>
        </w:rPr>
      </w:pPr>
      <w:r>
        <w:rPr>
          <w:rFonts w:hint="eastAsia"/>
        </w:rPr>
        <w:t> </w:t>
      </w:r>
    </w:p>
    <w:p w14:paraId="369246B7">
      <w:pPr>
        <w:pStyle w:val="2"/>
        <w:bidi w:val="0"/>
        <w:rPr>
          <w:rFonts w:hint="eastAsia"/>
        </w:rPr>
      </w:pPr>
      <w:r>
        <w:rPr>
          <w:rFonts w:hint="eastAsia"/>
        </w:rPr>
        <w:t>2、项目概况与招标范围</w:t>
      </w:r>
    </w:p>
    <w:p w14:paraId="41256F20">
      <w:pPr>
        <w:pStyle w:val="2"/>
        <w:bidi w:val="0"/>
        <w:rPr>
          <w:rFonts w:hint="eastAsia"/>
        </w:rPr>
      </w:pPr>
      <w:r>
        <w:rPr>
          <w:rFonts w:hint="eastAsia"/>
        </w:rPr>
        <w:t>2.1项目名称：中催技术有限公司2025年度液氨运输项目</w:t>
      </w:r>
    </w:p>
    <w:p w14:paraId="5628EDD1">
      <w:pPr>
        <w:pStyle w:val="2"/>
        <w:bidi w:val="0"/>
        <w:rPr>
          <w:rFonts w:hint="eastAsia"/>
        </w:rPr>
      </w:pPr>
      <w:r>
        <w:rPr>
          <w:rFonts w:hint="eastAsia"/>
        </w:rPr>
        <w:t>2.2招标编号：JSF2025-840</w:t>
      </w:r>
    </w:p>
    <w:p w14:paraId="20A0A51D">
      <w:pPr>
        <w:pStyle w:val="2"/>
        <w:bidi w:val="0"/>
        <w:rPr>
          <w:rFonts w:hint="eastAsia"/>
        </w:rPr>
      </w:pPr>
      <w:r>
        <w:rPr>
          <w:rFonts w:hint="eastAsia"/>
        </w:rPr>
        <w:t>2.3招标范围：本招标项目划分为 1 个标段，本次招标为其中的：</w:t>
      </w:r>
    </w:p>
    <w:p w14:paraId="5CCF8CE2">
      <w:pPr>
        <w:pStyle w:val="2"/>
        <w:bidi w:val="0"/>
        <w:rPr>
          <w:rFonts w:hint="eastAsia"/>
        </w:rPr>
      </w:pPr>
      <w:r>
        <w:rPr>
          <w:rFonts w:hint="eastAsia"/>
        </w:rPr>
        <w:t>001 第一标段：2025年度液氨运输项目。具体要求详见</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招标文件</w:t>
      </w:r>
      <w:r>
        <w:rPr>
          <w:rFonts w:hint="eastAsia"/>
        </w:rPr>
        <w:fldChar w:fldCharType="end"/>
      </w:r>
      <w:r>
        <w:rPr>
          <w:rFonts w:hint="eastAsia"/>
        </w:rPr>
        <w:t>第五章发包人要求。</w:t>
      </w:r>
    </w:p>
    <w:p w14:paraId="632FFEE1">
      <w:pPr>
        <w:pStyle w:val="2"/>
        <w:bidi w:val="0"/>
        <w:rPr>
          <w:rFonts w:hint="eastAsia"/>
        </w:rPr>
      </w:pPr>
      <w:r>
        <w:rPr>
          <w:rFonts w:hint="eastAsia"/>
        </w:rPr>
        <w:t>2.4服务地点：从生产地阳煤集团太原化工新材料有限公司运输到华阳集团氮基公司液氨球罐</w:t>
      </w:r>
    </w:p>
    <w:p w14:paraId="5973F4C7">
      <w:pPr>
        <w:pStyle w:val="2"/>
        <w:bidi w:val="0"/>
        <w:rPr>
          <w:rFonts w:hint="eastAsia"/>
        </w:rPr>
      </w:pPr>
      <w:r>
        <w:rPr>
          <w:rFonts w:hint="eastAsia"/>
        </w:rPr>
        <w:t>2.5服务期限：自合同签订之日起至 2025年12月31日。</w:t>
      </w:r>
    </w:p>
    <w:p w14:paraId="33512091">
      <w:pPr>
        <w:pStyle w:val="2"/>
        <w:bidi w:val="0"/>
        <w:rPr>
          <w:rFonts w:hint="eastAsia"/>
        </w:rPr>
      </w:pPr>
      <w:r>
        <w:rPr>
          <w:rFonts w:hint="eastAsia"/>
        </w:rPr>
        <w:t> </w:t>
      </w:r>
    </w:p>
    <w:p w14:paraId="33058258">
      <w:pPr>
        <w:pStyle w:val="2"/>
        <w:bidi w:val="0"/>
        <w:rPr>
          <w:rFonts w:hint="eastAsia"/>
        </w:rPr>
      </w:pPr>
      <w:r>
        <w:rPr>
          <w:rFonts w:hint="eastAsia"/>
        </w:rPr>
        <w:t>3、投标人资格要求</w:t>
      </w:r>
    </w:p>
    <w:p w14:paraId="6D517756">
      <w:pPr>
        <w:pStyle w:val="2"/>
        <w:bidi w:val="0"/>
        <w:rPr>
          <w:rFonts w:hint="eastAsia"/>
        </w:rPr>
      </w:pPr>
      <w:r>
        <w:rPr>
          <w:rFonts w:hint="eastAsia"/>
        </w:rPr>
        <w:t>3.1 本次招标要求投标人须具备:</w:t>
      </w:r>
    </w:p>
    <w:p w14:paraId="496DB7B6">
      <w:pPr>
        <w:pStyle w:val="2"/>
        <w:bidi w:val="0"/>
        <w:rPr>
          <w:rFonts w:hint="eastAsia"/>
        </w:rPr>
      </w:pPr>
      <w:r>
        <w:rPr>
          <w:rFonts w:hint="eastAsia"/>
        </w:rPr>
        <w:t>（1）独立法人资格的单位或其他组织，独立承担民事责任的能力，具有有效的营业执照，并提供道路运输管理部门颁发的《道路危险货物运输许可证》。</w:t>
      </w:r>
    </w:p>
    <w:p w14:paraId="53E78BAC">
      <w:pPr>
        <w:pStyle w:val="2"/>
        <w:bidi w:val="0"/>
        <w:rPr>
          <w:rFonts w:hint="eastAsia"/>
        </w:rPr>
      </w:pPr>
      <w:r>
        <w:rPr>
          <w:rFonts w:hint="eastAsia"/>
        </w:rPr>
        <w:t>（2）2022年至今在中华人民共和国境内承揽过类似项目业绩（注：以合同签订时间、相对应的发票及合同复印件为准）。</w:t>
      </w:r>
    </w:p>
    <w:p w14:paraId="3F87B35D">
      <w:pPr>
        <w:pStyle w:val="2"/>
        <w:bidi w:val="0"/>
        <w:rPr>
          <w:rFonts w:hint="eastAsia"/>
        </w:rPr>
      </w:pPr>
      <w:r>
        <w:rPr>
          <w:rFonts w:hint="eastAsia"/>
        </w:rPr>
        <w:t>（3）具有履行合同所要求的业务能力，能完全执行招标人业务要求以确保保供工作，且车辆手续齐全，排放标准为国六标准及以上的车辆，符合国家及行业相关标准，并提供计划用于该运输业务车辆的相关手续。相关从业人员须提供有效的资格证、押运证。</w:t>
      </w:r>
    </w:p>
    <w:p w14:paraId="685F8C72">
      <w:pPr>
        <w:pStyle w:val="2"/>
        <w:bidi w:val="0"/>
        <w:rPr>
          <w:rFonts w:hint="eastAsia"/>
        </w:rPr>
      </w:pPr>
      <w:r>
        <w:rPr>
          <w:rFonts w:hint="eastAsia"/>
        </w:rPr>
        <w:t>（4）在人员、设备、资金等方面具有相应的服务能力。</w:t>
      </w:r>
    </w:p>
    <w:p w14:paraId="1127960A">
      <w:pPr>
        <w:pStyle w:val="2"/>
        <w:bidi w:val="0"/>
        <w:rPr>
          <w:rFonts w:hint="eastAsia"/>
        </w:rPr>
      </w:pPr>
      <w:r>
        <w:rPr>
          <w:rFonts w:hint="eastAsia"/>
        </w:rPr>
        <w:t>3.2 本次招标不接受联合体投标。</w:t>
      </w:r>
    </w:p>
    <w:p w14:paraId="611001BF">
      <w:pPr>
        <w:pStyle w:val="2"/>
        <w:bidi w:val="0"/>
        <w:rPr>
          <w:rFonts w:hint="eastAsia"/>
        </w:rPr>
      </w:pPr>
      <w:r>
        <w:rPr>
          <w:rFonts w:hint="eastAsia"/>
        </w:rPr>
        <w:t> </w:t>
      </w:r>
    </w:p>
    <w:p w14:paraId="5944D2D5">
      <w:pPr>
        <w:pStyle w:val="2"/>
        <w:bidi w:val="0"/>
        <w:rPr>
          <w:rFonts w:hint="eastAsia"/>
        </w:rPr>
      </w:pPr>
      <w:r>
        <w:rPr>
          <w:rFonts w:hint="eastAsia"/>
        </w:rPr>
        <w:t>4、招标文件的获取</w:t>
      </w:r>
    </w:p>
    <w:p w14:paraId="66989261">
      <w:pPr>
        <w:pStyle w:val="2"/>
        <w:bidi w:val="0"/>
        <w:rPr>
          <w:rFonts w:hint="eastAsia"/>
        </w:rPr>
      </w:pPr>
      <w:r>
        <w:rPr>
          <w:rFonts w:hint="eastAsia"/>
        </w:rPr>
        <w:t>4.1 获取时间：2025-9-12  21：00 至 2025-9-17  21：00（除法定节假日外）。</w:t>
      </w:r>
    </w:p>
    <w:p w14:paraId="1001704B">
      <w:pPr>
        <w:pStyle w:val="2"/>
        <w:bidi w:val="0"/>
        <w:rPr>
          <w:rFonts w:hint="eastAsia"/>
        </w:rPr>
      </w:pPr>
      <w:r>
        <w:rPr>
          <w:rFonts w:hint="eastAsia"/>
        </w:rPr>
        <w:t>4.2 获取方法：登陆金蝉电子招标投标综合交易平台（华阳新材料）</w:t>
      </w:r>
    </w:p>
    <w:p w14:paraId="05D28945">
      <w:pPr>
        <w:pStyle w:val="2"/>
        <w:bidi w:val="0"/>
        <w:rPr>
          <w:rFonts w:hint="eastAsia"/>
        </w:rPr>
      </w:pPr>
      <w:r>
        <w:rPr>
          <w:rFonts w:hint="eastAsia"/>
        </w:rPr>
        <w:t>（http：//huayang.jcebid.com/）在线申请下载招标文件，同时上传《不参与围标串标承诺书》（详见招标公告附件）。</w:t>
      </w:r>
    </w:p>
    <w:p w14:paraId="19CE3A5A">
      <w:pPr>
        <w:pStyle w:val="2"/>
        <w:bidi w:val="0"/>
        <w:rPr>
          <w:rFonts w:hint="eastAsia"/>
        </w:rPr>
      </w:pPr>
      <w:r>
        <w:rPr>
          <w:rFonts w:hint="eastAsia"/>
        </w:rPr>
        <w:t> 4.3 标书售价：不收取招标文件费。</w:t>
      </w:r>
    </w:p>
    <w:p w14:paraId="1D28A7F1">
      <w:pPr>
        <w:pStyle w:val="2"/>
        <w:bidi w:val="0"/>
        <w:rPr>
          <w:rFonts w:hint="eastAsia"/>
        </w:rPr>
      </w:pPr>
      <w:r>
        <w:rPr>
          <w:rFonts w:hint="eastAsia"/>
        </w:rPr>
        <w:t>注：1.凡有意参与的投标人，须在全国公共资源交易平台（山西省）（网址：http：//prec.sxzwfw.gov.cn/） “交易市场主体库”栏目进行注册，详情请查看交易市场主体库注册指南（网址：http：//jyzt.sxzwfw.gov.cn/ztxxzc/index.jhtml）。</w:t>
      </w:r>
    </w:p>
    <w:p w14:paraId="3E33E6AF">
      <w:pPr>
        <w:pStyle w:val="2"/>
        <w:bidi w:val="0"/>
        <w:rPr>
          <w:rFonts w:hint="eastAsia"/>
        </w:rPr>
      </w:pPr>
      <w:r>
        <w:rPr>
          <w:rFonts w:hint="eastAsia"/>
        </w:rPr>
        <w:t>2.如需办理CA数字证书，请查看全国公共资源交易平台（山西省）（网址：http：//prec.sxzwfw.gov.cn/）中“数字证书交叉互认” （网址：http：//prec.sxzwfw.gov.cn/cajchrpt/）栏目。CA数字证书办理咨询电话：18234199686。</w:t>
      </w:r>
    </w:p>
    <w:p w14:paraId="46305B4E">
      <w:pPr>
        <w:pStyle w:val="2"/>
        <w:bidi w:val="0"/>
        <w:rPr>
          <w:rFonts w:hint="eastAsia"/>
        </w:rPr>
      </w:pPr>
      <w:r>
        <w:rPr>
          <w:rFonts w:hint="eastAsia"/>
        </w:rPr>
        <w:t> </w:t>
      </w:r>
    </w:p>
    <w:p w14:paraId="06DE2B20">
      <w:pPr>
        <w:pStyle w:val="2"/>
        <w:bidi w:val="0"/>
        <w:rPr>
          <w:rFonts w:hint="eastAsia"/>
        </w:rPr>
      </w:pPr>
      <w:r>
        <w:rPr>
          <w:rFonts w:hint="eastAsia"/>
        </w:rPr>
        <w:t>5、</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投标文件</w:t>
      </w:r>
      <w:r>
        <w:rPr>
          <w:rFonts w:hint="eastAsia"/>
        </w:rPr>
        <w:fldChar w:fldCharType="end"/>
      </w:r>
      <w:r>
        <w:rPr>
          <w:rFonts w:hint="eastAsia"/>
        </w:rPr>
        <w:t>的递交</w:t>
      </w:r>
    </w:p>
    <w:p w14:paraId="09372C59">
      <w:pPr>
        <w:pStyle w:val="2"/>
        <w:bidi w:val="0"/>
        <w:rPr>
          <w:rFonts w:hint="eastAsia"/>
        </w:rPr>
      </w:pPr>
      <w:r>
        <w:rPr>
          <w:rFonts w:hint="eastAsia"/>
        </w:rPr>
        <w:t>5.1 投标文件加密要求，投标人应使用电子交易平台提供的投标文件编辑器编制投标文件，并按招标文件要求进行加密、递交。</w:t>
      </w:r>
    </w:p>
    <w:p w14:paraId="382FF620">
      <w:pPr>
        <w:pStyle w:val="2"/>
        <w:bidi w:val="0"/>
        <w:rPr>
          <w:rFonts w:hint="eastAsia"/>
        </w:rPr>
      </w:pPr>
      <w:r>
        <w:rPr>
          <w:rFonts w:hint="eastAsia"/>
        </w:rPr>
        <w:t>5.2 投标文件递交截止时间：2025年10月10日9：00</w:t>
      </w:r>
    </w:p>
    <w:p w14:paraId="60B2C4C6">
      <w:pPr>
        <w:pStyle w:val="2"/>
        <w:bidi w:val="0"/>
        <w:rPr>
          <w:rFonts w:hint="eastAsia"/>
        </w:rPr>
      </w:pPr>
      <w:r>
        <w:rPr>
          <w:rFonts w:hint="eastAsia"/>
        </w:rPr>
        <w:t>逾期递交的或者未正常递交投标文件，电子交易平台不予受理。</w:t>
      </w:r>
    </w:p>
    <w:p w14:paraId="1444CA42">
      <w:pPr>
        <w:pStyle w:val="2"/>
        <w:bidi w:val="0"/>
        <w:rPr>
          <w:rFonts w:hint="eastAsia"/>
        </w:rPr>
      </w:pPr>
      <w:r>
        <w:rPr>
          <w:rFonts w:hint="eastAsia"/>
        </w:rPr>
        <w:t> </w:t>
      </w:r>
    </w:p>
    <w:p w14:paraId="517C0CDB">
      <w:pPr>
        <w:pStyle w:val="2"/>
        <w:bidi w:val="0"/>
        <w:rPr>
          <w:rFonts w:hint="eastAsia"/>
        </w:rPr>
      </w:pPr>
      <w:r>
        <w:rPr>
          <w:rFonts w:hint="eastAsia"/>
        </w:rPr>
        <w:t>6、开标时间及方式</w:t>
      </w:r>
    </w:p>
    <w:p w14:paraId="487A260A">
      <w:pPr>
        <w:pStyle w:val="2"/>
        <w:bidi w:val="0"/>
        <w:rPr>
          <w:rFonts w:hint="eastAsia"/>
        </w:rPr>
      </w:pPr>
      <w:r>
        <w:rPr>
          <w:rFonts w:hint="eastAsia"/>
        </w:rPr>
        <w:t>6.1 开标时间：2025年10月10日9：00</w:t>
      </w:r>
    </w:p>
    <w:p w14:paraId="7118220B">
      <w:pPr>
        <w:pStyle w:val="2"/>
        <w:bidi w:val="0"/>
        <w:rPr>
          <w:rFonts w:hint="eastAsia"/>
        </w:rPr>
      </w:pPr>
      <w:r>
        <w:rPr>
          <w:rFonts w:hint="eastAsia"/>
        </w:rPr>
        <w:t>6.2 开标方式：线上开标。</w:t>
      </w:r>
    </w:p>
    <w:p w14:paraId="49F865E4">
      <w:pPr>
        <w:pStyle w:val="2"/>
        <w:bidi w:val="0"/>
        <w:rPr>
          <w:rFonts w:hint="eastAsia"/>
        </w:rPr>
      </w:pPr>
      <w:r>
        <w:rPr>
          <w:rFonts w:hint="eastAsia"/>
        </w:rPr>
        <w:t> </w:t>
      </w:r>
    </w:p>
    <w:p w14:paraId="6D9F3AF8">
      <w:pPr>
        <w:pStyle w:val="2"/>
        <w:bidi w:val="0"/>
        <w:rPr>
          <w:rFonts w:hint="eastAsia"/>
        </w:rPr>
      </w:pPr>
      <w:r>
        <w:rPr>
          <w:rFonts w:hint="eastAsia"/>
        </w:rPr>
        <w:t>7、提交投标保证金的形式</w:t>
      </w:r>
    </w:p>
    <w:p w14:paraId="4B5C5E74">
      <w:pPr>
        <w:pStyle w:val="2"/>
        <w:bidi w:val="0"/>
        <w:rPr>
          <w:rFonts w:hint="eastAsia"/>
        </w:rPr>
      </w:pPr>
      <w:r>
        <w:rPr>
          <w:rFonts w:hint="eastAsia"/>
        </w:rPr>
        <w:t>7.1本项目提交投标保证金。</w:t>
      </w:r>
    </w:p>
    <w:p w14:paraId="2CE24CCF">
      <w:pPr>
        <w:pStyle w:val="2"/>
        <w:bidi w:val="0"/>
        <w:rPr>
          <w:rFonts w:hint="eastAsia"/>
        </w:rPr>
      </w:pPr>
      <w:r>
        <w:rPr>
          <w:rFonts w:hint="eastAsia"/>
        </w:rPr>
        <w:t>7.2本项目可以采用银行转账或银行保函、保证保函、担保机构保函、电子保函等非现金交易担保方式提交投标保证金。</w:t>
      </w:r>
    </w:p>
    <w:p w14:paraId="4479B193">
      <w:pPr>
        <w:pStyle w:val="2"/>
        <w:bidi w:val="0"/>
        <w:rPr>
          <w:rFonts w:hint="eastAsia"/>
        </w:rPr>
      </w:pPr>
      <w:r>
        <w:rPr>
          <w:rFonts w:hint="eastAsia"/>
        </w:rPr>
        <w:t> </w:t>
      </w:r>
    </w:p>
    <w:p w14:paraId="5C849580">
      <w:pPr>
        <w:pStyle w:val="2"/>
        <w:bidi w:val="0"/>
        <w:rPr>
          <w:rFonts w:hint="eastAsia"/>
        </w:rPr>
      </w:pPr>
      <w:r>
        <w:rPr>
          <w:rFonts w:hint="eastAsia"/>
        </w:rPr>
        <w:t>8、提出异议的渠道和方式</w:t>
      </w:r>
    </w:p>
    <w:p w14:paraId="6977C7F3">
      <w:pPr>
        <w:pStyle w:val="2"/>
        <w:bidi w:val="0"/>
        <w:rPr>
          <w:rFonts w:hint="eastAsia"/>
        </w:rPr>
      </w:pPr>
      <w:r>
        <w:rPr>
          <w:rFonts w:hint="eastAsia"/>
        </w:rPr>
        <w:t>提出异议的渠道：通过金蝉电子招标投标综合交易平台（华阳新材料）</w:t>
      </w:r>
    </w:p>
    <w:p w14:paraId="1041ED50">
      <w:pPr>
        <w:pStyle w:val="2"/>
        <w:bidi w:val="0"/>
        <w:rPr>
          <w:rFonts w:hint="eastAsia"/>
        </w:rPr>
      </w:pPr>
      <w:r>
        <w:rPr>
          <w:rFonts w:hint="eastAsia"/>
        </w:rPr>
        <w:t>接收异议的联系人：刘英   张鹏   张圣</w:t>
      </w:r>
    </w:p>
    <w:p w14:paraId="32A5B0C2">
      <w:pPr>
        <w:pStyle w:val="2"/>
        <w:bidi w:val="0"/>
        <w:rPr>
          <w:rFonts w:hint="eastAsia"/>
        </w:rPr>
      </w:pPr>
      <w:r>
        <w:rPr>
          <w:rFonts w:hint="eastAsia"/>
        </w:rPr>
        <w:t>电    话：0353-7080193、7071700</w:t>
      </w:r>
    </w:p>
    <w:p w14:paraId="0CDCC6B1">
      <w:pPr>
        <w:pStyle w:val="2"/>
        <w:bidi w:val="0"/>
        <w:rPr>
          <w:rFonts w:hint="eastAsia"/>
        </w:rPr>
      </w:pPr>
      <w:r>
        <w:rPr>
          <w:rFonts w:hint="eastAsia"/>
        </w:rPr>
        <w:t> </w:t>
      </w:r>
    </w:p>
    <w:p w14:paraId="1652E1FF">
      <w:pPr>
        <w:pStyle w:val="2"/>
        <w:bidi w:val="0"/>
        <w:rPr>
          <w:rFonts w:hint="eastAsia"/>
        </w:rPr>
      </w:pPr>
      <w:r>
        <w:rPr>
          <w:rFonts w:hint="eastAsia"/>
        </w:rPr>
        <w:t>9、其他公告内容</w:t>
      </w:r>
    </w:p>
    <w:p w14:paraId="16C690FC">
      <w:pPr>
        <w:pStyle w:val="2"/>
        <w:bidi w:val="0"/>
        <w:rPr>
          <w:rFonts w:hint="eastAsia"/>
        </w:rPr>
      </w:pPr>
      <w:r>
        <w:rPr>
          <w:rFonts w:hint="eastAsia"/>
        </w:rPr>
        <w:t>本公告在山西省招标投标协会山西招标采购服务平台、金蝉电子招标投标综合交易平台（华阳新材料）上同时发布。   </w:t>
      </w:r>
    </w:p>
    <w:p w14:paraId="6CF45F27">
      <w:pPr>
        <w:pStyle w:val="2"/>
        <w:bidi w:val="0"/>
        <w:rPr>
          <w:rFonts w:hint="eastAsia"/>
        </w:rPr>
      </w:pPr>
      <w:r>
        <w:rPr>
          <w:rFonts w:hint="eastAsia"/>
        </w:rPr>
        <w:t> </w:t>
      </w:r>
    </w:p>
    <w:p w14:paraId="5E4F5486">
      <w:pPr>
        <w:pStyle w:val="2"/>
        <w:bidi w:val="0"/>
        <w:rPr>
          <w:rFonts w:hint="eastAsia"/>
        </w:rPr>
      </w:pPr>
      <w:r>
        <w:rPr>
          <w:rFonts w:hint="eastAsia"/>
        </w:rPr>
        <w:t>10、监督部门</w:t>
      </w:r>
    </w:p>
    <w:p w14:paraId="54A1F3C8">
      <w:pPr>
        <w:pStyle w:val="2"/>
        <w:bidi w:val="0"/>
        <w:rPr>
          <w:rFonts w:hint="eastAsia"/>
        </w:rPr>
      </w:pPr>
      <w:r>
        <w:rPr>
          <w:rFonts w:hint="eastAsia"/>
        </w:rPr>
        <w:t>本招标项目的监督部门为华阳集团（山西）碳基合成新材料有限责任公司。</w:t>
      </w:r>
    </w:p>
    <w:p w14:paraId="529AF877">
      <w:pPr>
        <w:pStyle w:val="2"/>
        <w:bidi w:val="0"/>
        <w:rPr>
          <w:rFonts w:hint="eastAsia"/>
        </w:rPr>
      </w:pPr>
      <w:r>
        <w:rPr>
          <w:rFonts w:hint="eastAsia"/>
        </w:rPr>
        <w:t>电 话：0351-6060169</w:t>
      </w:r>
    </w:p>
    <w:p w14:paraId="17E2CBDC">
      <w:pPr>
        <w:pStyle w:val="2"/>
        <w:bidi w:val="0"/>
        <w:rPr>
          <w:rFonts w:hint="eastAsia"/>
        </w:rPr>
      </w:pPr>
      <w:r>
        <w:rPr>
          <w:rFonts w:hint="eastAsia"/>
        </w:rPr>
        <w:t>电子邮件：fzjhbxg@163.com</w:t>
      </w:r>
    </w:p>
    <w:p w14:paraId="260C883A">
      <w:pPr>
        <w:pStyle w:val="2"/>
        <w:bidi w:val="0"/>
        <w:rPr>
          <w:rFonts w:hint="eastAsia"/>
        </w:rPr>
      </w:pPr>
      <w:r>
        <w:rPr>
          <w:rFonts w:hint="eastAsia"/>
        </w:rPr>
        <w:t> </w:t>
      </w:r>
    </w:p>
    <w:p w14:paraId="35A2A782">
      <w:pPr>
        <w:pStyle w:val="2"/>
        <w:bidi w:val="0"/>
        <w:rPr>
          <w:rFonts w:hint="eastAsia"/>
        </w:rPr>
      </w:pPr>
      <w:r>
        <w:rPr>
          <w:rFonts w:hint="eastAsia"/>
        </w:rPr>
        <w:t>11、联系方式</w:t>
      </w:r>
    </w:p>
    <w:p w14:paraId="357C6340">
      <w:pPr>
        <w:pStyle w:val="2"/>
        <w:bidi w:val="0"/>
        <w:rPr>
          <w:rFonts w:hint="eastAsia"/>
        </w:rPr>
      </w:pPr>
      <w:r>
        <w:rPr>
          <w:rFonts w:hint="eastAsia"/>
        </w:rPr>
        <w:t>招标人：中催技术有限公司   </w:t>
      </w:r>
    </w:p>
    <w:p w14:paraId="15B452B8">
      <w:pPr>
        <w:pStyle w:val="2"/>
        <w:bidi w:val="0"/>
        <w:rPr>
          <w:rFonts w:hint="eastAsia"/>
        </w:rPr>
      </w:pPr>
      <w:r>
        <w:rPr>
          <w:rFonts w:hint="eastAsia"/>
        </w:rPr>
        <w:t>地址：太原高新区科技街18号1504室     </w:t>
      </w:r>
    </w:p>
    <w:p w14:paraId="5EB3AE4D">
      <w:pPr>
        <w:pStyle w:val="2"/>
        <w:bidi w:val="0"/>
        <w:rPr>
          <w:rFonts w:hint="eastAsia"/>
        </w:rPr>
      </w:pPr>
      <w:r>
        <w:rPr>
          <w:rFonts w:hint="eastAsia"/>
        </w:rPr>
        <w:t>联系人：代瑞鹏</w:t>
      </w:r>
    </w:p>
    <w:p w14:paraId="0F725EEC">
      <w:pPr>
        <w:pStyle w:val="2"/>
        <w:bidi w:val="0"/>
        <w:rPr>
          <w:rFonts w:hint="eastAsia"/>
        </w:rPr>
      </w:pPr>
      <w:r>
        <w:rPr>
          <w:rFonts w:hint="eastAsia"/>
        </w:rPr>
        <w:t>电话：18234031441                    </w:t>
      </w:r>
    </w:p>
    <w:p w14:paraId="06E2404D">
      <w:pPr>
        <w:pStyle w:val="2"/>
        <w:bidi w:val="0"/>
        <w:rPr>
          <w:rFonts w:hint="eastAsia"/>
        </w:rPr>
      </w:pPr>
      <w:r>
        <w:rPr>
          <w:rFonts w:hint="eastAsia"/>
        </w:rPr>
        <w:t> </w:t>
      </w:r>
    </w:p>
    <w:p w14:paraId="32AFA40C">
      <w:pPr>
        <w:pStyle w:val="2"/>
        <w:bidi w:val="0"/>
        <w:rPr>
          <w:rFonts w:hint="eastAsia"/>
        </w:rPr>
      </w:pPr>
      <w:r>
        <w:rPr>
          <w:rFonts w:hint="eastAsia"/>
        </w:rPr>
        <w:t>招标代理机构：山西嘉盛招标代理有限公司</w:t>
      </w:r>
    </w:p>
    <w:p w14:paraId="12121F78">
      <w:pPr>
        <w:pStyle w:val="2"/>
        <w:bidi w:val="0"/>
        <w:rPr>
          <w:rFonts w:hint="eastAsia"/>
        </w:rPr>
      </w:pPr>
      <w:r>
        <w:rPr>
          <w:rFonts w:hint="eastAsia"/>
        </w:rPr>
        <w:t>地址：山西省阳泉市北大西街5号华阳集团社保大楼6层                                </w:t>
      </w:r>
    </w:p>
    <w:p w14:paraId="1FE94CA0">
      <w:pPr>
        <w:pStyle w:val="2"/>
        <w:bidi w:val="0"/>
        <w:rPr>
          <w:rFonts w:hint="eastAsia"/>
        </w:rPr>
      </w:pPr>
      <w:r>
        <w:rPr>
          <w:rFonts w:hint="eastAsia"/>
        </w:rPr>
        <w:t>联系人：刘英  张鹏  张圣                     </w:t>
      </w:r>
    </w:p>
    <w:p w14:paraId="54E2F4E2">
      <w:pPr>
        <w:pStyle w:val="2"/>
        <w:bidi w:val="0"/>
        <w:rPr>
          <w:rFonts w:hint="eastAsia"/>
        </w:rPr>
      </w:pPr>
      <w:r>
        <w:rPr>
          <w:rFonts w:hint="eastAsia"/>
        </w:rPr>
        <w:t>电话：0353-7080193、7071700</w:t>
      </w:r>
    </w:p>
    <w:p w14:paraId="0617BBCD">
      <w:pPr>
        <w:pStyle w:val="2"/>
        <w:bidi w:val="0"/>
        <w:rPr>
          <w:rFonts w:hint="eastAsia"/>
        </w:rPr>
      </w:pPr>
      <w:r>
        <w:rPr>
          <w:rFonts w:hint="eastAsia"/>
        </w:rPr>
        <w:t>电子邮件：526184486@qq.com</w:t>
      </w:r>
    </w:p>
    <w:p w14:paraId="544A2039">
      <w:pPr>
        <w:pStyle w:val="2"/>
        <w:bidi w:val="0"/>
        <w:rPr>
          <w:rFonts w:hint="eastAsia"/>
        </w:rPr>
      </w:pPr>
      <w:r>
        <w:rPr>
          <w:rFonts w:hint="eastAsia"/>
        </w:rPr>
        <w:t>开户银行：中国建设银行股份有限公司阳泉西城支行</w:t>
      </w:r>
    </w:p>
    <w:p w14:paraId="08D7179A">
      <w:pPr>
        <w:pStyle w:val="2"/>
        <w:bidi w:val="0"/>
        <w:rPr>
          <w:rFonts w:hint="eastAsia"/>
        </w:rPr>
      </w:pPr>
      <w:r>
        <w:rPr>
          <w:rFonts w:hint="eastAsia"/>
        </w:rPr>
        <w:t>账号：14001638808050011871        </w:t>
      </w:r>
    </w:p>
    <w:p w14:paraId="029B117A">
      <w:pPr>
        <w:pStyle w:val="2"/>
        <w:bidi w:val="0"/>
        <w:rPr>
          <w:rFonts w:hint="eastAsia"/>
        </w:rPr>
      </w:pPr>
    </w:p>
    <w:p w14:paraId="76BFB207">
      <w:pPr>
        <w:pStyle w:val="2"/>
        <w:bidi w:val="0"/>
        <w:rPr>
          <w:rFonts w:hint="eastAsia"/>
        </w:rPr>
      </w:pPr>
    </w:p>
    <w:p w14:paraId="112EF31A">
      <w:pPr>
        <w:pStyle w:val="2"/>
        <w:bidi w:val="0"/>
        <w:rPr>
          <w:rFonts w:hint="eastAsia"/>
        </w:rPr>
      </w:pPr>
      <w:r>
        <w:rPr>
          <w:rFonts w:hint="eastAsia"/>
        </w:rPr>
        <w:t>招标人或其招标代理机构主要负责人（项目负责人）：（签名）</w:t>
      </w:r>
    </w:p>
    <w:p w14:paraId="379828C2">
      <w:pPr>
        <w:pStyle w:val="2"/>
        <w:bidi w:val="0"/>
        <w:rPr>
          <w:rFonts w:hint="eastAsia"/>
        </w:rPr>
      </w:pPr>
      <w:r>
        <w:rPr>
          <w:rFonts w:hint="eastAsia"/>
        </w:rPr>
        <w:t>招标人或其招标代理机构：山西嘉盛招标代理有限公司（盖章）</w:t>
      </w:r>
    </w:p>
    <w:p w14:paraId="130655E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01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2025-09-15T02:18:04Z</dcterms:created>
  <dc:creator>28039</dc:creator>
  <cp:lastModifiedBy>璇儿</cp:lastModifiedBy>
  <dcterms:modified xsi:type="dcterms:W3CDTF">2025-09-15T02:18:18Z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FC0CD695548345CF980747F7C3983458_12</vt:lpwstr>
  </property>
</Properties>
</file>