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2DFA8">
      <w:pPr>
        <w:pStyle w:val="3"/>
        <w:bidi w:val="0"/>
      </w:pPr>
      <w:bookmarkStart w:id="0" w:name="_GoBack"/>
      <w:r>
        <w:rPr>
          <w:rFonts w:hint="eastAsia"/>
        </w:rPr>
        <w:t>中国南航集团进出口贸易有限公司（以下简称“采购代理机构”）受南航国际融资租赁有限公司（以下简称“采购人”）的委托，现对2025年南航租赁天津东疆保税区飞机资产包等报关代理服务采购项目进行询比采购。</w:t>
      </w:r>
    </w:p>
    <w:p w14:paraId="63CFBF66">
      <w:pPr>
        <w:pStyle w:val="3"/>
        <w:bidi w:val="0"/>
        <w:rPr>
          <w:rFonts w:hint="eastAsia"/>
        </w:rPr>
      </w:pPr>
      <w:r>
        <w:rPr>
          <w:rFonts w:hint="eastAsia"/>
        </w:rPr>
        <w:t>1、项目简介</w:t>
      </w:r>
    </w:p>
    <w:p w14:paraId="63A7D883">
      <w:pPr>
        <w:pStyle w:val="3"/>
        <w:bidi w:val="0"/>
        <w:rPr>
          <w:rFonts w:hint="eastAsia"/>
        </w:rPr>
      </w:pPr>
      <w:r>
        <w:rPr>
          <w:rFonts w:hint="eastAsia"/>
        </w:rPr>
        <w:t>1.1 项目名称：2025年南航租赁天津东疆保税区飞机资产包等报关代理服务采购项目。</w:t>
      </w:r>
    </w:p>
    <w:p w14:paraId="7E8D7A84">
      <w:pPr>
        <w:pStyle w:val="3"/>
        <w:bidi w:val="0"/>
        <w:rPr>
          <w:rFonts w:hint="eastAsia"/>
        </w:rPr>
      </w:pPr>
      <w:r>
        <w:rPr>
          <w:rFonts w:hint="eastAsia"/>
        </w:rPr>
        <w:t>1.2 项目编号：CZ2024014224。</w:t>
      </w:r>
    </w:p>
    <w:p w14:paraId="2CFE1146">
      <w:pPr>
        <w:pStyle w:val="3"/>
        <w:bidi w:val="0"/>
        <w:rPr>
          <w:rFonts w:hint="eastAsia"/>
        </w:rPr>
      </w:pPr>
      <w:r>
        <w:rPr>
          <w:rFonts w:hint="eastAsia"/>
        </w:rPr>
        <w:t>1.3 项目类别：服务类。</w:t>
      </w:r>
    </w:p>
    <w:p w14:paraId="44E71ABE">
      <w:pPr>
        <w:pStyle w:val="3"/>
        <w:bidi w:val="0"/>
        <w:rPr>
          <w:rFonts w:hint="eastAsia"/>
        </w:rPr>
      </w:pPr>
      <w:r>
        <w:rPr>
          <w:rFonts w:hint="eastAsia"/>
        </w:rPr>
        <w:t>1.4 资金来源：企业自筹资金；</w:t>
      </w:r>
    </w:p>
    <w:p w14:paraId="2261FA95">
      <w:pPr>
        <w:pStyle w:val="3"/>
        <w:bidi w:val="0"/>
        <w:rPr>
          <w:rFonts w:hint="eastAsia"/>
        </w:rPr>
      </w:pPr>
      <w:r>
        <w:rPr>
          <w:rFonts w:hint="eastAsia"/>
        </w:rPr>
        <w:t>1.5 项目内容、数量、限价或</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宋体" w:hAnsi="宋体" w:eastAsia="宋体" w:cs="宋体"/>
          <w:i w:val="0"/>
          <w:iCs w:val="0"/>
          <w:caps w:val="0"/>
          <w:color w:val="4577DC"/>
          <w:spacing w:val="0"/>
          <w:szCs w:val="14"/>
          <w:u w:val="none"/>
          <w:bdr w:val="none" w:color="auto" w:sz="0" w:space="0"/>
          <w:shd w:val="clear" w:fill="FAFAFA"/>
        </w:rPr>
        <w:t>预算</w:t>
      </w:r>
      <w:r>
        <w:rPr>
          <w:rFonts w:hint="eastAsia"/>
        </w:rPr>
        <w:fldChar w:fldCharType="end"/>
      </w:r>
      <w:r>
        <w:rPr>
          <w:rFonts w:hint="eastAsia"/>
        </w:rPr>
        <w:t>：本项目含税总价限价170万元。</w:t>
      </w:r>
    </w:p>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481"/>
        <w:gridCol w:w="1357"/>
        <w:gridCol w:w="2180"/>
        <w:gridCol w:w="1252"/>
        <w:gridCol w:w="2030"/>
      </w:tblGrid>
      <w:tr w14:paraId="106F916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83BF6D5">
            <w:pPr>
              <w:pStyle w:val="3"/>
              <w:bidi w:val="0"/>
              <w:rPr>
                <w:rFonts w:hint="eastAsia"/>
              </w:rPr>
            </w:pPr>
            <w:r>
              <w:rPr>
                <w:rFonts w:hint="eastAsia"/>
              </w:rPr>
              <w:t>序号</w:t>
            </w:r>
          </w:p>
        </w:tc>
        <w:tc>
          <w:tcPr>
            <w:tcW w:w="127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63481FD3">
            <w:pPr>
              <w:pStyle w:val="3"/>
              <w:bidi w:val="0"/>
              <w:rPr>
                <w:rFonts w:hint="eastAsia"/>
              </w:rPr>
            </w:pPr>
            <w:r>
              <w:rPr>
                <w:rFonts w:hint="eastAsia"/>
              </w:rPr>
              <w:t>采购内容</w:t>
            </w:r>
          </w:p>
        </w:tc>
        <w:tc>
          <w:tcPr>
            <w:tcW w:w="204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29FE2060">
            <w:pPr>
              <w:pStyle w:val="3"/>
              <w:bidi w:val="0"/>
              <w:rPr>
                <w:rFonts w:hint="eastAsia"/>
              </w:rPr>
            </w:pPr>
            <w:r>
              <w:rPr>
                <w:rFonts w:hint="eastAsia"/>
              </w:rPr>
              <w:t>主要服务内容</w:t>
            </w:r>
          </w:p>
        </w:tc>
        <w:tc>
          <w:tcPr>
            <w:tcW w:w="77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3CC8F8EB">
            <w:pPr>
              <w:pStyle w:val="3"/>
              <w:bidi w:val="0"/>
              <w:rPr>
                <w:rFonts w:hint="eastAsia"/>
              </w:rPr>
            </w:pPr>
            <w:r>
              <w:rPr>
                <w:rFonts w:hint="eastAsia"/>
              </w:rPr>
              <w:t>单价限价</w:t>
            </w:r>
          </w:p>
          <w:p w14:paraId="7E763C62">
            <w:pPr>
              <w:pStyle w:val="3"/>
              <w:bidi w:val="0"/>
              <w:rPr>
                <w:rFonts w:hint="eastAsia"/>
              </w:rPr>
            </w:pPr>
            <w:r>
              <w:rPr>
                <w:rFonts w:hint="eastAsia"/>
              </w:rPr>
              <w:t>（单位：元，人民币）</w:t>
            </w:r>
          </w:p>
        </w:tc>
        <w:tc>
          <w:tcPr>
            <w:tcW w:w="1900"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14:paraId="518D06A4">
            <w:pPr>
              <w:pStyle w:val="3"/>
              <w:bidi w:val="0"/>
              <w:rPr>
                <w:rFonts w:hint="eastAsia"/>
              </w:rPr>
            </w:pPr>
            <w:r>
              <w:rPr>
                <w:rFonts w:hint="eastAsia"/>
              </w:rPr>
              <w:t>备注</w:t>
            </w:r>
          </w:p>
        </w:tc>
      </w:tr>
      <w:tr w14:paraId="4CE6CA6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FA15218">
            <w:pPr>
              <w:pStyle w:val="3"/>
              <w:bidi w:val="0"/>
              <w:rPr>
                <w:rFonts w:hint="eastAsia"/>
              </w:rPr>
            </w:pPr>
            <w:r>
              <w:rPr>
                <w:rFonts w:hint="eastAsia"/>
              </w:rPr>
              <w:t>1</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204ED244">
            <w:pPr>
              <w:pStyle w:val="3"/>
              <w:bidi w:val="0"/>
              <w:rPr>
                <w:rFonts w:hint="eastAsia"/>
              </w:rPr>
            </w:pPr>
            <w:r>
              <w:rPr>
                <w:rFonts w:hint="eastAsia"/>
              </w:rPr>
              <w:t>境内飞机资产交易</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289568AB">
            <w:pPr>
              <w:pStyle w:val="3"/>
              <w:bidi w:val="0"/>
              <w:rPr>
                <w:rFonts w:hint="eastAsia"/>
              </w:rPr>
            </w:pPr>
            <w:r>
              <w:rPr>
                <w:rFonts w:hint="eastAsia"/>
              </w:rPr>
              <w:t>境内飞机资产交易</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0E48E732">
            <w:pPr>
              <w:pStyle w:val="3"/>
              <w:bidi w:val="0"/>
              <w:rPr>
                <w:rFonts w:hint="eastAsia"/>
              </w:rPr>
            </w:pPr>
            <w:r>
              <w:rPr>
                <w:rFonts w:hint="eastAsia"/>
              </w:rPr>
              <w:t>27000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6F2E3CFA">
            <w:pPr>
              <w:pStyle w:val="3"/>
              <w:bidi w:val="0"/>
              <w:rPr>
                <w:rFonts w:hint="eastAsia"/>
              </w:rPr>
            </w:pPr>
            <w:r>
              <w:rPr>
                <w:rFonts w:hint="eastAsia"/>
              </w:rPr>
              <w:t>元/架/SPV</w:t>
            </w:r>
          </w:p>
        </w:tc>
      </w:tr>
      <w:tr w14:paraId="6DCF61C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E5ED063">
            <w:pPr>
              <w:pStyle w:val="3"/>
              <w:bidi w:val="0"/>
              <w:rPr>
                <w:rFonts w:hint="eastAsia"/>
              </w:rPr>
            </w:pPr>
            <w:r>
              <w:rPr>
                <w:rFonts w:hint="eastAsia"/>
              </w:rPr>
              <w:t>2</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34421611">
            <w:pPr>
              <w:pStyle w:val="3"/>
              <w:bidi w:val="0"/>
              <w:rPr>
                <w:rFonts w:hint="eastAsia"/>
              </w:rPr>
            </w:pPr>
            <w:r>
              <w:rPr>
                <w:rFonts w:hint="eastAsia"/>
              </w:rPr>
              <w:t>境内飞机资产交易</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784C84F8">
            <w:pPr>
              <w:pStyle w:val="3"/>
              <w:bidi w:val="0"/>
              <w:rPr>
                <w:rFonts w:hint="eastAsia"/>
              </w:rPr>
            </w:pPr>
            <w:r>
              <w:rPr>
                <w:rFonts w:hint="eastAsia"/>
              </w:rPr>
              <w:t>境内飞机资产交易（交易双方均为采购方下属直接或间接子公司、SPV公司）</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0E2B0E3C">
            <w:pPr>
              <w:pStyle w:val="3"/>
              <w:bidi w:val="0"/>
              <w:rPr>
                <w:rFonts w:hint="eastAsia"/>
              </w:rPr>
            </w:pPr>
            <w:r>
              <w:rPr>
                <w:rFonts w:hint="eastAsia"/>
              </w:rPr>
              <w:t>21000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432307F3">
            <w:pPr>
              <w:pStyle w:val="3"/>
              <w:bidi w:val="0"/>
              <w:rPr>
                <w:rFonts w:hint="eastAsia"/>
              </w:rPr>
            </w:pPr>
            <w:r>
              <w:rPr>
                <w:rFonts w:hint="eastAsia"/>
              </w:rPr>
              <w:t>元/架/SPV</w:t>
            </w:r>
          </w:p>
        </w:tc>
      </w:tr>
      <w:tr w14:paraId="1BC87E8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8ACE236">
            <w:pPr>
              <w:pStyle w:val="3"/>
              <w:bidi w:val="0"/>
              <w:rPr>
                <w:rFonts w:hint="eastAsia"/>
              </w:rPr>
            </w:pPr>
            <w:r>
              <w:rPr>
                <w:rFonts w:hint="eastAsia"/>
              </w:rPr>
              <w:t>3</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35A63554">
            <w:pPr>
              <w:pStyle w:val="3"/>
              <w:bidi w:val="0"/>
              <w:rPr>
                <w:rFonts w:hint="eastAsia"/>
              </w:rPr>
            </w:pPr>
            <w:r>
              <w:rPr>
                <w:rFonts w:hint="eastAsia"/>
              </w:rPr>
              <w:t>跨境飞机资产交易</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79927A9F">
            <w:pPr>
              <w:pStyle w:val="3"/>
              <w:bidi w:val="0"/>
              <w:rPr>
                <w:rFonts w:hint="eastAsia"/>
              </w:rPr>
            </w:pPr>
            <w:r>
              <w:rPr>
                <w:rFonts w:hint="eastAsia"/>
              </w:rPr>
              <w:t>跨境飞机资产交易</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0B5D3138">
            <w:pPr>
              <w:pStyle w:val="3"/>
              <w:bidi w:val="0"/>
              <w:rPr>
                <w:rFonts w:hint="eastAsia"/>
              </w:rPr>
            </w:pPr>
            <w:r>
              <w:rPr>
                <w:rFonts w:hint="eastAsia"/>
              </w:rPr>
              <w:t>20000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7888CAB9">
            <w:pPr>
              <w:pStyle w:val="3"/>
              <w:bidi w:val="0"/>
              <w:rPr>
                <w:rFonts w:hint="eastAsia"/>
              </w:rPr>
            </w:pPr>
            <w:r>
              <w:rPr>
                <w:rFonts w:hint="eastAsia"/>
              </w:rPr>
              <w:t>元/架/SPV</w:t>
            </w:r>
          </w:p>
        </w:tc>
      </w:tr>
      <w:tr w14:paraId="324D98C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9C9B1D8">
            <w:pPr>
              <w:pStyle w:val="3"/>
              <w:bidi w:val="0"/>
              <w:rPr>
                <w:rFonts w:hint="eastAsia"/>
              </w:rPr>
            </w:pPr>
            <w:r>
              <w:rPr>
                <w:rFonts w:hint="eastAsia"/>
              </w:rPr>
              <w:t>4</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665F3CEF">
            <w:pPr>
              <w:pStyle w:val="3"/>
              <w:bidi w:val="0"/>
              <w:rPr>
                <w:rFonts w:hint="eastAsia"/>
              </w:rPr>
            </w:pPr>
            <w:r>
              <w:rPr>
                <w:rFonts w:hint="eastAsia"/>
              </w:rPr>
              <w:t>飞机退租</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3A80FA42">
            <w:pPr>
              <w:pStyle w:val="3"/>
              <w:bidi w:val="0"/>
              <w:rPr>
                <w:rFonts w:hint="eastAsia"/>
              </w:rPr>
            </w:pPr>
            <w:r>
              <w:rPr>
                <w:rFonts w:hint="eastAsia"/>
              </w:rPr>
              <w:t>飞机退租</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60310C7C">
            <w:pPr>
              <w:pStyle w:val="3"/>
              <w:bidi w:val="0"/>
              <w:rPr>
                <w:rFonts w:hint="eastAsia"/>
              </w:rPr>
            </w:pPr>
            <w:r>
              <w:rPr>
                <w:rFonts w:hint="eastAsia"/>
              </w:rPr>
              <w:t>30000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611A246D">
            <w:pPr>
              <w:pStyle w:val="3"/>
              <w:bidi w:val="0"/>
              <w:rPr>
                <w:rFonts w:hint="eastAsia"/>
              </w:rPr>
            </w:pPr>
            <w:r>
              <w:rPr>
                <w:rFonts w:hint="eastAsia"/>
              </w:rPr>
              <w:t>元/架/SPV</w:t>
            </w:r>
          </w:p>
        </w:tc>
      </w:tr>
      <w:tr w14:paraId="17F5E31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F7FF8A4">
            <w:pPr>
              <w:pStyle w:val="3"/>
              <w:bidi w:val="0"/>
              <w:rPr>
                <w:rFonts w:hint="eastAsia"/>
              </w:rPr>
            </w:pPr>
            <w:r>
              <w:rPr>
                <w:rFonts w:hint="eastAsia"/>
              </w:rPr>
              <w:t>5</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348301C5">
            <w:pPr>
              <w:pStyle w:val="3"/>
              <w:bidi w:val="0"/>
              <w:rPr>
                <w:rFonts w:hint="eastAsia"/>
              </w:rPr>
            </w:pPr>
            <w:r>
              <w:rPr>
                <w:rFonts w:hint="eastAsia"/>
              </w:rPr>
              <w:t>协助现场查验</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1CC04289">
            <w:pPr>
              <w:pStyle w:val="3"/>
              <w:bidi w:val="0"/>
              <w:rPr>
                <w:rFonts w:hint="eastAsia"/>
              </w:rPr>
            </w:pPr>
            <w:r>
              <w:rPr>
                <w:rFonts w:hint="eastAsia"/>
              </w:rPr>
              <w:t>协助现场查验</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704A3825">
            <w:pPr>
              <w:pStyle w:val="3"/>
              <w:bidi w:val="0"/>
              <w:rPr>
                <w:rFonts w:hint="eastAsia"/>
              </w:rPr>
            </w:pPr>
            <w:r>
              <w:rPr>
                <w:rFonts w:hint="eastAsia"/>
              </w:rPr>
              <w:t>10000元/次（外地查验）</w:t>
            </w:r>
          </w:p>
          <w:p w14:paraId="0F33CE8B">
            <w:pPr>
              <w:pStyle w:val="3"/>
              <w:bidi w:val="0"/>
              <w:rPr>
                <w:rFonts w:hint="eastAsia"/>
              </w:rPr>
            </w:pPr>
            <w:r>
              <w:rPr>
                <w:rFonts w:hint="eastAsia"/>
              </w:rPr>
              <w:t>5000元/次（天津查验）</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23737DF7">
            <w:pPr>
              <w:pStyle w:val="3"/>
              <w:bidi w:val="0"/>
              <w:rPr>
                <w:rFonts w:hint="eastAsia"/>
              </w:rPr>
            </w:pPr>
            <w:r>
              <w:rPr>
                <w:rFonts w:hint="eastAsia"/>
              </w:rPr>
              <w:t>元/架/SPV</w:t>
            </w:r>
          </w:p>
        </w:tc>
      </w:tr>
      <w:tr w14:paraId="55BFDC0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C8828AF">
            <w:pPr>
              <w:pStyle w:val="3"/>
              <w:bidi w:val="0"/>
              <w:rPr>
                <w:rFonts w:hint="eastAsia"/>
              </w:rPr>
            </w:pPr>
            <w:r>
              <w:rPr>
                <w:rFonts w:hint="eastAsia"/>
              </w:rPr>
              <w:t>6</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79442FCF">
            <w:pPr>
              <w:pStyle w:val="3"/>
              <w:bidi w:val="0"/>
              <w:rPr>
                <w:rFonts w:hint="eastAsia"/>
              </w:rPr>
            </w:pPr>
            <w:r>
              <w:rPr>
                <w:rFonts w:hint="eastAsia"/>
              </w:rPr>
              <w:t>仓储及其它操作费</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0A0E2530">
            <w:pPr>
              <w:pStyle w:val="3"/>
              <w:bidi w:val="0"/>
              <w:rPr>
                <w:rFonts w:hint="eastAsia"/>
              </w:rPr>
            </w:pPr>
            <w:r>
              <w:rPr>
                <w:rFonts w:hint="eastAsia"/>
              </w:rPr>
              <w:t>仓储及其它操作费</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49032ACA">
            <w:pPr>
              <w:pStyle w:val="3"/>
              <w:bidi w:val="0"/>
              <w:rPr>
                <w:rFonts w:hint="eastAsia"/>
              </w:rPr>
            </w:pPr>
            <w:r>
              <w:rPr>
                <w:rFonts w:hint="eastAsia"/>
              </w:rPr>
              <w:t>实报实销</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27F875BA">
            <w:pPr>
              <w:pStyle w:val="3"/>
              <w:bidi w:val="0"/>
              <w:rPr>
                <w:rFonts w:hint="eastAsia"/>
              </w:rPr>
            </w:pPr>
          </w:p>
        </w:tc>
      </w:tr>
      <w:tr w14:paraId="0989C07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EF7615F">
            <w:pPr>
              <w:pStyle w:val="3"/>
              <w:bidi w:val="0"/>
              <w:rPr>
                <w:rFonts w:hint="eastAsia"/>
              </w:rPr>
            </w:pPr>
            <w:r>
              <w:rPr>
                <w:rFonts w:hint="eastAsia"/>
              </w:rPr>
              <w:t>7</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6A2B0CCF">
            <w:pPr>
              <w:pStyle w:val="3"/>
              <w:bidi w:val="0"/>
              <w:rPr>
                <w:rFonts w:hint="eastAsia"/>
              </w:rPr>
            </w:pPr>
            <w:r>
              <w:rPr>
                <w:rFonts w:hint="eastAsia"/>
              </w:rPr>
              <w:t>保税租赁客改货（飞机申报）</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78CD3DD3">
            <w:pPr>
              <w:pStyle w:val="3"/>
              <w:bidi w:val="0"/>
              <w:rPr>
                <w:rFonts w:hint="eastAsia"/>
              </w:rPr>
            </w:pPr>
            <w:r>
              <w:rPr>
                <w:rFonts w:hint="eastAsia"/>
              </w:rPr>
              <w:t>l、 电子口岸卡办理（如需）</w:t>
            </w:r>
            <w:r>
              <w:rPr>
                <w:rFonts w:hint="eastAsia"/>
              </w:rPr>
              <w:br w:type="textWrapping"/>
            </w:r>
            <w:r>
              <w:rPr>
                <w:rFonts w:hint="eastAsia"/>
              </w:rPr>
              <w:t>2、 海关保税仓储业务登记／变更</w:t>
            </w:r>
            <w:r>
              <w:rPr>
                <w:rFonts w:hint="eastAsia"/>
              </w:rPr>
              <w:br w:type="textWrapping"/>
            </w:r>
            <w:r>
              <w:rPr>
                <w:rFonts w:hint="eastAsia"/>
              </w:rPr>
              <w:t>3、 海关电子账册设立／变更</w:t>
            </w:r>
            <w:r>
              <w:rPr>
                <w:rFonts w:hint="eastAsia"/>
              </w:rPr>
              <w:br w:type="textWrapping"/>
            </w:r>
            <w:r>
              <w:rPr>
                <w:rFonts w:hint="eastAsia"/>
              </w:rPr>
              <w:t>4、 协助承租人申报出口货物报关单</w:t>
            </w:r>
            <w:r>
              <w:rPr>
                <w:rFonts w:hint="eastAsia"/>
              </w:rPr>
              <w:br w:type="textWrapping"/>
            </w:r>
            <w:r>
              <w:rPr>
                <w:rFonts w:hint="eastAsia"/>
              </w:rPr>
              <w:t>5、 申报进口货物报关单</w:t>
            </w:r>
            <w:r>
              <w:rPr>
                <w:rFonts w:hint="eastAsia"/>
              </w:rPr>
              <w:br w:type="textWrapping"/>
            </w:r>
            <w:r>
              <w:rPr>
                <w:rFonts w:hint="eastAsia"/>
              </w:rPr>
              <w:t>6、 申报进口保税核注清单（两次）</w:t>
            </w:r>
            <w:r>
              <w:rPr>
                <w:rFonts w:hint="eastAsia"/>
              </w:rPr>
              <w:br w:type="textWrapping"/>
            </w:r>
            <w:r>
              <w:rPr>
                <w:rFonts w:hint="eastAsia"/>
              </w:rPr>
              <w:t>7、 申报出口保税核注清单（两次）</w:t>
            </w:r>
            <w:r>
              <w:rPr>
                <w:rFonts w:hint="eastAsia"/>
              </w:rPr>
              <w:br w:type="textWrapping"/>
            </w:r>
            <w:r>
              <w:rPr>
                <w:rFonts w:hint="eastAsia"/>
              </w:rPr>
              <w:t>8、 申报出口货物报关单</w:t>
            </w:r>
            <w:r>
              <w:rPr>
                <w:rFonts w:hint="eastAsia"/>
              </w:rPr>
              <w:br w:type="textWrapping"/>
            </w:r>
            <w:r>
              <w:rPr>
                <w:rFonts w:hint="eastAsia"/>
              </w:rPr>
              <w:t>9、 协助与海关沟通保证金／保函准备事宜</w:t>
            </w:r>
            <w:r>
              <w:rPr>
                <w:rFonts w:hint="eastAsia"/>
              </w:rPr>
              <w:br w:type="textWrapping"/>
            </w:r>
            <w:r>
              <w:rPr>
                <w:rFonts w:hint="eastAsia"/>
              </w:rPr>
              <w:t>10、 协助沟通原承租人及属地海关</w:t>
            </w:r>
            <w:r>
              <w:rPr>
                <w:rFonts w:hint="eastAsia"/>
              </w:rPr>
              <w:br w:type="textWrapping"/>
            </w:r>
            <w:r>
              <w:rPr>
                <w:rFonts w:hint="eastAsia"/>
              </w:rPr>
              <w:t>11、 协助沟通新承租人及属地海关</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1DABC412">
            <w:pPr>
              <w:pStyle w:val="3"/>
              <w:bidi w:val="0"/>
              <w:rPr>
                <w:rFonts w:hint="eastAsia"/>
              </w:rPr>
            </w:pPr>
            <w:r>
              <w:rPr>
                <w:rFonts w:hint="eastAsia"/>
              </w:rPr>
              <w:t>50000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090F86BB">
            <w:pPr>
              <w:pStyle w:val="3"/>
              <w:bidi w:val="0"/>
              <w:rPr>
                <w:rFonts w:hint="eastAsia"/>
              </w:rPr>
            </w:pPr>
            <w:r>
              <w:rPr>
                <w:rFonts w:hint="eastAsia"/>
              </w:rPr>
              <w:t>元/架/SPV</w:t>
            </w:r>
          </w:p>
        </w:tc>
      </w:tr>
      <w:tr w14:paraId="2073685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A777306">
            <w:pPr>
              <w:pStyle w:val="3"/>
              <w:bidi w:val="0"/>
              <w:rPr>
                <w:rFonts w:hint="eastAsia"/>
              </w:rPr>
            </w:pPr>
            <w:r>
              <w:rPr>
                <w:rFonts w:hint="eastAsia"/>
              </w:rPr>
              <w:t>8</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74345F7A">
            <w:pPr>
              <w:pStyle w:val="3"/>
              <w:bidi w:val="0"/>
              <w:rPr>
                <w:rFonts w:hint="eastAsia"/>
              </w:rPr>
            </w:pPr>
            <w:r>
              <w:rPr>
                <w:rFonts w:hint="eastAsia"/>
              </w:rPr>
              <w:t>关单申报</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45F77569">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1E9037E2">
            <w:pPr>
              <w:pStyle w:val="3"/>
              <w:bidi w:val="0"/>
              <w:rPr>
                <w:rFonts w:hint="eastAsia"/>
              </w:rPr>
            </w:pPr>
            <w:r>
              <w:rPr>
                <w:rFonts w:hint="eastAsia"/>
              </w:rPr>
              <w:t>5000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6CA70AEB">
            <w:pPr>
              <w:pStyle w:val="3"/>
              <w:bidi w:val="0"/>
              <w:rPr>
                <w:rFonts w:hint="eastAsia"/>
              </w:rPr>
            </w:pPr>
            <w:r>
              <w:rPr>
                <w:rFonts w:hint="eastAsia"/>
              </w:rPr>
              <w:t>元/票 ，包括进/出口核注清单、修理物品报关等。含一页报关单录入费，超过5个品名每增加5个品名加收100元（每个报关单号最多50个品名）；每增加一个报关单号加收300元。</w:t>
            </w:r>
          </w:p>
        </w:tc>
      </w:tr>
      <w:tr w14:paraId="526E94F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96F4213">
            <w:pPr>
              <w:pStyle w:val="3"/>
              <w:bidi w:val="0"/>
              <w:rPr>
                <w:rFonts w:hint="eastAsia"/>
              </w:rPr>
            </w:pPr>
            <w:r>
              <w:rPr>
                <w:rFonts w:hint="eastAsia"/>
              </w:rPr>
              <w:t>9</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6E9AAAE4">
            <w:pPr>
              <w:pStyle w:val="3"/>
              <w:bidi w:val="0"/>
              <w:rPr>
                <w:rFonts w:hint="eastAsia"/>
              </w:rPr>
            </w:pPr>
            <w:r>
              <w:rPr>
                <w:rFonts w:hint="eastAsia"/>
              </w:rPr>
              <w:t>入区</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宋体" w:hAnsi="宋体" w:eastAsia="宋体" w:cs="宋体"/>
                <w:i w:val="0"/>
                <w:iCs w:val="0"/>
                <w:caps w:val="0"/>
                <w:color w:val="4577DC"/>
                <w:spacing w:val="0"/>
                <w:szCs w:val="14"/>
                <w:u w:val="none"/>
                <w:bdr w:val="none" w:color="auto" w:sz="0" w:space="0"/>
              </w:rPr>
              <w:t>备案</w:t>
            </w:r>
            <w:r>
              <w:rPr>
                <w:rFonts w:hint="eastAsia"/>
              </w:rPr>
              <w:fldChar w:fldCharType="end"/>
            </w:r>
            <w:r>
              <w:rPr>
                <w:rFonts w:hint="eastAsia"/>
              </w:rPr>
              <w:t>手续</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6FCDC0CD">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4D970132">
            <w:pPr>
              <w:pStyle w:val="3"/>
              <w:bidi w:val="0"/>
              <w:rPr>
                <w:rFonts w:hint="eastAsia"/>
              </w:rPr>
            </w:pPr>
            <w:r>
              <w:rPr>
                <w:rFonts w:hint="eastAsia"/>
              </w:rPr>
              <w:t>2000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3D4C1CDC">
            <w:pPr>
              <w:pStyle w:val="3"/>
              <w:bidi w:val="0"/>
              <w:rPr>
                <w:rFonts w:hint="eastAsia"/>
              </w:rPr>
            </w:pPr>
            <w:r>
              <w:rPr>
                <w:rFonts w:hint="eastAsia"/>
              </w:rPr>
              <w:t>元/票，发生则计。包含：实际入区/出区备案打保手续，办理入区核放手续，出区卡口核放手续。</w:t>
            </w:r>
          </w:p>
        </w:tc>
      </w:tr>
      <w:tr w14:paraId="323E24C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0BD903A">
            <w:pPr>
              <w:pStyle w:val="3"/>
              <w:bidi w:val="0"/>
              <w:rPr>
                <w:rFonts w:hint="eastAsia"/>
              </w:rPr>
            </w:pPr>
            <w:r>
              <w:rPr>
                <w:rFonts w:hint="eastAsia"/>
              </w:rPr>
              <w:t>10</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573CB121">
            <w:pPr>
              <w:pStyle w:val="3"/>
              <w:bidi w:val="0"/>
              <w:rPr>
                <w:rFonts w:hint="eastAsia"/>
              </w:rPr>
            </w:pPr>
            <w:r>
              <w:rPr>
                <w:rFonts w:hint="eastAsia"/>
              </w:rPr>
              <w:t>机场海关特放</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4FBDCA0D">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35792592">
            <w:pPr>
              <w:pStyle w:val="3"/>
              <w:bidi w:val="0"/>
              <w:rPr>
                <w:rFonts w:hint="eastAsia"/>
              </w:rPr>
            </w:pPr>
            <w:r>
              <w:rPr>
                <w:rFonts w:hint="eastAsia"/>
              </w:rPr>
              <w:t>2000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40DDD5B0">
            <w:pPr>
              <w:pStyle w:val="3"/>
              <w:bidi w:val="0"/>
              <w:rPr>
                <w:rFonts w:hint="eastAsia"/>
              </w:rPr>
            </w:pPr>
            <w:r>
              <w:rPr>
                <w:rFonts w:hint="eastAsia"/>
              </w:rPr>
              <w:t>元/次，发生则计。如进境申报时遇到海关查验，需在机场海关办理查验特放打保手续，才能进行提货入东疆。</w:t>
            </w:r>
          </w:p>
        </w:tc>
      </w:tr>
      <w:tr w14:paraId="5B52F89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067FB7D">
            <w:pPr>
              <w:pStyle w:val="3"/>
              <w:bidi w:val="0"/>
              <w:rPr>
                <w:rFonts w:hint="eastAsia"/>
              </w:rPr>
            </w:pPr>
            <w:r>
              <w:rPr>
                <w:rFonts w:hint="eastAsia"/>
              </w:rPr>
              <w:t>11</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79A6E534">
            <w:pPr>
              <w:pStyle w:val="3"/>
              <w:bidi w:val="0"/>
              <w:rPr>
                <w:rFonts w:hint="eastAsia"/>
              </w:rPr>
            </w:pPr>
            <w:r>
              <w:rPr>
                <w:rFonts w:hint="eastAsia"/>
              </w:rPr>
              <w:t>现场协助海关查验</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6F7A1AEA">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46CC9919">
            <w:pPr>
              <w:pStyle w:val="3"/>
              <w:bidi w:val="0"/>
              <w:rPr>
                <w:rFonts w:hint="eastAsia"/>
              </w:rPr>
            </w:pPr>
            <w:r>
              <w:rPr>
                <w:rFonts w:hint="eastAsia"/>
              </w:rPr>
              <w:t>2000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2B4CA8F2">
            <w:pPr>
              <w:pStyle w:val="3"/>
              <w:bidi w:val="0"/>
              <w:rPr>
                <w:rFonts w:hint="eastAsia"/>
              </w:rPr>
            </w:pPr>
            <w:r>
              <w:rPr>
                <w:rFonts w:hint="eastAsia"/>
              </w:rPr>
              <w:t>元/次，发生则计。货物入区后在海关查验场地实货查验并协调/协助海关进行现场工作</w:t>
            </w:r>
          </w:p>
        </w:tc>
      </w:tr>
      <w:tr w14:paraId="6077C4B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996E338">
            <w:pPr>
              <w:pStyle w:val="3"/>
              <w:bidi w:val="0"/>
              <w:rPr>
                <w:rFonts w:hint="eastAsia"/>
              </w:rPr>
            </w:pPr>
            <w:r>
              <w:rPr>
                <w:rFonts w:hint="eastAsia"/>
              </w:rPr>
              <w:t>12</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1D27514A">
            <w:pPr>
              <w:pStyle w:val="3"/>
              <w:bidi w:val="0"/>
              <w:rPr>
                <w:rFonts w:hint="eastAsia"/>
              </w:rPr>
            </w:pPr>
            <w:r>
              <w:rPr>
                <w:rFonts w:hint="eastAsia"/>
              </w:rPr>
              <w:t>机力卸车费</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3842313B">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096EDD05">
            <w:pPr>
              <w:pStyle w:val="3"/>
              <w:bidi w:val="0"/>
              <w:rPr>
                <w:rFonts w:hint="eastAsia"/>
              </w:rPr>
            </w:pPr>
            <w:r>
              <w:rPr>
                <w:rFonts w:hint="eastAsia"/>
              </w:rPr>
              <w:t>15</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52199F03">
            <w:pPr>
              <w:pStyle w:val="3"/>
              <w:bidi w:val="0"/>
              <w:rPr>
                <w:rFonts w:hint="eastAsia"/>
              </w:rPr>
            </w:pPr>
            <w:r>
              <w:rPr>
                <w:rFonts w:hint="eastAsia"/>
              </w:rPr>
              <w:t>元/计费吨/立方米，限3吨以下货物，不含人工装卸费用</w:t>
            </w:r>
          </w:p>
        </w:tc>
      </w:tr>
      <w:tr w14:paraId="499B76C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AC8F791">
            <w:pPr>
              <w:pStyle w:val="3"/>
              <w:bidi w:val="0"/>
              <w:rPr>
                <w:rFonts w:hint="eastAsia"/>
              </w:rPr>
            </w:pPr>
            <w:r>
              <w:rPr>
                <w:rFonts w:hint="eastAsia"/>
              </w:rPr>
              <w:t>13</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50DF4578">
            <w:pPr>
              <w:pStyle w:val="3"/>
              <w:bidi w:val="0"/>
              <w:rPr>
                <w:rFonts w:hint="eastAsia"/>
              </w:rPr>
            </w:pPr>
            <w:r>
              <w:rPr>
                <w:rFonts w:hint="eastAsia"/>
              </w:rPr>
              <w:t>机力拆箱费</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1DEAAE88">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51198899">
            <w:pPr>
              <w:pStyle w:val="3"/>
              <w:bidi w:val="0"/>
              <w:rPr>
                <w:rFonts w:hint="eastAsia"/>
              </w:rPr>
            </w:pPr>
            <w:r>
              <w:rPr>
                <w:rFonts w:hint="eastAsia"/>
              </w:rPr>
              <w:t>950(40HC)</w:t>
            </w:r>
          </w:p>
          <w:p w14:paraId="720F2AA2">
            <w:pPr>
              <w:pStyle w:val="3"/>
              <w:bidi w:val="0"/>
              <w:rPr>
                <w:rFonts w:hint="eastAsia"/>
              </w:rPr>
            </w:pPr>
            <w:r>
              <w:rPr>
                <w:rFonts w:hint="eastAsia"/>
              </w:rPr>
              <w:t>650(20GP)</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73FBB559">
            <w:pPr>
              <w:pStyle w:val="3"/>
              <w:bidi w:val="0"/>
              <w:rPr>
                <w:rFonts w:hint="eastAsia"/>
              </w:rPr>
            </w:pPr>
            <w:r>
              <w:rPr>
                <w:rFonts w:hint="eastAsia"/>
              </w:rPr>
              <w:t>950元/40HC,650元/20GP,含提箱、拆箱、入库、回空，机力作业限3吨以下货物，垮区域单次加收200元</w:t>
            </w:r>
          </w:p>
        </w:tc>
      </w:tr>
      <w:tr w14:paraId="1D27B0F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1CD8FBF">
            <w:pPr>
              <w:pStyle w:val="3"/>
              <w:bidi w:val="0"/>
              <w:rPr>
                <w:rFonts w:hint="eastAsia"/>
              </w:rPr>
            </w:pPr>
            <w:r>
              <w:rPr>
                <w:rFonts w:hint="eastAsia"/>
              </w:rPr>
              <w:t>14</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65576AA1">
            <w:pPr>
              <w:pStyle w:val="3"/>
              <w:bidi w:val="0"/>
              <w:rPr>
                <w:rFonts w:hint="eastAsia"/>
              </w:rPr>
            </w:pPr>
            <w:r>
              <w:rPr>
                <w:rFonts w:hint="eastAsia"/>
              </w:rPr>
              <w:t>人力卸货费</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50D55D90">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59B6F8B8">
            <w:pPr>
              <w:pStyle w:val="3"/>
              <w:bidi w:val="0"/>
              <w:rPr>
                <w:rFonts w:hint="eastAsia"/>
              </w:rPr>
            </w:pPr>
            <w:r>
              <w:rPr>
                <w:rFonts w:hint="eastAsia"/>
              </w:rPr>
              <w:t>25</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5BCB86B3">
            <w:pPr>
              <w:pStyle w:val="3"/>
              <w:bidi w:val="0"/>
              <w:rPr>
                <w:rFonts w:hint="eastAsia"/>
              </w:rPr>
            </w:pPr>
            <w:r>
              <w:rPr>
                <w:rFonts w:hint="eastAsia"/>
              </w:rPr>
              <w:t>元/计费吨/立方米,限25公斤袋装货物</w:t>
            </w:r>
          </w:p>
        </w:tc>
      </w:tr>
      <w:tr w14:paraId="4FA6E34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1796C45">
            <w:pPr>
              <w:pStyle w:val="3"/>
              <w:bidi w:val="0"/>
              <w:rPr>
                <w:rFonts w:hint="eastAsia"/>
              </w:rPr>
            </w:pPr>
            <w:r>
              <w:rPr>
                <w:rFonts w:hint="eastAsia"/>
              </w:rPr>
              <w:t>15</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642D5872">
            <w:pPr>
              <w:pStyle w:val="3"/>
              <w:bidi w:val="0"/>
              <w:rPr>
                <w:rFonts w:hint="eastAsia"/>
              </w:rPr>
            </w:pPr>
            <w:r>
              <w:rPr>
                <w:rFonts w:hint="eastAsia"/>
              </w:rPr>
              <w:t>库内仓储费</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035D45CC">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3C208C3B">
            <w:pPr>
              <w:pStyle w:val="3"/>
              <w:bidi w:val="0"/>
              <w:rPr>
                <w:rFonts w:hint="eastAsia"/>
              </w:rPr>
            </w:pPr>
            <w:r>
              <w:rPr>
                <w:rFonts w:hint="eastAsia"/>
              </w:rPr>
              <w:t>0.8（1-30天价格）</w:t>
            </w:r>
          </w:p>
          <w:p w14:paraId="66777977">
            <w:pPr>
              <w:pStyle w:val="3"/>
              <w:bidi w:val="0"/>
              <w:rPr>
                <w:rFonts w:hint="eastAsia"/>
              </w:rPr>
            </w:pPr>
            <w:r>
              <w:rPr>
                <w:rFonts w:hint="eastAsia"/>
              </w:rPr>
              <w:t>1(30-60天价格)</w:t>
            </w:r>
          </w:p>
          <w:p w14:paraId="0C416D7A">
            <w:pPr>
              <w:pStyle w:val="3"/>
              <w:bidi w:val="0"/>
              <w:rPr>
                <w:rFonts w:hint="eastAsia"/>
              </w:rPr>
            </w:pPr>
            <w:r>
              <w:rPr>
                <w:rFonts w:hint="eastAsia"/>
              </w:rPr>
              <w:t>1.5(60天以上价格)</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07BF2B00">
            <w:pPr>
              <w:pStyle w:val="3"/>
              <w:bidi w:val="0"/>
              <w:rPr>
                <w:rFonts w:hint="eastAsia"/>
              </w:rPr>
            </w:pPr>
            <w:r>
              <w:rPr>
                <w:rFonts w:hint="eastAsia"/>
              </w:rPr>
              <w:t>元/计费吨/立方米/天</w:t>
            </w:r>
          </w:p>
          <w:p w14:paraId="7A274053">
            <w:pPr>
              <w:pStyle w:val="3"/>
              <w:bidi w:val="0"/>
              <w:rPr>
                <w:rFonts w:hint="eastAsia"/>
              </w:rPr>
            </w:pPr>
            <w:r>
              <w:rPr>
                <w:rFonts w:hint="eastAsia"/>
              </w:rPr>
              <w:t>0.8（1-30天价格）</w:t>
            </w:r>
          </w:p>
          <w:p w14:paraId="04BE4FA8">
            <w:pPr>
              <w:pStyle w:val="3"/>
              <w:bidi w:val="0"/>
              <w:rPr>
                <w:rFonts w:hint="eastAsia"/>
              </w:rPr>
            </w:pPr>
            <w:r>
              <w:rPr>
                <w:rFonts w:hint="eastAsia"/>
              </w:rPr>
              <w:t>1(30-60天价格)</w:t>
            </w:r>
          </w:p>
          <w:p w14:paraId="2CF08F66">
            <w:pPr>
              <w:pStyle w:val="3"/>
              <w:bidi w:val="0"/>
              <w:rPr>
                <w:rFonts w:hint="eastAsia"/>
              </w:rPr>
            </w:pPr>
            <w:r>
              <w:rPr>
                <w:rFonts w:hint="eastAsia"/>
              </w:rPr>
              <w:t>1.5(60天以上价格)</w:t>
            </w:r>
          </w:p>
        </w:tc>
      </w:tr>
      <w:tr w14:paraId="0ABAA84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2FA63CB">
            <w:pPr>
              <w:pStyle w:val="3"/>
              <w:bidi w:val="0"/>
              <w:rPr>
                <w:rFonts w:hint="eastAsia"/>
              </w:rPr>
            </w:pPr>
            <w:r>
              <w:rPr>
                <w:rFonts w:hint="eastAsia"/>
              </w:rPr>
              <w:t>16</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5061A23F">
            <w:pPr>
              <w:pStyle w:val="3"/>
              <w:bidi w:val="0"/>
              <w:rPr>
                <w:rFonts w:hint="eastAsia"/>
              </w:rPr>
            </w:pPr>
            <w:r>
              <w:rPr>
                <w:rFonts w:hint="eastAsia"/>
              </w:rPr>
              <w:t>机力装车费</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1AA7A96F">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03120A1C">
            <w:pPr>
              <w:pStyle w:val="3"/>
              <w:bidi w:val="0"/>
              <w:rPr>
                <w:rFonts w:hint="eastAsia"/>
              </w:rPr>
            </w:pPr>
            <w:r>
              <w:rPr>
                <w:rFonts w:hint="eastAsia"/>
              </w:rPr>
              <w:t>15</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571F0A03">
            <w:pPr>
              <w:pStyle w:val="3"/>
              <w:bidi w:val="0"/>
              <w:rPr>
                <w:rFonts w:hint="eastAsia"/>
              </w:rPr>
            </w:pPr>
            <w:r>
              <w:rPr>
                <w:rFonts w:hint="eastAsia"/>
              </w:rPr>
              <w:t>计费吨/立方米,限3吨以下货物，不含人工装卸费用</w:t>
            </w:r>
          </w:p>
        </w:tc>
      </w:tr>
      <w:tr w14:paraId="06D51D5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3169667">
            <w:pPr>
              <w:pStyle w:val="3"/>
              <w:bidi w:val="0"/>
              <w:rPr>
                <w:rFonts w:hint="eastAsia"/>
              </w:rPr>
            </w:pPr>
            <w:r>
              <w:rPr>
                <w:rFonts w:hint="eastAsia"/>
              </w:rPr>
              <w:t>17</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46298EC1">
            <w:pPr>
              <w:pStyle w:val="3"/>
              <w:bidi w:val="0"/>
              <w:rPr>
                <w:rFonts w:hint="eastAsia"/>
              </w:rPr>
            </w:pPr>
            <w:r>
              <w:rPr>
                <w:rFonts w:hint="eastAsia"/>
              </w:rPr>
              <w:t>押运费</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43065D35">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726C72AE">
            <w:pPr>
              <w:pStyle w:val="3"/>
              <w:bidi w:val="0"/>
              <w:rPr>
                <w:rFonts w:hint="eastAsia"/>
              </w:rPr>
            </w:pPr>
            <w:r>
              <w:rPr>
                <w:rFonts w:hint="eastAsia"/>
              </w:rPr>
              <w:t>200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58BB84A1">
            <w:pPr>
              <w:pStyle w:val="3"/>
              <w:bidi w:val="0"/>
              <w:rPr>
                <w:rFonts w:hint="eastAsia"/>
              </w:rPr>
            </w:pPr>
            <w:r>
              <w:rPr>
                <w:rFonts w:hint="eastAsia"/>
              </w:rPr>
              <w:t>元/次,发生则计，海关需派人实地对货物查验。</w:t>
            </w:r>
          </w:p>
        </w:tc>
      </w:tr>
      <w:tr w14:paraId="5860D54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DB0C814">
            <w:pPr>
              <w:pStyle w:val="3"/>
              <w:bidi w:val="0"/>
              <w:rPr>
                <w:rFonts w:hint="eastAsia"/>
              </w:rPr>
            </w:pPr>
            <w:r>
              <w:rPr>
                <w:rFonts w:hint="eastAsia"/>
              </w:rPr>
              <w:t>18</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23349B62">
            <w:pPr>
              <w:pStyle w:val="3"/>
              <w:bidi w:val="0"/>
              <w:rPr>
                <w:rFonts w:hint="eastAsia"/>
              </w:rPr>
            </w:pPr>
            <w:r>
              <w:rPr>
                <w:rFonts w:hint="eastAsia"/>
              </w:rPr>
              <w:t>外理费</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535D4D51">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5654EA03">
            <w:pPr>
              <w:pStyle w:val="3"/>
              <w:bidi w:val="0"/>
              <w:rPr>
                <w:rFonts w:hint="eastAsia"/>
              </w:rPr>
            </w:pPr>
            <w:r>
              <w:rPr>
                <w:rFonts w:hint="eastAsia"/>
              </w:rPr>
              <w:t>100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1D91FB5A">
            <w:pPr>
              <w:pStyle w:val="3"/>
              <w:bidi w:val="0"/>
              <w:rPr>
                <w:rFonts w:hint="eastAsia"/>
              </w:rPr>
            </w:pPr>
            <w:r>
              <w:rPr>
                <w:rFonts w:hint="eastAsia"/>
              </w:rPr>
              <w:t>元/次,发生则计，查验涉及的理货费用。</w:t>
            </w:r>
          </w:p>
        </w:tc>
      </w:tr>
      <w:tr w14:paraId="44527C2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20" w:hRule="atLeast"/>
        </w:trPr>
        <w:tc>
          <w:tcPr>
            <w:tcW w:w="4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CBE68E4">
            <w:pPr>
              <w:pStyle w:val="3"/>
              <w:bidi w:val="0"/>
              <w:rPr>
                <w:rFonts w:hint="eastAsia"/>
              </w:rPr>
            </w:pPr>
            <w:r>
              <w:rPr>
                <w:rFonts w:hint="eastAsia"/>
              </w:rPr>
              <w:t>19</w:t>
            </w:r>
          </w:p>
        </w:tc>
        <w:tc>
          <w:tcPr>
            <w:tcW w:w="1270" w:type="dxa"/>
            <w:tcBorders>
              <w:top w:val="nil"/>
              <w:left w:val="nil"/>
              <w:bottom w:val="single" w:color="auto" w:sz="4" w:space="0"/>
              <w:right w:val="single" w:color="auto" w:sz="4" w:space="0"/>
            </w:tcBorders>
            <w:shd w:val="clear" w:color="auto" w:fill="FFFFFF"/>
            <w:tcMar>
              <w:left w:w="70" w:type="dxa"/>
              <w:right w:w="70" w:type="dxa"/>
            </w:tcMar>
            <w:vAlign w:val="center"/>
          </w:tcPr>
          <w:p w14:paraId="243B022A">
            <w:pPr>
              <w:pStyle w:val="3"/>
              <w:bidi w:val="0"/>
              <w:rPr>
                <w:rFonts w:hint="eastAsia"/>
              </w:rPr>
            </w:pPr>
            <w:r>
              <w:rPr>
                <w:rFonts w:hint="eastAsia"/>
              </w:rPr>
              <w:t>困难作业费</w:t>
            </w:r>
          </w:p>
        </w:tc>
        <w:tc>
          <w:tcPr>
            <w:tcW w:w="2040" w:type="dxa"/>
            <w:tcBorders>
              <w:top w:val="nil"/>
              <w:left w:val="nil"/>
              <w:bottom w:val="single" w:color="auto" w:sz="4" w:space="0"/>
              <w:right w:val="single" w:color="auto" w:sz="4" w:space="0"/>
            </w:tcBorders>
            <w:shd w:val="clear" w:color="auto" w:fill="FFFFFF"/>
            <w:tcMar>
              <w:left w:w="70" w:type="dxa"/>
              <w:right w:w="70" w:type="dxa"/>
            </w:tcMar>
            <w:vAlign w:val="center"/>
          </w:tcPr>
          <w:p w14:paraId="19FCDC4F">
            <w:pPr>
              <w:pStyle w:val="3"/>
              <w:bidi w:val="0"/>
              <w:rPr>
                <w:rFonts w:hint="eastAsia"/>
              </w:rPr>
            </w:pPr>
            <w:r>
              <w:rPr>
                <w:rFonts w:hint="eastAsia"/>
              </w:rPr>
              <w:t>保税租赁客改货（航材申报）</w:t>
            </w:r>
          </w:p>
        </w:tc>
        <w:tc>
          <w:tcPr>
            <w:tcW w:w="770" w:type="dxa"/>
            <w:tcBorders>
              <w:top w:val="nil"/>
              <w:left w:val="nil"/>
              <w:bottom w:val="single" w:color="auto" w:sz="4" w:space="0"/>
              <w:right w:val="single" w:color="auto" w:sz="4" w:space="0"/>
            </w:tcBorders>
            <w:shd w:val="clear" w:color="auto" w:fill="FFFFFF"/>
            <w:tcMar>
              <w:left w:w="70" w:type="dxa"/>
              <w:right w:w="70" w:type="dxa"/>
            </w:tcMar>
            <w:vAlign w:val="center"/>
          </w:tcPr>
          <w:p w14:paraId="064985A7">
            <w:pPr>
              <w:pStyle w:val="3"/>
              <w:bidi w:val="0"/>
              <w:rPr>
                <w:rFonts w:hint="eastAsia"/>
              </w:rPr>
            </w:pPr>
            <w:r>
              <w:rPr>
                <w:rFonts w:hint="eastAsia"/>
              </w:rPr>
              <w:t>100</w:t>
            </w:r>
          </w:p>
        </w:tc>
        <w:tc>
          <w:tcPr>
            <w:tcW w:w="1900" w:type="dxa"/>
            <w:tcBorders>
              <w:top w:val="nil"/>
              <w:left w:val="nil"/>
              <w:bottom w:val="single" w:color="auto" w:sz="4" w:space="0"/>
              <w:right w:val="single" w:color="auto" w:sz="4" w:space="0"/>
            </w:tcBorders>
            <w:shd w:val="clear" w:color="auto" w:fill="FFFFFF"/>
            <w:tcMar>
              <w:left w:w="70" w:type="dxa"/>
              <w:right w:w="70" w:type="dxa"/>
            </w:tcMar>
            <w:vAlign w:val="center"/>
          </w:tcPr>
          <w:p w14:paraId="4D4A9B01">
            <w:pPr>
              <w:pStyle w:val="3"/>
              <w:bidi w:val="0"/>
              <w:rPr>
                <w:rFonts w:hint="eastAsia"/>
              </w:rPr>
            </w:pPr>
            <w:r>
              <w:rPr>
                <w:rFonts w:hint="eastAsia"/>
              </w:rPr>
              <w:t>元/次,发生则计，超6米的货物入库需加收困难作业费。</w:t>
            </w:r>
          </w:p>
        </w:tc>
      </w:tr>
    </w:tbl>
    <w:p w14:paraId="5E114D73">
      <w:pPr>
        <w:pStyle w:val="3"/>
        <w:bidi w:val="0"/>
        <w:rPr>
          <w:rFonts w:hint="eastAsia"/>
        </w:rPr>
      </w:pPr>
      <w:r>
        <w:rPr>
          <w:rFonts w:hint="eastAsia"/>
        </w:rPr>
        <w:t>注：1、以上均为含税价。因国家税务政策变化导致增值税率发生变化时，按新的增值税率执行，协议价=协议签订时的不含税价*(1+新税率)。协议签订时的不含税价＝(协议约定的含税价、价外费用)/(1+协议签订时适用的税率)。</w:t>
      </w:r>
    </w:p>
    <w:p w14:paraId="0F12C629">
      <w:pPr>
        <w:pStyle w:val="3"/>
        <w:bidi w:val="0"/>
        <w:rPr>
          <w:rFonts w:hint="eastAsia"/>
        </w:rPr>
      </w:pPr>
      <w:r>
        <w:rPr>
          <w:rFonts w:hint="eastAsia"/>
        </w:rPr>
        <w:t>2、本项目采用框架（无固定总金额）采购模式。供应商必须对全部内容进行报价（实报实销除外），如有缺漏或超过最高限价的报价，将导致报价无效。本次采购数量和对应的总价仅为初步的预估上限，不视为采购人对成交供应商作出任何必然采购或采购金额的承诺，合同期内的采购数量可能会有所增减，采购人有权按实际需要调整，最终采购数量以采购人实际采购需求、订单为准，并按实际交易数量进行结算。除符合法律、法规、政府政策等规定的以外，采购单价不再进行调整。</w:t>
      </w:r>
    </w:p>
    <w:p w14:paraId="3B64FE2D">
      <w:pPr>
        <w:pStyle w:val="3"/>
        <w:bidi w:val="0"/>
        <w:rPr>
          <w:rFonts w:hint="eastAsia"/>
        </w:rPr>
      </w:pPr>
      <w:r>
        <w:rPr>
          <w:rFonts w:hint="eastAsia"/>
        </w:rPr>
        <w:t>3、本项目采用统一折扣报价，有效报价范围：折扣≤100%，要求折扣最多保留1位小数（对于小数点后第2位及之后的数字，无论大小，直接舍去）。供应商只能报唯一的折扣，不得有选择性的报不同折扣，且折扣超出有效范围的将视为无效报价。折扣作为最终结算依据，即根据报价折扣计算报价。例如，折扣填97.5%时，即对应采购内容的含税结算单价等于其含税单价限价*97.5%。</w:t>
      </w:r>
    </w:p>
    <w:p w14:paraId="10DB8EC2">
      <w:pPr>
        <w:pStyle w:val="3"/>
        <w:bidi w:val="0"/>
        <w:rPr>
          <w:rFonts w:hint="eastAsia"/>
        </w:rPr>
      </w:pPr>
      <w:r>
        <w:rPr>
          <w:rFonts w:hint="eastAsia"/>
        </w:rPr>
        <w:t>1.6 服务地点及服务期限：</w:t>
      </w:r>
    </w:p>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664"/>
        <w:gridCol w:w="2611"/>
        <w:gridCol w:w="1813"/>
        <w:gridCol w:w="2212"/>
      </w:tblGrid>
      <w:tr w14:paraId="05C6010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55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12893C5">
            <w:pPr>
              <w:pStyle w:val="3"/>
              <w:bidi w:val="0"/>
              <w:rPr>
                <w:rFonts w:hint="eastAsia"/>
              </w:rPr>
            </w:pPr>
            <w:r>
              <w:rPr>
                <w:rFonts w:hint="eastAsia"/>
              </w:rPr>
              <w:t>序号</w:t>
            </w:r>
          </w:p>
        </w:tc>
        <w:tc>
          <w:tcPr>
            <w:tcW w:w="21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EF2A076">
            <w:pPr>
              <w:pStyle w:val="3"/>
              <w:bidi w:val="0"/>
              <w:rPr>
                <w:rFonts w:hint="eastAsia"/>
              </w:rPr>
            </w:pPr>
            <w:r>
              <w:rPr>
                <w:rFonts w:hint="eastAsia"/>
              </w:rPr>
              <w:t>服务内容</w:t>
            </w:r>
          </w:p>
        </w:tc>
        <w:tc>
          <w:tcPr>
            <w:tcW w:w="150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6DF803F">
            <w:pPr>
              <w:pStyle w:val="3"/>
              <w:bidi w:val="0"/>
              <w:rPr>
                <w:rFonts w:hint="eastAsia"/>
              </w:rPr>
            </w:pPr>
            <w:r>
              <w:rPr>
                <w:rFonts w:hint="eastAsia"/>
              </w:rPr>
              <w:t>服务地点</w:t>
            </w:r>
          </w:p>
        </w:tc>
        <w:tc>
          <w:tcPr>
            <w:tcW w:w="18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ADA10EE">
            <w:pPr>
              <w:pStyle w:val="3"/>
              <w:bidi w:val="0"/>
              <w:rPr>
                <w:rFonts w:hint="eastAsia"/>
              </w:rPr>
            </w:pPr>
            <w:r>
              <w:rPr>
                <w:rFonts w:hint="eastAsia"/>
              </w:rPr>
              <w:t>服务时间</w:t>
            </w:r>
          </w:p>
        </w:tc>
      </w:tr>
      <w:tr w14:paraId="1816CB8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5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4AE51BD">
            <w:pPr>
              <w:pStyle w:val="3"/>
              <w:bidi w:val="0"/>
              <w:rPr>
                <w:rFonts w:hint="eastAsia"/>
              </w:rPr>
            </w:pPr>
            <w:r>
              <w:rPr>
                <w:rFonts w:hint="eastAsia"/>
              </w:rPr>
              <w:t>1</w:t>
            </w:r>
          </w:p>
        </w:tc>
        <w:tc>
          <w:tcPr>
            <w:tcW w:w="216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2C18752">
            <w:pPr>
              <w:pStyle w:val="3"/>
              <w:bidi w:val="0"/>
              <w:rPr>
                <w:rFonts w:hint="eastAsia"/>
              </w:rPr>
            </w:pPr>
            <w:r>
              <w:rPr>
                <w:rFonts w:hint="eastAsia"/>
              </w:rPr>
              <w:t>飞机资产包交易、客改货飞机以及航材、飞机退租、处置时涉及的海关报 关相关服务。</w:t>
            </w:r>
          </w:p>
        </w:tc>
        <w:tc>
          <w:tcPr>
            <w:tcW w:w="150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12EE886">
            <w:pPr>
              <w:pStyle w:val="3"/>
              <w:bidi w:val="0"/>
              <w:rPr>
                <w:rFonts w:hint="eastAsia"/>
              </w:rPr>
            </w:pPr>
            <w:r>
              <w:rPr>
                <w:rFonts w:hint="eastAsia"/>
              </w:rPr>
              <w:t>天津市或采购人指定的其他地方</w:t>
            </w:r>
          </w:p>
        </w:tc>
        <w:tc>
          <w:tcPr>
            <w:tcW w:w="183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65B9A89">
            <w:pPr>
              <w:pStyle w:val="3"/>
              <w:bidi w:val="0"/>
              <w:rPr>
                <w:rFonts w:hint="eastAsia"/>
              </w:rPr>
            </w:pPr>
            <w:r>
              <w:rPr>
                <w:rFonts w:hint="eastAsia"/>
              </w:rPr>
              <w:t>根据采购人的书面通知，提供服务。</w:t>
            </w:r>
          </w:p>
        </w:tc>
      </w:tr>
    </w:tbl>
    <w:p w14:paraId="240E4E66">
      <w:pPr>
        <w:pStyle w:val="3"/>
        <w:bidi w:val="0"/>
        <w:rPr>
          <w:rFonts w:hint="eastAsia"/>
        </w:rPr>
      </w:pPr>
      <w:r>
        <w:rPr>
          <w:rFonts w:hint="eastAsia"/>
        </w:rPr>
        <w:t>1.7 合同期限：自合同生效之日起3年，具体起始时间以双方签署合同内容为准。</w:t>
      </w:r>
    </w:p>
    <w:p w14:paraId="364C7515">
      <w:pPr>
        <w:pStyle w:val="3"/>
        <w:bidi w:val="0"/>
        <w:rPr>
          <w:rFonts w:hint="eastAsia"/>
        </w:rPr>
      </w:pPr>
      <w:r>
        <w:rPr>
          <w:rFonts w:hint="eastAsia"/>
        </w:rPr>
        <w:t>1.8 本项目只接受在中国南方航空或采购人于本文件中指定的网站下载本询比文件的供应商提交</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宋体" w:hAnsi="宋体" w:eastAsia="宋体" w:cs="宋体"/>
          <w:i w:val="0"/>
          <w:iCs w:val="0"/>
          <w:caps w:val="0"/>
          <w:color w:val="4577DC"/>
          <w:spacing w:val="0"/>
          <w:szCs w:val="14"/>
          <w:u w:val="none"/>
          <w:bdr w:val="none" w:color="auto" w:sz="0" w:space="0"/>
          <w:shd w:val="clear" w:fill="FAFAFA"/>
        </w:rPr>
        <w:t>响应文件</w:t>
      </w:r>
      <w:r>
        <w:rPr>
          <w:rFonts w:hint="eastAsia"/>
        </w:rPr>
        <w:fldChar w:fldCharType="end"/>
      </w:r>
      <w:r>
        <w:rPr>
          <w:rFonts w:hint="eastAsia"/>
        </w:rPr>
        <w:t>。</w:t>
      </w:r>
    </w:p>
    <w:p w14:paraId="4C3082FD">
      <w:pPr>
        <w:pStyle w:val="3"/>
        <w:bidi w:val="0"/>
        <w:rPr>
          <w:rFonts w:hint="eastAsia"/>
        </w:rPr>
      </w:pPr>
      <w:r>
        <w:rPr>
          <w:rFonts w:hint="eastAsia"/>
        </w:rPr>
        <w:t>1.9 本项目提供的产品/服务应符合中国现行各项安全管理相关法律、法规、规章、政策和管理规范等规定及要求。本项目鼓励使用低碳、新能源、节能、环保产品。</w:t>
      </w:r>
    </w:p>
    <w:p w14:paraId="3395D250">
      <w:pPr>
        <w:pStyle w:val="3"/>
        <w:bidi w:val="0"/>
        <w:rPr>
          <w:rFonts w:hint="eastAsia"/>
        </w:rPr>
      </w:pPr>
      <w:r>
        <w:rPr>
          <w:rFonts w:hint="eastAsia"/>
        </w:rPr>
        <w:t>2、供应商资格要求</w:t>
      </w:r>
    </w:p>
    <w:p w14:paraId="2FB176AB">
      <w:pPr>
        <w:pStyle w:val="3"/>
        <w:bidi w:val="0"/>
        <w:rPr>
          <w:rFonts w:hint="eastAsia"/>
        </w:rPr>
      </w:pPr>
      <w:r>
        <w:rPr>
          <w:rFonts w:hint="eastAsia"/>
        </w:rPr>
        <w:t>参加本项目报价的供应商必须符合下列要求：</w:t>
      </w:r>
    </w:p>
    <w:p w14:paraId="433C5E37">
      <w:pPr>
        <w:pStyle w:val="3"/>
        <w:bidi w:val="0"/>
        <w:rPr>
          <w:rFonts w:hint="eastAsia"/>
        </w:rPr>
      </w:pPr>
      <w:r>
        <w:rPr>
          <w:rFonts w:hint="eastAsia"/>
        </w:rPr>
        <w:t>2.1 供应商必须是具有承担民事责任能力的在中华人民共和国境内（不含港澳台）注册的法人或其他组织，具备合法有效的营业执照。如分公司参加本次询比，须取得总公司的授权。（注意：供应商须提供有效的营业执照扫描件加盖公章；如分公司参加，须提供分公司、总公司有效的营业执照扫描件加盖公章、分公司自身满足以上要求的证明材料以及总公司针对本项目的授权文件；授权文件请按照响应文件格式五要求填写。如为在中华人民共和国境外及港澳台地区注册的供应商，则须提供合法有效的所属国/地区(含港澳台)的公司商事登记证明或证书扫描件及中文译本，并应附有供应商或其负责人的签章（境外及港澳台地区供应商所提供的任何书面文件均应符合此项要求，下同）。</w:t>
      </w:r>
    </w:p>
    <w:p w14:paraId="32244DB9">
      <w:pPr>
        <w:pStyle w:val="3"/>
        <w:bidi w:val="0"/>
        <w:rPr>
          <w:rFonts w:hint="eastAsia"/>
        </w:rPr>
      </w:pPr>
      <w:r>
        <w:rPr>
          <w:rFonts w:hint="eastAsia"/>
        </w:rPr>
        <w:t>2.2 分支机构（分公司）以自己名义参加本次询比的，不得使用法人（总公司）的资质与业绩。</w:t>
      </w:r>
    </w:p>
    <w:p w14:paraId="7E6ECC9C">
      <w:pPr>
        <w:pStyle w:val="3"/>
        <w:bidi w:val="0"/>
        <w:rPr>
          <w:rFonts w:hint="eastAsia"/>
        </w:rPr>
      </w:pPr>
      <w:r>
        <w:rPr>
          <w:rFonts w:hint="eastAsia"/>
        </w:rPr>
        <w:t>2.3 与采购人存在利害关系可能影响采购公正性的法人、其他组织或个人，以及单位负责人为同一人或者存在控股、管理关系的不同实体，应当主动回避，不得参加本次询比项目。分支机构（分公司）与法人（总公司）、同一法人（总公司）下设的多家分支机构（分公司）不得同时参加本次询比项目。</w:t>
      </w:r>
    </w:p>
    <w:p w14:paraId="296103A9">
      <w:pPr>
        <w:pStyle w:val="3"/>
        <w:bidi w:val="0"/>
        <w:rPr>
          <w:rFonts w:hint="eastAsia"/>
        </w:rPr>
      </w:pPr>
      <w:r>
        <w:rPr>
          <w:rFonts w:hint="eastAsia"/>
        </w:rPr>
        <w:t>2.4 供应商在经营活动中未被列入“严重违法</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宋体" w:hAnsi="宋体" w:eastAsia="宋体" w:cs="宋体"/>
          <w:i w:val="0"/>
          <w:iCs w:val="0"/>
          <w:caps w:val="0"/>
          <w:color w:val="4577DC"/>
          <w:spacing w:val="0"/>
          <w:szCs w:val="14"/>
          <w:u w:val="none"/>
          <w:bdr w:val="none" w:color="auto" w:sz="0" w:space="0"/>
          <w:shd w:val="clear" w:fill="FFFFFF"/>
        </w:rPr>
        <w:t>失信</w:t>
      </w:r>
      <w:r>
        <w:rPr>
          <w:rFonts w:hint="eastAsia"/>
        </w:rPr>
        <w:fldChar w:fldCharType="end"/>
      </w:r>
      <w:r>
        <w:rPr>
          <w:rFonts w:hint="eastAsia"/>
        </w:rPr>
        <w:t>企业名单（黑名单）信息”（注意：须提供国家企业</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宋体" w:hAnsi="宋体" w:eastAsia="宋体" w:cs="宋体"/>
          <w:i w:val="0"/>
          <w:iCs w:val="0"/>
          <w:caps w:val="0"/>
          <w:color w:val="4577DC"/>
          <w:spacing w:val="0"/>
          <w:szCs w:val="14"/>
          <w:u w:val="none"/>
          <w:bdr w:val="none" w:color="auto" w:sz="0" w:space="0"/>
          <w:shd w:val="clear" w:fill="FFFFFF"/>
        </w:rPr>
        <w:t>信用</w:t>
      </w:r>
      <w:r>
        <w:rPr>
          <w:rFonts w:hint="eastAsia"/>
        </w:rPr>
        <w:fldChar w:fldCharType="end"/>
      </w:r>
      <w:r>
        <w:rPr>
          <w:rFonts w:hint="eastAsia"/>
        </w:rPr>
        <w:t>信息公示系统中此项完整内容截图或报告）或“严重失信”（注意：须提供信用中国网站中此项完整内容截图或报告）”，或者在响应文件递交截止日前已被移除出黑名单或失信主体名单。（采购人或采购代理机构仅以国家企业信用信息公示系统或信用中国网站显示信息为准进行形式审查并作为认定依据，其他网站或文件不作为认定依据。）以上两项证明材料可一并提供或择一提供。如择一提供，视为供应商承诺均不在两项名单中；任何时候，如经采购人或采购代理机构查询发现供应商在任一名单内的，视为供应商提供虚假材料。境外企业、港澳台地区企业及国内事业单位无需提供本款规定的材料。</w:t>
      </w:r>
    </w:p>
    <w:p w14:paraId="6FBE4C0B">
      <w:pPr>
        <w:pStyle w:val="3"/>
        <w:bidi w:val="0"/>
        <w:rPr>
          <w:rFonts w:hint="eastAsia"/>
        </w:rPr>
      </w:pPr>
      <w:r>
        <w:rPr>
          <w:rFonts w:hint="eastAsia"/>
        </w:rPr>
        <w:t>2.5 被列入南航集团“限制交易供应商名单”且仍在限制期内的法人或其他组织不得参与本次询比。</w:t>
      </w:r>
    </w:p>
    <w:p w14:paraId="65CBD494">
      <w:pPr>
        <w:pStyle w:val="3"/>
        <w:bidi w:val="0"/>
        <w:rPr>
          <w:rFonts w:hint="eastAsia"/>
        </w:rPr>
      </w:pPr>
      <w:r>
        <w:rPr>
          <w:rFonts w:hint="eastAsia"/>
        </w:rPr>
        <w:t>2.6 被列入南航集团“禁止交易企业名单”的企业，不得参与本次询比</w:t>
      </w:r>
    </w:p>
    <w:p w14:paraId="422F832A">
      <w:pPr>
        <w:pStyle w:val="3"/>
        <w:bidi w:val="0"/>
        <w:rPr>
          <w:rFonts w:hint="eastAsia"/>
        </w:rPr>
      </w:pPr>
      <w:r>
        <w:rPr>
          <w:rFonts w:hint="eastAsia"/>
        </w:rPr>
        <w:t>2.7 递交文件的供应商之间在本项目过程中登陆平台，下载、递交、解密相应文件等任何一个环节存在IP地址异常一致的，或者支付平台服务费、提交各类保证金等付款行为的银行账户一致的，不得通过符合性审查，且采购人有权对供应商涉嫌违规的这些行为按第二章第二节《供应商须知》中第3.4.6的规定，以及依据本询比文件的其他规定和法律法规进一步审查、追究责任。</w:t>
      </w:r>
    </w:p>
    <w:p w14:paraId="1A114B0D">
      <w:pPr>
        <w:pStyle w:val="3"/>
        <w:bidi w:val="0"/>
        <w:rPr>
          <w:rFonts w:hint="eastAsia"/>
        </w:rPr>
      </w:pPr>
      <w:r>
        <w:rPr>
          <w:rFonts w:hint="eastAsia"/>
        </w:rPr>
        <w:t>2.8 供应商能开具符合国家规定的增值税专用发票。（注意：须提供税务部门出具的一般纳税人的证明材料或2023年9月1日至响应文件递交截止日（任一天）开具过的增值税专用发票扫描件1份及该发票在国家税务总局全国增值税发票查验平台的完整查验截图。）</w:t>
      </w:r>
    </w:p>
    <w:p w14:paraId="03EE6C9F">
      <w:pPr>
        <w:pStyle w:val="3"/>
        <w:bidi w:val="0"/>
        <w:rPr>
          <w:rFonts w:hint="eastAsia"/>
        </w:rPr>
      </w:pPr>
      <w:r>
        <w:rPr>
          <w:rFonts w:hint="eastAsia"/>
        </w:rPr>
        <w:t>2.9 供应商须具备（2023年9月1日至报价截止时间前）与本项目相关的服务业绩，至少提供1份。（注意：（1）合同关键页（包括但不限于合同首页、服务内容、签字盖章页等）扫描件；（2）合同对应①任一结算发票②发票在国家税务总局全国增值税发票查验平台（https://inv-veri.chinatax.gov.cn）的完整查验截图。） </w:t>
      </w:r>
    </w:p>
    <w:p w14:paraId="02640C78">
      <w:pPr>
        <w:pStyle w:val="3"/>
        <w:bidi w:val="0"/>
        <w:rPr>
          <w:rFonts w:hint="eastAsia"/>
        </w:rPr>
      </w:pPr>
      <w:r>
        <w:rPr>
          <w:rFonts w:hint="eastAsia"/>
        </w:rPr>
        <w:t>未通过上述资格要求审查的供应商不具备询比资格，评审委员会有权认定其不具备询比参与资格；任何时候发现供应商提交的相关文件、证明材料或承诺系伪造、变造或捏造的，将取消其成交供应商资格并列入南航集团限制交易供应商名单——视为其已主动放弃自本次询比采购之日起3年内参加南航集团任何采购方式下任何项目的采购活动。</w:t>
      </w:r>
    </w:p>
    <w:p w14:paraId="420673A6">
      <w:pPr>
        <w:pStyle w:val="3"/>
        <w:bidi w:val="0"/>
        <w:rPr>
          <w:rFonts w:hint="eastAsia"/>
        </w:rPr>
      </w:pPr>
      <w:r>
        <w:rPr>
          <w:rFonts w:hint="eastAsia"/>
        </w:rPr>
        <w:t>3、询比文件的获取</w:t>
      </w:r>
    </w:p>
    <w:p w14:paraId="1B727F1A">
      <w:pPr>
        <w:pStyle w:val="3"/>
        <w:bidi w:val="0"/>
        <w:rPr>
          <w:rFonts w:hint="eastAsia"/>
        </w:rPr>
      </w:pPr>
      <w:r>
        <w:rPr>
          <w:rFonts w:hint="eastAsia"/>
        </w:rPr>
        <w:t>3.1 获取询比文件时间：【2025】年【9】月【15】日至【2025】年【9】月【18】日；请务必在此期间登陆“中国南方航空”，选择项目下载询比文件；否则将无法参与本次询比。</w:t>
      </w:r>
    </w:p>
    <w:p w14:paraId="4CBE2DD6">
      <w:pPr>
        <w:pStyle w:val="3"/>
        <w:bidi w:val="0"/>
        <w:rPr>
          <w:rFonts w:hint="eastAsia"/>
        </w:rPr>
      </w:pPr>
      <w:r>
        <w:rPr>
          <w:rFonts w:hint="eastAsia"/>
        </w:rPr>
        <w:t>3.2 询比文件获取途径：</w:t>
      </w:r>
    </w:p>
    <w:p w14:paraId="285D2ACD">
      <w:pPr>
        <w:pStyle w:val="3"/>
        <w:bidi w:val="0"/>
        <w:rPr>
          <w:rFonts w:hint="eastAsia"/>
        </w:rPr>
      </w:pPr>
      <w:r>
        <w:rPr>
          <w:rFonts w:hint="eastAsia"/>
        </w:rPr>
        <w:t>详见https://csbidding.csair.cn/cms/nfhk/webfile/bzzx/czzn/20200226/96540.html</w:t>
      </w:r>
    </w:p>
    <w:p w14:paraId="709EEF4E">
      <w:pPr>
        <w:pStyle w:val="3"/>
        <w:bidi w:val="0"/>
        <w:rPr>
          <w:rFonts w:hint="eastAsia"/>
        </w:rPr>
      </w:pPr>
      <w:r>
        <w:rPr>
          <w:rFonts w:hint="eastAsia"/>
        </w:rPr>
        <w:t>4、响应文件的递交</w:t>
      </w:r>
    </w:p>
    <w:p w14:paraId="57B7D2EC">
      <w:pPr>
        <w:pStyle w:val="3"/>
        <w:bidi w:val="0"/>
        <w:rPr>
          <w:rFonts w:hint="eastAsia"/>
        </w:rPr>
      </w:pPr>
      <w:r>
        <w:rPr>
          <w:rFonts w:hint="eastAsia"/>
        </w:rPr>
        <w:t>4.1 响应文件递交的截止时间（报价截止时间）为【2025】年【9】月【22】日【9】时【00】分，供应商应在截止时间前通过电子招标投标交易平台递交响应文件。</w:t>
      </w:r>
    </w:p>
    <w:p w14:paraId="37A46FE1">
      <w:pPr>
        <w:pStyle w:val="3"/>
        <w:bidi w:val="0"/>
        <w:rPr>
          <w:rFonts w:hint="eastAsia"/>
        </w:rPr>
      </w:pPr>
      <w:r>
        <w:rPr>
          <w:rFonts w:hint="eastAsia"/>
        </w:rPr>
        <w:t>4.2 逾期上传的响应文件，采购人将予以拒收。</w:t>
      </w:r>
    </w:p>
    <w:p w14:paraId="126D520A">
      <w:pPr>
        <w:pStyle w:val="3"/>
        <w:bidi w:val="0"/>
        <w:rPr>
          <w:rFonts w:hint="eastAsia"/>
        </w:rPr>
      </w:pPr>
      <w:r>
        <w:rPr>
          <w:rFonts w:hint="eastAsia"/>
        </w:rPr>
        <w:t>5、询比程序终止说明</w:t>
      </w:r>
    </w:p>
    <w:p w14:paraId="3DC8F2E9">
      <w:pPr>
        <w:pStyle w:val="3"/>
        <w:bidi w:val="0"/>
        <w:rPr>
          <w:rFonts w:hint="eastAsia"/>
        </w:rPr>
      </w:pPr>
      <w:r>
        <w:rPr>
          <w:rFonts w:hint="eastAsia"/>
        </w:rPr>
        <w:t>采购计划有预案的项目，在执行过程中，第二次公告后如出现合格供应商少于三家的情况，则本项目的询比采购程序终止。并由评委会在评审现场按照</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宋体" w:hAnsi="宋体" w:eastAsia="宋体" w:cs="宋体"/>
          <w:i w:val="0"/>
          <w:iCs w:val="0"/>
          <w:caps w:val="0"/>
          <w:color w:val="4577DC"/>
          <w:spacing w:val="0"/>
          <w:szCs w:val="14"/>
          <w:u w:val="none"/>
          <w:bdr w:val="none" w:color="auto" w:sz="0" w:space="0"/>
          <w:shd w:val="clear" w:fill="FAFAFA"/>
        </w:rPr>
        <w:t>采购文件</w:t>
      </w:r>
      <w:r>
        <w:rPr>
          <w:rFonts w:hint="eastAsia"/>
        </w:rPr>
        <w:fldChar w:fldCharType="end"/>
      </w:r>
      <w:r>
        <w:rPr>
          <w:rFonts w:hint="eastAsia"/>
        </w:rPr>
        <w:t>要求对这两家或一家的响应文件进行评审，并形成评审结论。</w:t>
      </w:r>
    </w:p>
    <w:p w14:paraId="432C13AC">
      <w:pPr>
        <w:pStyle w:val="3"/>
        <w:bidi w:val="0"/>
        <w:rPr>
          <w:rFonts w:hint="eastAsia"/>
        </w:rPr>
      </w:pPr>
      <w:r>
        <w:rPr>
          <w:rFonts w:hint="eastAsia"/>
        </w:rPr>
        <w:t>6、联系方式</w:t>
      </w:r>
    </w:p>
    <w:p w14:paraId="1BAA6DF4">
      <w:pPr>
        <w:pStyle w:val="3"/>
        <w:bidi w:val="0"/>
        <w:rPr>
          <w:rFonts w:hint="eastAsia"/>
        </w:rPr>
      </w:pPr>
      <w:r>
        <w:rPr>
          <w:rFonts w:hint="eastAsia"/>
        </w:rPr>
        <w:t>6.1 采购人：南航国际融资租赁有限公司</w:t>
      </w:r>
    </w:p>
    <w:p w14:paraId="26E1A64D">
      <w:pPr>
        <w:pStyle w:val="3"/>
        <w:bidi w:val="0"/>
        <w:rPr>
          <w:rFonts w:hint="eastAsia"/>
        </w:rPr>
      </w:pPr>
      <w:r>
        <w:rPr>
          <w:rFonts w:hint="eastAsia"/>
        </w:rPr>
        <w:t>     地址：广东省广州市白云区齐心路68号中国南方航空大厦15层</w:t>
      </w:r>
    </w:p>
    <w:p w14:paraId="181759E0">
      <w:pPr>
        <w:pStyle w:val="3"/>
        <w:bidi w:val="0"/>
        <w:rPr>
          <w:rFonts w:hint="eastAsia"/>
        </w:rPr>
      </w:pPr>
      <w:r>
        <w:rPr>
          <w:rFonts w:hint="eastAsia"/>
        </w:rPr>
        <w:t>        联系人及联系电话：徐小姐，020-86133624</w:t>
      </w:r>
    </w:p>
    <w:p w14:paraId="3851A398">
      <w:pPr>
        <w:pStyle w:val="3"/>
        <w:bidi w:val="0"/>
        <w:rPr>
          <w:rFonts w:hint="eastAsia"/>
        </w:rPr>
      </w:pPr>
      <w:r>
        <w:rPr>
          <w:rFonts w:hint="eastAsia"/>
        </w:rPr>
        <w:t>6.2 采购代理机构名称：中国南航集团进出口贸易有限公司</w:t>
      </w:r>
    </w:p>
    <w:p w14:paraId="29D6E72F">
      <w:pPr>
        <w:pStyle w:val="3"/>
        <w:bidi w:val="0"/>
        <w:rPr>
          <w:rFonts w:hint="eastAsia"/>
        </w:rPr>
      </w:pPr>
      <w:r>
        <w:rPr>
          <w:rFonts w:hint="eastAsia"/>
        </w:rPr>
        <w:t>地址：广州市机场路272号南航贸易大楼</w:t>
      </w:r>
    </w:p>
    <w:p w14:paraId="1DCFD940">
      <w:pPr>
        <w:pStyle w:val="3"/>
        <w:bidi w:val="0"/>
        <w:rPr>
          <w:rFonts w:hint="eastAsia"/>
        </w:rPr>
      </w:pPr>
      <w:r>
        <w:rPr>
          <w:rFonts w:hint="eastAsia"/>
        </w:rPr>
        <w:t>联系人及联系电话：【王女士】，020-【86123071】</w:t>
      </w:r>
    </w:p>
    <w:p w14:paraId="62AEA730">
      <w:pPr>
        <w:pStyle w:val="3"/>
        <w:bidi w:val="0"/>
        <w:rPr>
          <w:rFonts w:hint="eastAsia"/>
        </w:rPr>
      </w:pPr>
      <w:r>
        <w:rPr>
          <w:rFonts w:hint="eastAsia"/>
        </w:rPr>
        <w:t>6.3 技术支持客服热线：020-86138881，020-86122152，020-86131709</w:t>
      </w:r>
    </w:p>
    <w:p w14:paraId="148BBAA0">
      <w:pPr>
        <w:pStyle w:val="3"/>
        <w:bidi w:val="0"/>
        <w:rPr>
          <w:rFonts w:hint="eastAsia"/>
        </w:rPr>
      </w:pPr>
      <w:r>
        <w:rPr>
          <w:rFonts w:hint="eastAsia"/>
        </w:rPr>
        <w:t>7、澄清、异议、投诉反馈路径</w:t>
      </w:r>
    </w:p>
    <w:p w14:paraId="17E408C3">
      <w:pPr>
        <w:pStyle w:val="3"/>
        <w:bidi w:val="0"/>
        <w:rPr>
          <w:rFonts w:hint="eastAsia"/>
        </w:rPr>
      </w:pPr>
      <w:r>
        <w:rPr>
          <w:rFonts w:hint="eastAsia"/>
        </w:rPr>
        <w:t>7.1 如供应商对采购文件有疑问，需采购人进行解释说明的，应按照采购文件第二章2.2.1项规定，进入中国南方航空采购项目提问区域提出疑问。</w:t>
      </w:r>
    </w:p>
    <w:p w14:paraId="04B8346D">
      <w:pPr>
        <w:pStyle w:val="3"/>
        <w:bidi w:val="0"/>
        <w:rPr>
          <w:rFonts w:hint="eastAsia"/>
        </w:rPr>
      </w:pPr>
      <w:r>
        <w:rPr>
          <w:rFonts w:hint="eastAsia"/>
        </w:rPr>
        <w:t>7.2 如供应商对采购文件有异议的，可在异议有效期内将有效的异议材料书面递交至采购人或采购代理机构。</w:t>
      </w:r>
    </w:p>
    <w:p w14:paraId="6D456FBA">
      <w:pPr>
        <w:pStyle w:val="3"/>
        <w:bidi w:val="0"/>
        <w:rPr>
          <w:rFonts w:hint="eastAsia"/>
        </w:rPr>
      </w:pPr>
      <w:r>
        <w:rPr>
          <w:rFonts w:hint="eastAsia"/>
        </w:rPr>
        <w:t>异议材料唯一受理地址：【广州市机场路272号南航贸易大楼】</w:t>
      </w:r>
    </w:p>
    <w:p w14:paraId="770EF8B4">
      <w:pPr>
        <w:pStyle w:val="3"/>
        <w:bidi w:val="0"/>
        <w:rPr>
          <w:rFonts w:hint="eastAsia"/>
        </w:rPr>
      </w:pPr>
      <w:r>
        <w:rPr>
          <w:rFonts w:hint="eastAsia"/>
        </w:rPr>
        <w:t>采购代理机构联系人：【王女士】</w:t>
      </w:r>
    </w:p>
    <w:p w14:paraId="5C774EB3">
      <w:pPr>
        <w:pStyle w:val="3"/>
        <w:bidi w:val="0"/>
        <w:rPr>
          <w:rFonts w:hint="eastAsia"/>
        </w:rPr>
      </w:pPr>
      <w:r>
        <w:rPr>
          <w:rFonts w:hint="eastAsia"/>
        </w:rPr>
        <w:t>联系电话：【020-86123071】</w:t>
      </w:r>
    </w:p>
    <w:p w14:paraId="1CA19F7C">
      <w:pPr>
        <w:pStyle w:val="3"/>
        <w:bidi w:val="0"/>
        <w:rPr>
          <w:rFonts w:hint="eastAsia"/>
        </w:rPr>
      </w:pPr>
      <w:r>
        <w:rPr>
          <w:rFonts w:hint="eastAsia"/>
        </w:rPr>
        <w:t>7.3 如投标人对异议回复结果不满意，或认为本次采购活动违反法律、法规或规章制度的，可在收到异议回复之日起2个工作日内进行实名投诉。</w:t>
      </w:r>
    </w:p>
    <w:p w14:paraId="2427A4B5">
      <w:pPr>
        <w:pStyle w:val="3"/>
        <w:bidi w:val="0"/>
        <w:rPr>
          <w:rFonts w:hint="eastAsia"/>
        </w:rPr>
      </w:pPr>
      <w:r>
        <w:rPr>
          <w:rFonts w:hint="eastAsia"/>
        </w:rPr>
        <w:t>投诉材料唯一受理部门：南航集团采购与供应链管理部合规监督室</w:t>
      </w:r>
    </w:p>
    <w:p w14:paraId="03552100">
      <w:pPr>
        <w:pStyle w:val="3"/>
        <w:bidi w:val="0"/>
        <w:rPr>
          <w:rFonts w:hint="eastAsia"/>
        </w:rPr>
      </w:pPr>
      <w:r>
        <w:rPr>
          <w:rFonts w:hint="eastAsia"/>
        </w:rPr>
        <w:t>联系地址：广州市白云区齐心路68号南航大厦</w:t>
      </w:r>
    </w:p>
    <w:p w14:paraId="72FAC5CC">
      <w:pPr>
        <w:pStyle w:val="3"/>
        <w:bidi w:val="0"/>
        <w:rPr>
          <w:rFonts w:hint="eastAsia"/>
        </w:rPr>
      </w:pPr>
      <w:r>
        <w:rPr>
          <w:rFonts w:hint="eastAsia"/>
        </w:rPr>
        <w:t>联 系 人：梁女士</w:t>
      </w:r>
    </w:p>
    <w:p w14:paraId="53A0C83C">
      <w:pPr>
        <w:pStyle w:val="3"/>
        <w:bidi w:val="0"/>
        <w:rPr>
          <w:rFonts w:hint="eastAsia"/>
        </w:rPr>
      </w:pPr>
      <w:r>
        <w:rPr>
          <w:rFonts w:hint="eastAsia"/>
        </w:rPr>
        <w:t>联系电话：020-86125012</w:t>
      </w:r>
    </w:p>
    <w:p w14:paraId="56A06DF8">
      <w:pPr>
        <w:pStyle w:val="3"/>
        <w:bidi w:val="0"/>
        <w:rPr>
          <w:rFonts w:hint="eastAsia"/>
        </w:rPr>
      </w:pPr>
      <w:r>
        <w:rPr>
          <w:rFonts w:hint="eastAsia"/>
        </w:rPr>
        <w:t>7.4 供应商应按照规定的渠道路径维护自身合法利益，且提出内容和提供的相关证明材料应真实、客观、来源合法。调查过程中，若发现供应商有意捏造事实、伪造证明材料、以非法途径取得证明材料，或故意诋毁，造成不良影响的，一经查实，将按照采购人相关规定严肃处理；构成违法犯罪的，依法追究法律责任。</w:t>
      </w:r>
    </w:p>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1642"/>
        <w:gridCol w:w="5658"/>
      </w:tblGrid>
      <w:tr w14:paraId="2D1EF8F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14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899FC5F">
            <w:pPr>
              <w:pStyle w:val="3"/>
              <w:bidi w:val="0"/>
              <w:rPr>
                <w:rFonts w:hint="eastAsia"/>
              </w:rPr>
            </w:pPr>
            <w:r>
              <w:rPr>
                <w:rFonts w:hint="eastAsia"/>
              </w:rPr>
              <w:t>阶段</w:t>
            </w:r>
          </w:p>
        </w:tc>
        <w:tc>
          <w:tcPr>
            <w:tcW w:w="50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2121FAEE">
            <w:pPr>
              <w:pStyle w:val="3"/>
              <w:bidi w:val="0"/>
              <w:rPr>
                <w:rFonts w:hint="eastAsia"/>
              </w:rPr>
            </w:pPr>
            <w:r>
              <w:rPr>
                <w:rFonts w:hint="eastAsia"/>
              </w:rPr>
              <w:t>异议有效期时限要求</w:t>
            </w:r>
          </w:p>
        </w:tc>
      </w:tr>
      <w:tr w14:paraId="23C880B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146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33312CB">
            <w:pPr>
              <w:pStyle w:val="3"/>
              <w:bidi w:val="0"/>
              <w:rPr>
                <w:rFonts w:hint="eastAsia"/>
              </w:rPr>
            </w:pPr>
            <w:r>
              <w:rPr>
                <w:rFonts w:hint="eastAsia"/>
              </w:rPr>
              <w:t>资格预审阶段</w:t>
            </w:r>
          </w:p>
        </w:tc>
        <w:tc>
          <w:tcPr>
            <w:tcW w:w="503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D27C320">
            <w:pPr>
              <w:pStyle w:val="3"/>
              <w:bidi w:val="0"/>
              <w:rPr>
                <w:rFonts w:hint="eastAsia"/>
              </w:rPr>
            </w:pPr>
            <w:r>
              <w:rPr>
                <w:rFonts w:hint="eastAsia"/>
              </w:rPr>
              <w:t>截至“资格预审申请文件截止递交日期前”提出异议</w:t>
            </w:r>
          </w:p>
        </w:tc>
      </w:tr>
      <w:tr w14:paraId="140DE0B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146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0E222BA">
            <w:pPr>
              <w:pStyle w:val="3"/>
              <w:bidi w:val="0"/>
              <w:rPr>
                <w:rFonts w:hint="eastAsia"/>
              </w:rPr>
            </w:pPr>
            <w:r>
              <w:rPr>
                <w:rFonts w:hint="eastAsia"/>
              </w:rPr>
              <w:t>采购文件发布阶段</w:t>
            </w:r>
          </w:p>
        </w:tc>
        <w:tc>
          <w:tcPr>
            <w:tcW w:w="503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854092B">
            <w:pPr>
              <w:pStyle w:val="3"/>
              <w:bidi w:val="0"/>
              <w:rPr>
                <w:rFonts w:hint="eastAsia"/>
              </w:rPr>
            </w:pPr>
            <w:r>
              <w:rPr>
                <w:rFonts w:hint="eastAsia"/>
              </w:rPr>
              <w:t>（招标采购项目）截至“获取招标文件时间截止后</w:t>
            </w:r>
            <w:r>
              <w:rPr>
                <w:rFonts w:hint="default"/>
              </w:rPr>
              <w:t>48</w:t>
            </w:r>
            <w:r>
              <w:rPr>
                <w:rFonts w:hint="eastAsia"/>
              </w:rPr>
              <w:t>小时，或投标截止时间</w:t>
            </w:r>
            <w:r>
              <w:rPr>
                <w:rFonts w:hint="default"/>
              </w:rPr>
              <w:t>10</w:t>
            </w:r>
            <w:r>
              <w:rPr>
                <w:rFonts w:hint="eastAsia"/>
              </w:rPr>
              <w:t>日前（以较晚的期限为准）”提出异议</w:t>
            </w:r>
          </w:p>
        </w:tc>
      </w:tr>
      <w:tr w14:paraId="06169A6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146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2FB3E31">
            <w:pPr>
              <w:pStyle w:val="3"/>
              <w:bidi w:val="0"/>
              <w:rPr>
                <w:rFonts w:hint="eastAsia"/>
              </w:rPr>
            </w:pPr>
          </w:p>
        </w:tc>
        <w:tc>
          <w:tcPr>
            <w:tcW w:w="503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C031189">
            <w:pPr>
              <w:pStyle w:val="3"/>
              <w:bidi w:val="0"/>
              <w:rPr>
                <w:rFonts w:hint="eastAsia"/>
              </w:rPr>
            </w:pPr>
            <w:r>
              <w:rPr>
                <w:rFonts w:hint="eastAsia"/>
              </w:rPr>
              <w:t>（非招标采购项目）截至“递交响应文件截止时间前</w:t>
            </w:r>
            <w:r>
              <w:rPr>
                <w:rFonts w:hint="default"/>
              </w:rPr>
              <w:t>24</w:t>
            </w:r>
            <w:r>
              <w:rPr>
                <w:rFonts w:hint="eastAsia"/>
              </w:rPr>
              <w:t>小时”提出异议</w:t>
            </w:r>
          </w:p>
        </w:tc>
      </w:tr>
      <w:tr w14:paraId="2FE374C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146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4724952">
            <w:pPr>
              <w:pStyle w:val="3"/>
              <w:bidi w:val="0"/>
              <w:rPr>
                <w:rFonts w:hint="eastAsia"/>
              </w:rPr>
            </w:pPr>
            <w:r>
              <w:rPr>
                <w:rFonts w:hint="eastAsia"/>
              </w:rPr>
              <w:t>评审结果公示阶段</w:t>
            </w:r>
          </w:p>
        </w:tc>
        <w:tc>
          <w:tcPr>
            <w:tcW w:w="503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BC6EC08">
            <w:pPr>
              <w:pStyle w:val="3"/>
              <w:bidi w:val="0"/>
              <w:rPr>
                <w:rFonts w:hint="eastAsia"/>
              </w:rPr>
            </w:pPr>
            <w:r>
              <w:rPr>
                <w:rFonts w:hint="eastAsia"/>
              </w:rPr>
              <w:t>截至“评审公示期内”提出异议</w:t>
            </w:r>
          </w:p>
        </w:tc>
      </w:tr>
      <w:tr w14:paraId="76EF09E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6480" w:type="dxa"/>
            <w:gridSpan w:val="2"/>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5EEA7DC">
            <w:pPr>
              <w:pStyle w:val="3"/>
              <w:bidi w:val="0"/>
              <w:rPr>
                <w:rFonts w:hint="eastAsia"/>
              </w:rPr>
            </w:pPr>
            <w:r>
              <w:rPr>
                <w:rFonts w:hint="eastAsia"/>
              </w:rPr>
              <w:t>澄清、异议、投诉具体要求详见询比文件第六章“响应文件格式”中《澄清/异议/投诉承诺及程序指引》</w:t>
            </w:r>
          </w:p>
        </w:tc>
      </w:tr>
    </w:tbl>
    <w:p w14:paraId="73DECD8B">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8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2025-09-16T02:35:59Z</dcterms:created>
  <dc:creator>28039</dc:creator>
  <cp:lastModifiedBy>璇儿</cp:lastModifiedBy>
  <dcterms:modified xsi:type="dcterms:W3CDTF">2025-09-16T02:36:04Z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2D323A913AD54695B9822E8D1279FA0E_12</vt:lpwstr>
  </property>
</Properties>
</file>