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011AA">
      <w:pPr>
        <w:pStyle w:val="3"/>
        <w:bidi w:val="0"/>
      </w:pPr>
      <w:bookmarkStart w:id="0" w:name="_GoBack"/>
      <w:r>
        <w:rPr>
          <w:rFonts w:hint="eastAsia"/>
        </w:rPr>
        <w:t>内蒙古锦联铝材有限公司氧化铝运输项目竞价公告</w:t>
      </w:r>
    </w:p>
    <w:p w14:paraId="3526CAAE">
      <w:pPr>
        <w:pStyle w:val="3"/>
        <w:bidi w:val="0"/>
        <w:rPr>
          <w:rFonts w:hint="eastAsia"/>
        </w:rPr>
      </w:pPr>
      <w:r>
        <w:rPr>
          <w:rFonts w:hint="eastAsia"/>
        </w:rPr>
        <w:t>我公司拟对2025年10月-2025年12月氧化铝运输项目进行公开竞价，欢迎对此项目感兴趣并具有运输能力及实体运输车辆的物流前来参与竞价。</w:t>
      </w:r>
    </w:p>
    <w:p w14:paraId="665AF85E">
      <w:pPr>
        <w:pStyle w:val="3"/>
        <w:bidi w:val="0"/>
        <w:rPr>
          <w:rFonts w:hint="eastAsia"/>
        </w:rPr>
      </w:pPr>
      <w:r>
        <w:rPr>
          <w:rFonts w:hint="eastAsia"/>
        </w:rPr>
        <w:t>一、标的物及数量</w:t>
      </w:r>
    </w:p>
    <w:p w14:paraId="78F62357">
      <w:pPr>
        <w:pStyle w:val="3"/>
        <w:bidi w:val="0"/>
        <w:rPr>
          <w:rFonts w:hint="eastAsia"/>
        </w:rPr>
      </w:pPr>
      <w:r>
        <w:rPr>
          <w:rFonts w:hint="eastAsia"/>
        </w:rPr>
        <w:t>1. 标的物</w:t>
      </w:r>
    </w:p>
    <w:p w14:paraId="4CF3B843">
      <w:pPr>
        <w:pStyle w:val="3"/>
        <w:bidi w:val="0"/>
        <w:rPr>
          <w:rFonts w:hint="eastAsia"/>
        </w:rPr>
      </w:pPr>
      <w:r>
        <w:rPr>
          <w:rFonts w:hint="eastAsia"/>
        </w:rPr>
        <w:t>氧化铝</w:t>
      </w:r>
    </w:p>
    <w:p w14:paraId="0D0761C1">
      <w:pPr>
        <w:pStyle w:val="3"/>
        <w:bidi w:val="0"/>
        <w:rPr>
          <w:rFonts w:hint="eastAsia"/>
        </w:rPr>
      </w:pPr>
      <w:r>
        <w:rPr>
          <w:rFonts w:hint="eastAsia"/>
        </w:rPr>
        <w:t>2.标的物数量</w:t>
      </w:r>
    </w:p>
    <w:p w14:paraId="63E77F2D">
      <w:pPr>
        <w:pStyle w:val="3"/>
        <w:bidi w:val="0"/>
        <w:rPr>
          <w:rFonts w:hint="eastAsia"/>
        </w:rPr>
      </w:pPr>
      <w:r>
        <w:rPr>
          <w:rFonts w:hint="eastAsia"/>
        </w:rPr>
        <w:t>以锦联铝材实际采购量为准；</w:t>
      </w:r>
    </w:p>
    <w:p w14:paraId="71166EA6">
      <w:pPr>
        <w:pStyle w:val="3"/>
        <w:bidi w:val="0"/>
        <w:rPr>
          <w:rFonts w:hint="eastAsia"/>
        </w:rPr>
      </w:pPr>
      <w:r>
        <w:rPr>
          <w:rFonts w:hint="eastAsia"/>
        </w:rPr>
        <w:t>二、 报名时间截止日期</w:t>
      </w:r>
    </w:p>
    <w:p w14:paraId="4B5A9AF8">
      <w:pPr>
        <w:pStyle w:val="3"/>
        <w:bidi w:val="0"/>
        <w:rPr>
          <w:rFonts w:hint="eastAsia"/>
        </w:rPr>
      </w:pPr>
      <w:r>
        <w:rPr>
          <w:rFonts w:hint="eastAsia"/>
        </w:rPr>
        <w:t>即日起至2025年9月23日12：00（北京时间）；</w:t>
      </w:r>
    </w:p>
    <w:p w14:paraId="5927825A">
      <w:pPr>
        <w:pStyle w:val="3"/>
        <w:bidi w:val="0"/>
        <w:rPr>
          <w:rFonts w:hint="eastAsia"/>
        </w:rPr>
      </w:pPr>
      <w:r>
        <w:rPr>
          <w:rFonts w:hint="eastAsia"/>
        </w:rPr>
        <w:t>三、业务联系人</w:t>
      </w:r>
    </w:p>
    <w:p w14:paraId="7BC53AAB">
      <w:pPr>
        <w:pStyle w:val="3"/>
        <w:bidi w:val="0"/>
        <w:rPr>
          <w:rFonts w:hint="eastAsia"/>
        </w:rPr>
      </w:pPr>
      <w:r>
        <w:rPr>
          <w:rFonts w:hint="eastAsia"/>
        </w:rPr>
        <w:t>薛经理 18340857774；胡经理15248388041；</w:t>
      </w:r>
    </w:p>
    <w:p w14:paraId="7E36A9EE">
      <w:pPr>
        <w:pStyle w:val="3"/>
        <w:bidi w:val="0"/>
        <w:rPr>
          <w:rFonts w:hint="eastAsia"/>
        </w:rPr>
      </w:pPr>
      <w:r>
        <w:rPr>
          <w:rFonts w:hint="eastAsia"/>
        </w:rPr>
        <w:t>四、竞价时间及地点</w:t>
      </w:r>
    </w:p>
    <w:p w14:paraId="1DADABD5">
      <w:pPr>
        <w:pStyle w:val="3"/>
        <w:bidi w:val="0"/>
        <w:rPr>
          <w:rFonts w:hint="eastAsia"/>
        </w:rPr>
      </w:pPr>
      <w:r>
        <w:rPr>
          <w:rFonts w:hint="eastAsia"/>
        </w:rPr>
        <w:t>竞价时间：2025年9月23日14：00（北京时间暂定）；</w:t>
      </w:r>
    </w:p>
    <w:p w14:paraId="7464C999">
      <w:pPr>
        <w:pStyle w:val="3"/>
        <w:bidi w:val="0"/>
        <w:rPr>
          <w:rFonts w:hint="eastAsia"/>
        </w:rPr>
      </w:pPr>
      <w:r>
        <w:rPr>
          <w:rFonts w:hint="eastAsia"/>
        </w:rPr>
        <w:t>竞价地点：锦联公司竞价平台（https://srm.nm-jllc.cn/）</w:t>
      </w:r>
    </w:p>
    <w:p w14:paraId="05DC0407">
      <w:pPr>
        <w:pStyle w:val="3"/>
        <w:bidi w:val="0"/>
        <w:rPr>
          <w:rFonts w:hint="eastAsia"/>
        </w:rPr>
      </w:pPr>
      <w:r>
        <w:rPr>
          <w:rFonts w:hint="eastAsia"/>
        </w:rPr>
        <w:t>五、竞价资格</w:t>
      </w:r>
    </w:p>
    <w:p w14:paraId="24F5857A">
      <w:pPr>
        <w:pStyle w:val="3"/>
        <w:bidi w:val="0"/>
        <w:rPr>
          <w:rFonts w:hint="eastAsia"/>
        </w:rPr>
      </w:pPr>
      <w:r>
        <w:rPr>
          <w:rFonts w:hint="eastAsia"/>
        </w:rPr>
        <w:t>竞价方必须是经过工商等部门登记过的合法经营单位、个体经营户，竞价方的相关资质证件必须有效，并请复印盖章后上传至我公司竞价平台。</w:t>
      </w:r>
    </w:p>
    <w:p w14:paraId="230AFAA9">
      <w:pPr>
        <w:pStyle w:val="3"/>
        <w:bidi w:val="0"/>
        <w:rPr>
          <w:rFonts w:hint="eastAsia"/>
        </w:rPr>
      </w:pPr>
      <w:r>
        <w:rPr>
          <w:rFonts w:hint="eastAsia"/>
        </w:rPr>
        <w:t>①能够独立承担民事责任的法人单位；</w:t>
      </w:r>
    </w:p>
    <w:p w14:paraId="510D8B39">
      <w:pPr>
        <w:pStyle w:val="3"/>
        <w:bidi w:val="0"/>
        <w:rPr>
          <w:rFonts w:hint="eastAsia"/>
        </w:rPr>
      </w:pPr>
      <w:r>
        <w:rPr>
          <w:rFonts w:hint="eastAsia"/>
        </w:rPr>
        <w:t>②技术要求：满足甲方需求；</w:t>
      </w:r>
    </w:p>
    <w:p w14:paraId="2A1DEFD8">
      <w:pPr>
        <w:pStyle w:val="3"/>
        <w:bidi w:val="0"/>
        <w:rPr>
          <w:rFonts w:hint="eastAsia"/>
        </w:rPr>
      </w:pPr>
      <w:r>
        <w:rPr>
          <w:rFonts w:hint="eastAsia"/>
        </w:rPr>
        <w:t>③企业业绩无任何不良记录。</w:t>
      </w:r>
    </w:p>
    <w:p w14:paraId="40529D52">
      <w:pPr>
        <w:pStyle w:val="3"/>
        <w:bidi w:val="0"/>
        <w:rPr>
          <w:rFonts w:hint="eastAsia"/>
        </w:rPr>
      </w:pPr>
      <w:r>
        <w:rPr>
          <w:rFonts w:hint="eastAsia"/>
        </w:rPr>
        <w:t>④财务要求：具有良好的银行资信和商业信誉，企业未处于破产状态，或财产未处于被接管或冻结状态。</w:t>
      </w:r>
    </w:p>
    <w:p w14:paraId="48871A86">
      <w:pPr>
        <w:pStyle w:val="3"/>
        <w:bidi w:val="0"/>
        <w:rPr>
          <w:rFonts w:hint="eastAsia"/>
        </w:rPr>
      </w:pPr>
      <w:r>
        <w:rPr>
          <w:rFonts w:hint="eastAsia"/>
        </w:rPr>
        <w:t>⑤注册资金：2000万元以上</w:t>
      </w:r>
    </w:p>
    <w:p w14:paraId="511AF4FC">
      <w:pPr>
        <w:pStyle w:val="3"/>
        <w:bidi w:val="0"/>
        <w:rPr>
          <w:rFonts w:hint="eastAsia"/>
        </w:rPr>
      </w:pPr>
      <w:r>
        <w:rPr>
          <w:rFonts w:hint="eastAsia"/>
        </w:rPr>
        <w:t>六、竞价说明</w:t>
      </w:r>
    </w:p>
    <w:p w14:paraId="41AF6426">
      <w:pPr>
        <w:pStyle w:val="3"/>
        <w:bidi w:val="0"/>
        <w:rPr>
          <w:rFonts w:hint="eastAsia"/>
        </w:rPr>
      </w:pPr>
      <w:r>
        <w:rPr>
          <w:rFonts w:hint="eastAsia"/>
        </w:rPr>
        <w:t>竞价方应仔细阅读招标文件的所有内容，按竞价文件的要求提供竞价信息，并保证所提供的全部资料的真实性、准确性及完整性，否则，报价无效。</w:t>
      </w:r>
    </w:p>
    <w:p w14:paraId="5816482E">
      <w:pPr>
        <w:pStyle w:val="3"/>
        <w:bidi w:val="0"/>
        <w:rPr>
          <w:rFonts w:hint="eastAsia"/>
        </w:rPr>
      </w:pPr>
      <w:r>
        <w:rPr>
          <w:rFonts w:hint="eastAsia"/>
        </w:rPr>
        <w:t>内蒙古锦联铝材有限公司对本次竞价持最终解释权。</w:t>
      </w:r>
    </w:p>
    <w:p w14:paraId="455D3360">
      <w:pPr>
        <w:pStyle w:val="3"/>
        <w:bidi w:val="0"/>
        <w:rPr>
          <w:rFonts w:hint="eastAsia"/>
        </w:rPr>
      </w:pPr>
      <w:r>
        <w:rPr>
          <w:rFonts w:hint="eastAsia"/>
        </w:rPr>
        <w:t>监督举报电话：0475-2743300</w:t>
      </w:r>
    </w:p>
    <w:p w14:paraId="3C4E735E">
      <w:pPr>
        <w:pStyle w:val="3"/>
        <w:bidi w:val="0"/>
        <w:rPr>
          <w:rFonts w:hint="eastAsia"/>
        </w:rPr>
      </w:pPr>
      <w:r>
        <w:rPr>
          <w:rFonts w:hint="eastAsia"/>
        </w:rPr>
        <w:t>监督举报邮箱：JLJCSJB@163.COM</w:t>
      </w:r>
    </w:p>
    <w:p w14:paraId="459F3A87">
      <w:pPr>
        <w:pStyle w:val="3"/>
        <w:bidi w:val="0"/>
        <w:rPr>
          <w:rFonts w:hint="eastAsia"/>
        </w:rPr>
      </w:pPr>
      <w:r>
        <w:rPr>
          <w:rFonts w:hint="eastAsia"/>
        </w:rPr>
        <w:t>内蒙古锦联铝材有限公司</w:t>
      </w:r>
    </w:p>
    <w:p w14:paraId="051DEDC0">
      <w:pPr>
        <w:pStyle w:val="3"/>
        <w:bidi w:val="0"/>
        <w:rPr>
          <w:rFonts w:hint="eastAsia"/>
        </w:rPr>
      </w:pPr>
      <w:r>
        <w:rPr>
          <w:rFonts w:hint="eastAsia"/>
        </w:rPr>
        <w:t>2025年9月16日</w:t>
      </w:r>
    </w:p>
    <w:p w14:paraId="346B6044">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E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604</Characters>
  <Lines>0</Lines>
  <Paragraphs>0</Paragraphs>
  <TotalTime>0</TotalTime>
  <ScaleCrop>false</ScaleCrop>
  <LinksUpToDate>false</LinksUpToDate>
  <CharactersWithSpaces>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2025-09-16T06:56:54Z</dcterms:created>
  <dc:creator>28039</dc:creator>
  <cp:lastModifiedBy>璇儿</cp:lastModifiedBy>
  <dcterms:modified xsi:type="dcterms:W3CDTF">2025-09-16T06:56:58Z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798CD94C1F1F47AEB83ADAF68E7575A0_12</vt:lpwstr>
  </property>
</Properties>
</file>