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1EF8F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【武汉局集团公司】长江埠货场铁路运输货物装卸业务（不含物流总包货物）业务外包招标公告</w:t>
      </w:r>
    </w:p>
    <w:p w14:paraId="0B9B95ED">
      <w:pPr>
        <w:pStyle w:val="2"/>
        <w:bidi w:val="0"/>
      </w:pPr>
      <w:r>
        <w:rPr>
          <w:rFonts w:hint="eastAsia"/>
        </w:rPr>
        <w:t>（招标编号：WHJ-2025-1399）</w:t>
      </w:r>
    </w:p>
    <w:p w14:paraId="7D84949E">
      <w:pPr>
        <w:pStyle w:val="2"/>
        <w:bidi w:val="0"/>
      </w:pPr>
      <w:r>
        <w:rPr>
          <w:rFonts w:hint="eastAsia"/>
        </w:rPr>
        <w:t> </w:t>
      </w:r>
    </w:p>
    <w:p w14:paraId="7761B18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1．招标条件</w:t>
      </w:r>
    </w:p>
    <w:p w14:paraId="713BDA55">
      <w:pPr>
        <w:pStyle w:val="2"/>
        <w:bidi w:val="0"/>
      </w:pPr>
      <w:r>
        <w:rPr>
          <w:rFonts w:hint="eastAsia"/>
        </w:rPr>
        <w:t>本招标项目长江埠货场铁路运输货物装卸业务（不含物流总包货物）业务外包招标人为中国铁路武汉局集团有限公司武汉铁路物流中心，招标项目资金来自业务外包。该项目已具备招标条件，现进行公开招标。</w:t>
      </w:r>
    </w:p>
    <w:p w14:paraId="6DA5E1B7">
      <w:pPr>
        <w:pStyle w:val="2"/>
        <w:bidi w:val="0"/>
      </w:pPr>
      <w:r>
        <w:rPr>
          <w:rFonts w:hint="eastAsia"/>
        </w:rPr>
        <w:t> </w:t>
      </w:r>
    </w:p>
    <w:p w14:paraId="7F2A17A1">
      <w:pPr>
        <w:pStyle w:val="2"/>
        <w:bidi w:val="0"/>
      </w:pPr>
      <w:r>
        <w:rPr>
          <w:rFonts w:hint="eastAsia"/>
          <w:lang w:val="en-US" w:eastAsia="zh-CN"/>
        </w:rPr>
        <w:t>2．项目概况与招标范围</w:t>
      </w:r>
    </w:p>
    <w:p w14:paraId="71CF36C9">
      <w:pPr>
        <w:pStyle w:val="2"/>
        <w:bidi w:val="0"/>
      </w:pPr>
      <w:r>
        <w:rPr>
          <w:rFonts w:hint="eastAsia"/>
        </w:rPr>
        <w:t>详见招标公告附表。</w:t>
      </w:r>
    </w:p>
    <w:p w14:paraId="028C0BB7">
      <w:pPr>
        <w:pStyle w:val="2"/>
        <w:bidi w:val="0"/>
      </w:pPr>
      <w:r>
        <w:rPr>
          <w:rFonts w:hint="eastAsia"/>
        </w:rPr>
        <w:t> </w:t>
      </w:r>
    </w:p>
    <w:p w14:paraId="531BACEE">
      <w:pPr>
        <w:pStyle w:val="2"/>
        <w:bidi w:val="0"/>
      </w:pPr>
      <w:r>
        <w:rPr>
          <w:rFonts w:hint="eastAsia"/>
          <w:lang w:val="en-US" w:eastAsia="zh-CN"/>
        </w:rPr>
        <w:t>3．投标人资格要求</w:t>
      </w:r>
    </w:p>
    <w:p w14:paraId="70C9BB87">
      <w:pPr>
        <w:pStyle w:val="2"/>
        <w:bidi w:val="0"/>
      </w:pPr>
      <w:r>
        <w:rPr>
          <w:rFonts w:hint="eastAsia"/>
        </w:rPr>
        <w:t>3.1 本次招标投标人须具备的资格要求：详见招标公告附表。</w:t>
      </w:r>
    </w:p>
    <w:p w14:paraId="1172C6A0">
      <w:pPr>
        <w:pStyle w:val="2"/>
        <w:bidi w:val="0"/>
      </w:pPr>
      <w:r>
        <w:rPr>
          <w:rFonts w:hint="eastAsia"/>
        </w:rPr>
        <w:t>3.2 本次招标不接受联合体投标。</w:t>
      </w:r>
    </w:p>
    <w:p w14:paraId="1A94ABF2">
      <w:pPr>
        <w:pStyle w:val="2"/>
        <w:bidi w:val="0"/>
      </w:pPr>
      <w:r>
        <w:rPr>
          <w:rFonts w:hint="eastAsia"/>
        </w:rPr>
        <w:t> </w:t>
      </w:r>
    </w:p>
    <w:p w14:paraId="7F95A7D2">
      <w:pPr>
        <w:pStyle w:val="2"/>
        <w:bidi w:val="0"/>
      </w:pPr>
      <w:r>
        <w:rPr>
          <w:rFonts w:hint="eastAsia"/>
          <w:lang w:val="en-US" w:eastAsia="zh-CN"/>
        </w:rPr>
        <w:t>4．诚信要求</w:t>
      </w:r>
    </w:p>
    <w:p w14:paraId="5D1DBAE6">
      <w:pPr>
        <w:pStyle w:val="2"/>
        <w:bidi w:val="0"/>
      </w:pPr>
      <w:r>
        <w:rPr>
          <w:rFonts w:hint="eastAsia"/>
        </w:rPr>
        <w:t>本次招标不接受具有行贿犯罪记录、失信被执行人等失信情形的潜在投标人参加投标。（具体要求详见招标文件）</w:t>
      </w:r>
    </w:p>
    <w:p w14:paraId="72FB46CF">
      <w:pPr>
        <w:pStyle w:val="2"/>
        <w:bidi w:val="0"/>
      </w:pPr>
      <w:r>
        <w:rPr>
          <w:rFonts w:hint="eastAsia"/>
        </w:rPr>
        <w:t> </w:t>
      </w:r>
    </w:p>
    <w:p w14:paraId="03F8A3F1">
      <w:pPr>
        <w:pStyle w:val="2"/>
        <w:bidi w:val="0"/>
      </w:pPr>
      <w:r>
        <w:rPr>
          <w:rFonts w:hint="eastAsia"/>
          <w:lang w:val="en-US" w:eastAsia="zh-CN"/>
        </w:rPr>
        <w:t>5．招标文件的获取</w:t>
      </w:r>
    </w:p>
    <w:p w14:paraId="556AE507">
      <w:pPr>
        <w:pStyle w:val="2"/>
        <w:bidi w:val="0"/>
      </w:pPr>
      <w:r>
        <w:rPr>
          <w:rFonts w:hint="eastAsia"/>
        </w:rPr>
        <w:t>5.1 投标人须为国铁采购平台（https://cg.95306.cn/）注册供应商。新用户请先登录国铁采购平台完成企业用户注册并通过初审。凡有意参加投标者，请于2025年9月16日公告发布之时至2025年9月22日17:00（北京时间，下同）登录国铁采购平台（https://cg.95306.cn）下载电子招标文件。</w:t>
      </w:r>
    </w:p>
    <w:p w14:paraId="31A6A014">
      <w:pPr>
        <w:pStyle w:val="2"/>
        <w:bidi w:val="0"/>
      </w:pPr>
      <w:r>
        <w:rPr>
          <w:rFonts w:hint="eastAsia"/>
        </w:rPr>
        <w:t>5.2 招标文件每套售价0元，售后不退。缴费时应注明项目名称、编号、包件号，在下载截止时间前未提供有效缴费凭证的，视为未购买招标文件。</w:t>
      </w:r>
    </w:p>
    <w:p w14:paraId="087E9691">
      <w:pPr>
        <w:pStyle w:val="2"/>
        <w:bidi w:val="0"/>
      </w:pPr>
      <w:r>
        <w:rPr>
          <w:rFonts w:hint="eastAsia"/>
        </w:rPr>
        <w:t> </w:t>
      </w:r>
    </w:p>
    <w:p w14:paraId="5BA71C1C">
      <w:pPr>
        <w:pStyle w:val="2"/>
        <w:bidi w:val="0"/>
      </w:pPr>
      <w:r>
        <w:rPr>
          <w:rFonts w:hint="eastAsia"/>
          <w:lang w:val="en-US" w:eastAsia="zh-CN"/>
        </w:rPr>
        <w:t>6．投标文件的递交</w:t>
      </w:r>
    </w:p>
    <w:p w14:paraId="5F2648F5">
      <w:pPr>
        <w:pStyle w:val="2"/>
        <w:bidi w:val="0"/>
      </w:pPr>
      <w:r>
        <w:rPr>
          <w:rFonts w:hint="eastAsia"/>
        </w:rPr>
        <w:t>6.1 投标文件递交的截止时间（投标截止时间，下同）为2025年10月11日09:00，地点为中国铁路武汉局集团有限公司物资设备采购供应所开标室（地址：九州饭店七楼713室）。所有投标文件必须于2025年10月11日08:15至09:00当面递交。</w:t>
      </w:r>
    </w:p>
    <w:p w14:paraId="1F5CDA20">
      <w:pPr>
        <w:pStyle w:val="2"/>
        <w:bidi w:val="0"/>
      </w:pPr>
      <w:r>
        <w:rPr>
          <w:rFonts w:hint="eastAsia"/>
        </w:rPr>
        <w:t>6.2 逾期送达的、未送达指定地点的或者不按照招标文件要求密封的投标文件，招标人将予以拒收。</w:t>
      </w:r>
    </w:p>
    <w:p w14:paraId="4621CEE3">
      <w:pPr>
        <w:pStyle w:val="2"/>
        <w:bidi w:val="0"/>
      </w:pPr>
      <w:r>
        <w:rPr>
          <w:rFonts w:hint="eastAsia"/>
        </w:rPr>
        <w:t> </w:t>
      </w:r>
    </w:p>
    <w:p w14:paraId="76AF2EF6">
      <w:pPr>
        <w:pStyle w:val="2"/>
        <w:bidi w:val="0"/>
      </w:pPr>
      <w:r>
        <w:rPr>
          <w:rFonts w:hint="eastAsia"/>
          <w:lang w:val="en-US" w:eastAsia="zh-CN"/>
        </w:rPr>
        <w:t>7．发布公告的媒介</w:t>
      </w:r>
    </w:p>
    <w:p w14:paraId="40BF134D">
      <w:pPr>
        <w:pStyle w:val="2"/>
        <w:bidi w:val="0"/>
      </w:pPr>
      <w:r>
        <w:rPr>
          <w:rFonts w:hint="eastAsia"/>
        </w:rPr>
        <w:t>本次招标公告在国铁采购平台（https://cg.95306.cn）上发布。</w:t>
      </w:r>
    </w:p>
    <w:p w14:paraId="19661C7B">
      <w:pPr>
        <w:pStyle w:val="2"/>
        <w:bidi w:val="0"/>
      </w:pPr>
      <w:r>
        <w:rPr>
          <w:rFonts w:hint="eastAsia"/>
        </w:rPr>
        <w:t> </w:t>
      </w:r>
    </w:p>
    <w:p w14:paraId="1491D58B">
      <w:pPr>
        <w:pStyle w:val="2"/>
        <w:bidi w:val="0"/>
      </w:pPr>
      <w:r>
        <w:rPr>
          <w:rFonts w:hint="eastAsia"/>
          <w:lang w:val="en-US" w:eastAsia="zh-CN"/>
        </w:rPr>
        <w:t>8．其他说明</w:t>
      </w:r>
    </w:p>
    <w:p w14:paraId="21E42E20">
      <w:pPr>
        <w:pStyle w:val="2"/>
        <w:bidi w:val="0"/>
      </w:pPr>
      <w:r>
        <w:rPr>
          <w:rFonts w:hint="eastAsia"/>
        </w:rPr>
        <w:t>8.1 已购买招标文件的投标人如不参与投标，须在投标截止时间前3日书面通知招标人，否则将按国铁集团供应商信用评价有关规定予以评价。</w:t>
      </w:r>
    </w:p>
    <w:p w14:paraId="4A82CF06">
      <w:pPr>
        <w:pStyle w:val="2"/>
        <w:bidi w:val="0"/>
      </w:pPr>
      <w:r>
        <w:rPr>
          <w:rFonts w:hint="eastAsia"/>
        </w:rPr>
        <w:t> </w:t>
      </w:r>
    </w:p>
    <w:p w14:paraId="1B7F23B4">
      <w:pPr>
        <w:pStyle w:val="2"/>
        <w:bidi w:val="0"/>
      </w:pPr>
    </w:p>
    <w:p w14:paraId="0A9E3F0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9．联系方式</w:t>
      </w:r>
    </w:p>
    <w:p w14:paraId="53E88FB3">
      <w:pPr>
        <w:pStyle w:val="2"/>
        <w:bidi w:val="0"/>
      </w:pPr>
      <w:r>
        <w:rPr>
          <w:rFonts w:hint="eastAsia"/>
        </w:rPr>
        <w:t>招 标 人：中国铁路武汉局集团有限公司武汉铁路物流中心</w:t>
      </w:r>
    </w:p>
    <w:p w14:paraId="0C25F433">
      <w:pPr>
        <w:pStyle w:val="2"/>
        <w:bidi w:val="0"/>
      </w:pPr>
      <w:r>
        <w:rPr>
          <w:rFonts w:hint="eastAsia"/>
        </w:rPr>
        <w:t> </w:t>
      </w:r>
    </w:p>
    <w:p w14:paraId="738D5C74">
      <w:pPr>
        <w:pStyle w:val="2"/>
        <w:bidi w:val="0"/>
      </w:pPr>
      <w:r>
        <w:rPr>
          <w:rFonts w:hint="eastAsia"/>
        </w:rPr>
        <w:t>招标代理机构：武汉武铁机辆装备有限公司</w:t>
      </w:r>
    </w:p>
    <w:p w14:paraId="38013E9D">
      <w:pPr>
        <w:pStyle w:val="2"/>
        <w:bidi w:val="0"/>
      </w:pPr>
      <w:r>
        <w:rPr>
          <w:rFonts w:hint="eastAsia"/>
        </w:rPr>
        <w:t>地    址：武汉市武昌区中山路529号九州饭店</w:t>
      </w:r>
    </w:p>
    <w:p w14:paraId="1B4EDF37">
      <w:pPr>
        <w:pStyle w:val="2"/>
        <w:bidi w:val="0"/>
      </w:pPr>
      <w:r>
        <w:rPr>
          <w:rFonts w:hint="eastAsia"/>
        </w:rPr>
        <w:t>邮    编：430000</w:t>
      </w:r>
    </w:p>
    <w:p w14:paraId="557ADB1F">
      <w:pPr>
        <w:pStyle w:val="2"/>
        <w:bidi w:val="0"/>
      </w:pPr>
      <w:r>
        <w:rPr>
          <w:rFonts w:hint="eastAsia"/>
        </w:rPr>
        <w:t>联 系 人：肖 工</w:t>
      </w:r>
    </w:p>
    <w:p w14:paraId="6F385330">
      <w:pPr>
        <w:pStyle w:val="2"/>
        <w:bidi w:val="0"/>
      </w:pPr>
      <w:r>
        <w:rPr>
          <w:rFonts w:hint="eastAsia"/>
        </w:rPr>
        <w:t>电    话：027-51169116</w:t>
      </w:r>
    </w:p>
    <w:p w14:paraId="2862A6BF">
      <w:pPr>
        <w:pStyle w:val="2"/>
        <w:bidi w:val="0"/>
      </w:pPr>
      <w:r>
        <w:rPr>
          <w:rFonts w:hint="eastAsia"/>
        </w:rPr>
        <w:t>电子邮件：06@whjzbcg.com</w:t>
      </w:r>
    </w:p>
    <w:p w14:paraId="6C41C6BC">
      <w:pPr>
        <w:pStyle w:val="2"/>
        <w:bidi w:val="0"/>
      </w:pPr>
      <w:r>
        <w:rPr>
          <w:rFonts w:hint="eastAsia"/>
        </w:rPr>
        <w:t> </w:t>
      </w:r>
    </w:p>
    <w:p w14:paraId="2F746423">
      <w:pPr>
        <w:pStyle w:val="2"/>
        <w:bidi w:val="0"/>
      </w:pPr>
      <w:r>
        <w:rPr>
          <w:rFonts w:hint="eastAsia"/>
        </w:rPr>
        <w:t> </w:t>
      </w:r>
    </w:p>
    <w:p w14:paraId="6B8EF6C4">
      <w:pPr>
        <w:pStyle w:val="2"/>
        <w:bidi w:val="0"/>
      </w:pPr>
      <w:r>
        <w:rPr>
          <w:rFonts w:hint="eastAsia"/>
        </w:rPr>
        <w:t>异议接收：中国铁路武汉局集团有限公司物资设备采购供应所</w:t>
      </w:r>
    </w:p>
    <w:p w14:paraId="3AD5BF96">
      <w:pPr>
        <w:pStyle w:val="2"/>
        <w:bidi w:val="0"/>
      </w:pPr>
      <w:r>
        <w:rPr>
          <w:rFonts w:hint="eastAsia"/>
        </w:rPr>
        <w:t>电    话：027-51169203</w:t>
      </w:r>
    </w:p>
    <w:p w14:paraId="20F3C727">
      <w:pPr>
        <w:pStyle w:val="2"/>
        <w:bidi w:val="0"/>
      </w:pPr>
      <w:r>
        <w:rPr>
          <w:rFonts w:hint="eastAsia"/>
        </w:rPr>
        <w:t> </w:t>
      </w:r>
    </w:p>
    <w:p w14:paraId="578CEEE9">
      <w:pPr>
        <w:pStyle w:val="2"/>
        <w:bidi w:val="0"/>
      </w:pPr>
      <w:r>
        <w:rPr>
          <w:rFonts w:hint="eastAsia"/>
        </w:rPr>
        <w:t> </w:t>
      </w:r>
    </w:p>
    <w:p w14:paraId="754EC05E">
      <w:pPr>
        <w:pStyle w:val="2"/>
        <w:bidi w:val="0"/>
      </w:pPr>
      <w:r>
        <w:rPr>
          <w:rFonts w:hint="eastAsia"/>
        </w:rPr>
        <w:t>2025年9月16日</w:t>
      </w:r>
    </w:p>
    <w:p w14:paraId="5778F35C">
      <w:pPr>
        <w:pStyle w:val="2"/>
        <w:bidi w:val="0"/>
      </w:pPr>
      <w:r>
        <w:rPr>
          <w:rFonts w:hint="eastAsia"/>
        </w:rPr>
        <w:t> </w:t>
      </w:r>
    </w:p>
    <w:p w14:paraId="737C95D9">
      <w:pPr>
        <w:pStyle w:val="2"/>
        <w:bidi w:val="0"/>
      </w:pPr>
    </w:p>
    <w:p w14:paraId="28444EF9">
      <w:pPr>
        <w:pStyle w:val="2"/>
        <w:bidi w:val="0"/>
      </w:pPr>
      <w:r>
        <w:rPr>
          <w:rFonts w:hint="eastAsia"/>
        </w:rPr>
        <w:t>招标公告附表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7"/>
        <w:gridCol w:w="868"/>
        <w:gridCol w:w="1578"/>
        <w:gridCol w:w="3887"/>
        <w:gridCol w:w="768"/>
        <w:gridCol w:w="530"/>
        <w:gridCol w:w="388"/>
      </w:tblGrid>
      <w:tr w14:paraId="07A09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gridSpan w:val="7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80895C">
            <w:pPr>
              <w:pStyle w:val="2"/>
              <w:bidi w:val="0"/>
            </w:pPr>
            <w:r>
              <w:t>包件明细表</w:t>
            </w:r>
          </w:p>
        </w:tc>
      </w:tr>
      <w:tr w14:paraId="7546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69B410">
            <w:pPr>
              <w:pStyle w:val="2"/>
              <w:bidi w:val="0"/>
            </w:pPr>
            <w: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0279EF">
            <w:pPr>
              <w:pStyle w:val="2"/>
              <w:bidi w:val="0"/>
            </w:pPr>
            <w:r>
              <w:t>包件号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5E8D4D">
            <w:pPr>
              <w:pStyle w:val="2"/>
              <w:bidi w:val="0"/>
            </w:pPr>
            <w:r>
              <w:t>包件名称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5D70F6">
            <w:pPr>
              <w:pStyle w:val="2"/>
              <w:bidi w:val="0"/>
            </w:pPr>
            <w:r>
              <w:t>资格条件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DDA354">
            <w:pPr>
              <w:pStyle w:val="2"/>
              <w:bidi w:val="0"/>
            </w:pPr>
            <w:r>
              <w:t>服务时间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40763B">
            <w:pPr>
              <w:pStyle w:val="2"/>
              <w:bidi w:val="0"/>
            </w:pPr>
            <w:r>
              <w:t>服务地点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419108">
            <w:pPr>
              <w:pStyle w:val="2"/>
              <w:bidi w:val="0"/>
            </w:pPr>
            <w:r>
              <w:t>备注</w:t>
            </w:r>
          </w:p>
        </w:tc>
      </w:tr>
      <w:tr w14:paraId="1295B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71D1B6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F84672">
            <w:pPr>
              <w:pStyle w:val="2"/>
              <w:bidi w:val="0"/>
            </w:pPr>
            <w:r>
              <w:t>BJ-0001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0F3489">
            <w:pPr>
              <w:pStyle w:val="2"/>
              <w:bidi w:val="0"/>
            </w:pPr>
            <w:r>
              <w:t>长江埠货场铁路运输货物装卸业务（不含物流总包）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A90E89">
            <w:pPr>
              <w:pStyle w:val="2"/>
              <w:bidi w:val="0"/>
            </w:pPr>
            <w:r>
              <w:t>1、投标人在中华人民共和国境内依法注册、具有独立法人资格的企业。</w:t>
            </w:r>
          </w:p>
          <w:p w14:paraId="05992AAF">
            <w:pPr>
              <w:pStyle w:val="2"/>
              <w:bidi w:val="0"/>
            </w:pPr>
            <w:r>
              <w:t>2、投标人应为增值税一般纳税人，或者承诺中标后开具增值税专用发票（提供书面承诺书）。</w:t>
            </w:r>
          </w:p>
          <w:p w14:paraId="0908B8D4">
            <w:pPr>
              <w:pStyle w:val="2"/>
              <w:bidi w:val="0"/>
            </w:pPr>
            <w:r>
              <w:t>3、投标人须保证依法合规用工并承担相应的劳动法律责任（提供书面承诺书），须保证中标后将为服务本项目的员工投保工伤保险（提供书面承诺书）。</w:t>
            </w:r>
          </w:p>
          <w:p w14:paraId="2EA5FC5D">
            <w:pPr>
              <w:pStyle w:val="2"/>
              <w:bidi w:val="0"/>
            </w:pPr>
            <w:r>
              <w:t>4、投标人须具有近三年内从事货物装卸的业绩（附中标通知书或合同协议书等）。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50225A">
            <w:pPr>
              <w:pStyle w:val="2"/>
              <w:bidi w:val="0"/>
            </w:pPr>
            <w:r>
              <w:t>自合同签订之日起两年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F94D84">
            <w:pPr>
              <w:pStyle w:val="2"/>
              <w:bidi w:val="0"/>
            </w:pPr>
            <w:r>
              <w:t>长江埠货场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D74B0A">
            <w:pPr>
              <w:pStyle w:val="2"/>
              <w:bidi w:val="0"/>
            </w:pPr>
            <w:r>
              <w:t> </w:t>
            </w:r>
          </w:p>
        </w:tc>
      </w:tr>
    </w:tbl>
    <w:p w14:paraId="30BD4541">
      <w:pPr>
        <w:pStyle w:val="2"/>
        <w:bidi w:val="0"/>
      </w:pPr>
      <w:r>
        <w:rPr>
          <w:rFonts w:hint="eastAsia"/>
        </w:rPr>
        <w:t> </w:t>
      </w:r>
    </w:p>
    <w:p w14:paraId="4044DB8F">
      <w:pPr>
        <w:pStyle w:val="2"/>
        <w:bidi w:val="0"/>
      </w:pPr>
    </w:p>
    <w:p w14:paraId="02C8F047">
      <w:pPr>
        <w:pStyle w:val="2"/>
        <w:bidi w:val="0"/>
      </w:pPr>
      <w:r>
        <w:rPr>
          <w:rFonts w:hint="eastAsia"/>
        </w:rPr>
        <w:t>需求明细表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868"/>
        <w:gridCol w:w="3323"/>
        <w:gridCol w:w="553"/>
        <w:gridCol w:w="553"/>
        <w:gridCol w:w="411"/>
        <w:gridCol w:w="830"/>
        <w:gridCol w:w="1458"/>
      </w:tblGrid>
      <w:tr w14:paraId="748C2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148744">
            <w:pPr>
              <w:pStyle w:val="2"/>
              <w:bidi w:val="0"/>
            </w:pPr>
            <w: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5F222F">
            <w:pPr>
              <w:pStyle w:val="2"/>
              <w:bidi w:val="0"/>
            </w:pPr>
            <w:r>
              <w:t>包件号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1EE9C1">
            <w:pPr>
              <w:pStyle w:val="2"/>
              <w:bidi w:val="0"/>
            </w:pPr>
            <w: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41BF24">
            <w:pPr>
              <w:pStyle w:val="2"/>
              <w:bidi w:val="0"/>
            </w:pPr>
            <w:r>
              <w:t>服务需求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0412A8">
            <w:pPr>
              <w:pStyle w:val="2"/>
              <w:bidi w:val="0"/>
            </w:pPr>
            <w:r>
              <w:t>明细描述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A333A9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CCDB77">
            <w:pPr>
              <w:pStyle w:val="2"/>
              <w:bidi w:val="0"/>
            </w:pPr>
            <w: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E775A8">
            <w:pPr>
              <w:pStyle w:val="2"/>
              <w:bidi w:val="0"/>
            </w:pPr>
            <w:r>
              <w:t>不含税单价限价金额（元）</w:t>
            </w:r>
          </w:p>
        </w:tc>
      </w:tr>
      <w:tr w14:paraId="18BA5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3407DB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AD5EED">
            <w:pPr>
              <w:pStyle w:val="2"/>
              <w:bidi w:val="0"/>
            </w:pPr>
            <w:r>
              <w:t>BJ-0001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703CA4">
            <w:pPr>
              <w:pStyle w:val="2"/>
              <w:bidi w:val="0"/>
            </w:pPr>
            <w:r>
              <w:t>普通成件包装货物（B类）装卸（指实际收取装卸费单价在20元/吨及以上的成件包装货物）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CB1DBF">
            <w:pPr>
              <w:pStyle w:val="2"/>
              <w:bidi w:val="0"/>
            </w:pPr>
            <w:r>
              <w:t>一装一卸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10AAAB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054583">
            <w:pPr>
              <w:pStyle w:val="2"/>
              <w:bidi w:val="0"/>
            </w:pPr>
            <w: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AE387B">
            <w:pPr>
              <w:pStyle w:val="2"/>
              <w:bidi w:val="0"/>
            </w:pPr>
            <w:r>
              <w:t>120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831DA1">
            <w:pPr>
              <w:pStyle w:val="2"/>
              <w:bidi w:val="0"/>
            </w:pPr>
            <w:r>
              <w:t>15.57</w:t>
            </w:r>
          </w:p>
        </w:tc>
      </w:tr>
      <w:tr w14:paraId="66D95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CE8407">
            <w:pPr>
              <w:pStyle w:val="2"/>
              <w:bidi w:val="0"/>
            </w:pPr>
            <w: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BE981F">
            <w:pPr>
              <w:pStyle w:val="2"/>
              <w:bidi w:val="0"/>
            </w:pPr>
            <w:r>
              <w:t>BJ-0001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C3D5E0">
            <w:pPr>
              <w:pStyle w:val="2"/>
              <w:bidi w:val="0"/>
            </w:pPr>
            <w:r>
              <w:t>普通成件包装货物（A类）装卸（指实际收取装卸费单价在20元/吨以下的成件包装货物）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B67FE3">
            <w:pPr>
              <w:pStyle w:val="2"/>
              <w:bidi w:val="0"/>
            </w:pPr>
            <w:r>
              <w:t>一装一卸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E287C3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CC22B7">
            <w:pPr>
              <w:pStyle w:val="2"/>
              <w:bidi w:val="0"/>
            </w:pPr>
            <w: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42767A">
            <w:pPr>
              <w:pStyle w:val="2"/>
              <w:bidi w:val="0"/>
            </w:pPr>
            <w:r>
              <w:t>250000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D80AE2">
            <w:pPr>
              <w:pStyle w:val="2"/>
              <w:bidi w:val="0"/>
            </w:pPr>
            <w:r>
              <w:t>12.74</w:t>
            </w:r>
          </w:p>
        </w:tc>
      </w:tr>
    </w:tbl>
    <w:p w14:paraId="6BBB908C">
      <w:pPr>
        <w:pStyle w:val="2"/>
        <w:bidi w:val="0"/>
      </w:pPr>
      <w:r>
        <w:rPr>
          <w:rFonts w:hint="eastAsia"/>
        </w:rPr>
        <w:t>注:服务需求明细中的数量为两年工作量，报两年总价</w:t>
      </w:r>
    </w:p>
    <w:p w14:paraId="5B2B8352">
      <w:pPr>
        <w:pStyle w:val="2"/>
        <w:bidi w:val="0"/>
      </w:pPr>
      <w:r>
        <w:rPr>
          <w:rFonts w:hint="eastAsia"/>
        </w:rPr>
        <w:t> </w:t>
      </w:r>
    </w:p>
    <w:p w14:paraId="08EC6E67">
      <w:pPr>
        <w:pStyle w:val="2"/>
        <w:bidi w:val="0"/>
      </w:pPr>
    </w:p>
    <w:p w14:paraId="6BA61CB8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3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1239</Words>
  <Characters>1437</Characters>
  <Lines>0</Lines>
  <Paragraphs>0</Paragraphs>
  <TotalTime>0</TotalTime>
  <ScaleCrop>false</ScaleCrop>
  <LinksUpToDate>false</LinksUpToDate>
  <CharactersWithSpaces>1485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2025-09-16T05:52:56Z</dcterms:created>
  <dc:creator>28039</dc:creator>
  <cp:lastModifiedBy>璇儿</cp:lastModifiedBy>
  <dcterms:modified xsi:type="dcterms:W3CDTF">2025-09-16T05:53:01Z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BB09420BE4F54066A27CB9AFC130A2EA_12</vt:lpwstr>
  </property>
</Properties>
</file>