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11437">
      <w:pPr>
        <w:pStyle w:val="2"/>
        <w:bidi w:val="0"/>
      </w:pPr>
      <w:bookmarkStart w:id="0" w:name="_GoBack"/>
      <w:r>
        <w:rPr>
          <w:rFonts w:hint="eastAsia"/>
        </w:rPr>
        <w:t>中国邮政集团有限公司安庆市分公司同城配送业务服务外包项目招标公告</w:t>
      </w:r>
    </w:p>
    <w:p w14:paraId="0BA7372E">
      <w:pPr>
        <w:pStyle w:val="2"/>
        <w:bidi w:val="0"/>
        <w:rPr>
          <w:rFonts w:hint="eastAsia"/>
        </w:rPr>
      </w:pPr>
      <w:r>
        <w:rPr>
          <w:rFonts w:hint="eastAsia"/>
        </w:rPr>
        <w:t>安徽电信规划设计有限责任公司（以下简称“招标代理”）受中国邮政集团有限公司安庆市分公司（以下简称“招标人”）委托，就中国邮政集团有限公司安庆市分公司同城配送业务服务外包项目项下的货物及服务进行国内公开招标。现邀请合格的投标人前来投标。本项目采用电子化招投标，对投标人在“中国邮政电子采购与供应平台”上传的电子版</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6"/>
          <w:rFonts w:hint="eastAsia" w:ascii="微软雅黑" w:hAnsi="微软雅黑" w:eastAsia="微软雅黑" w:cs="微软雅黑"/>
          <w:i w:val="0"/>
          <w:iCs w:val="0"/>
          <w:caps w:val="0"/>
          <w:color w:val="4577DC"/>
          <w:spacing w:val="0"/>
          <w:szCs w:val="14"/>
          <w:u w:val="none"/>
          <w:bdr w:val="none" w:color="auto" w:sz="0" w:space="0"/>
          <w:shd w:val="clear" w:fill="FAFAFA"/>
        </w:rPr>
        <w:t>投标文件</w:t>
      </w:r>
      <w:r>
        <w:rPr>
          <w:rFonts w:hint="eastAsia"/>
        </w:rPr>
        <w:fldChar w:fldCharType="end"/>
      </w:r>
      <w:r>
        <w:rPr>
          <w:rFonts w:hint="eastAsia"/>
        </w:rPr>
        <w:t>进行审查。</w:t>
      </w:r>
    </w:p>
    <w:p w14:paraId="131F0C57">
      <w:pPr>
        <w:pStyle w:val="2"/>
        <w:bidi w:val="0"/>
        <w:rPr>
          <w:rFonts w:hint="eastAsia"/>
        </w:rPr>
      </w:pPr>
      <w:r>
        <w:rPr>
          <w:rFonts w:hint="eastAsia"/>
        </w:rPr>
        <w:t>一、项目名称：中国邮政集团有限公司安庆市分公司同城配送业务服务外包项目</w:t>
      </w:r>
    </w:p>
    <w:p w14:paraId="10216FE9">
      <w:pPr>
        <w:pStyle w:val="2"/>
        <w:bidi w:val="0"/>
        <w:rPr>
          <w:rFonts w:hint="eastAsia"/>
        </w:rPr>
      </w:pPr>
      <w:r>
        <w:rPr>
          <w:rFonts w:hint="eastAsia"/>
        </w:rPr>
        <w:t>二、项目编号：AHJK250165</w:t>
      </w:r>
    </w:p>
    <w:p w14:paraId="419E1D8D">
      <w:pPr>
        <w:pStyle w:val="2"/>
        <w:bidi w:val="0"/>
        <w:rPr>
          <w:rFonts w:hint="eastAsia"/>
        </w:rPr>
      </w:pPr>
      <w:r>
        <w:rPr>
          <w:rFonts w:hint="eastAsia"/>
        </w:rPr>
        <w:t>三、项目概述：全年采购</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6"/>
          <w:rFonts w:hint="eastAsia" w:ascii="微软雅黑" w:hAnsi="微软雅黑" w:eastAsia="微软雅黑" w:cs="微软雅黑"/>
          <w:i w:val="0"/>
          <w:iCs w:val="0"/>
          <w:caps w:val="0"/>
          <w:color w:val="4577DC"/>
          <w:spacing w:val="0"/>
          <w:szCs w:val="14"/>
          <w:u w:val="none"/>
          <w:bdr w:val="none" w:color="auto" w:sz="0" w:space="0"/>
          <w:shd w:val="clear" w:fill="FAFAFA"/>
        </w:rPr>
        <w:t>预算</w:t>
      </w:r>
      <w:r>
        <w:rPr>
          <w:rFonts w:hint="eastAsia"/>
        </w:rPr>
        <w:fldChar w:fldCharType="end"/>
      </w:r>
      <w:r>
        <w:rPr>
          <w:rFonts w:hint="eastAsia"/>
        </w:rPr>
        <w:t>833.7万元，项目分五个包（每包拟推荐前2名为中标候选人，一名主供应商，一名备选供应商。在主供应商不能履职情况下，与备用供应商签订合同）。主要采购内容包含：同城货物分拣+整车运输+投递+装卸等全流程。服务期限：1年，经后</w:t>
      </w:r>
      <w:r>
        <w:rPr>
          <w:rFonts w:hint="eastAsia"/>
        </w:rPr>
        <w:fldChar w:fldCharType="begin"/>
      </w:r>
      <w:r>
        <w:rPr>
          <w:rFonts w:hint="eastAsia"/>
        </w:rPr>
        <w:instrText xml:space="preserve"> HYPERLINK "javascript:setPayZixun()" </w:instrText>
      </w:r>
      <w:r>
        <w:rPr>
          <w:rFonts w:hint="eastAsia"/>
        </w:rPr>
        <w:fldChar w:fldCharType="separate"/>
      </w:r>
      <w:r>
        <w:rPr>
          <w:rStyle w:val="6"/>
          <w:rFonts w:hint="eastAsia" w:ascii="微软雅黑" w:hAnsi="微软雅黑" w:eastAsia="微软雅黑" w:cs="微软雅黑"/>
          <w:i w:val="0"/>
          <w:iCs w:val="0"/>
          <w:caps w:val="0"/>
          <w:color w:val="4577DC"/>
          <w:spacing w:val="0"/>
          <w:szCs w:val="14"/>
          <w:u w:val="none"/>
          <w:bdr w:val="none" w:color="auto" w:sz="0" w:space="0"/>
          <w:shd w:val="clear" w:fill="FAFAFA"/>
        </w:rPr>
        <w:t>评估</w:t>
      </w:r>
      <w:r>
        <w:rPr>
          <w:rFonts w:hint="eastAsia"/>
        </w:rPr>
        <w:fldChar w:fldCharType="end"/>
      </w:r>
      <w:r>
        <w:rPr>
          <w:rFonts w:hint="eastAsia"/>
        </w:rPr>
        <w:t>超过90分续签两次，每次一年。</w:t>
      </w:r>
    </w:p>
    <w:p w14:paraId="31EE2F14">
      <w:pPr>
        <w:pStyle w:val="2"/>
        <w:bidi w:val="0"/>
        <w:rPr>
          <w:rFonts w:hint="eastAsia"/>
        </w:rPr>
      </w:pPr>
      <w:r>
        <w:rPr>
          <w:rFonts w:hint="eastAsia"/>
        </w:rPr>
        <w:t>四、招标内容：</w:t>
      </w:r>
    </w:p>
    <w:p w14:paraId="280E484E">
      <w:pPr>
        <w:pStyle w:val="2"/>
        <w:bidi w:val="0"/>
        <w:rPr>
          <w:rFonts w:hint="eastAsia"/>
        </w:rPr>
      </w:pPr>
      <w:r>
        <w:rPr>
          <w:rFonts w:hint="eastAsia"/>
        </w:rPr>
        <w:t>包一挚达充电桩项目，采购限价 5.777元/件，预计22.56万件，全年预算130.33万元；包二：余良卿药业项目，采购限价 5.769元/件，预计51.1万件，全年预算294.8万元；包三：新富新能源项目，采购限价5.764元/件，预计9.6万件，全年预算55.33万元。包四：瑞膳佰鲜项目采购限价 5.791元/件，预计19.2万件，全年预算111.18万元；包五：瑞尔鑫项目采购限价5.792元/件，预计41.79万件，全年预算242.06万元。</w:t>
      </w:r>
    </w:p>
    <w:p w14:paraId="4B308011">
      <w:pPr>
        <w:pStyle w:val="2"/>
        <w:bidi w:val="0"/>
        <w:rPr>
          <w:rFonts w:hint="eastAsia"/>
        </w:rPr>
      </w:pPr>
      <w:r>
        <w:rPr>
          <w:rFonts w:hint="eastAsia"/>
        </w:rPr>
        <w:t>（详见</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6"/>
          <w:rFonts w:hint="eastAsia" w:ascii="微软雅黑" w:hAnsi="微软雅黑" w:eastAsia="微软雅黑" w:cs="微软雅黑"/>
          <w:i w:val="0"/>
          <w:iCs w:val="0"/>
          <w:caps w:val="0"/>
          <w:color w:val="4577DC"/>
          <w:spacing w:val="0"/>
          <w:szCs w:val="14"/>
          <w:u w:val="none"/>
          <w:bdr w:val="none" w:color="auto" w:sz="0" w:space="0"/>
          <w:shd w:val="clear" w:fill="FAFAFA"/>
        </w:rPr>
        <w:t>招标文件</w:t>
      </w:r>
      <w:r>
        <w:rPr>
          <w:rFonts w:hint="eastAsia"/>
        </w:rPr>
        <w:fldChar w:fldCharType="end"/>
      </w:r>
      <w:r>
        <w:rPr>
          <w:rFonts w:hint="eastAsia"/>
        </w:rPr>
        <w:t>第五章《技术（服务）规范》）。</w:t>
      </w:r>
    </w:p>
    <w:p w14:paraId="5EBCEFFC">
      <w:pPr>
        <w:pStyle w:val="2"/>
        <w:bidi w:val="0"/>
        <w:rPr>
          <w:rFonts w:hint="eastAsia"/>
        </w:rPr>
      </w:pPr>
      <w:r>
        <w:rPr>
          <w:rFonts w:hint="eastAsia"/>
        </w:rPr>
        <w:t>注：（1）投标人须以“包”为单位参加本项目的投标，并以“包”为单位提供投标文件。</w:t>
      </w:r>
    </w:p>
    <w:p w14:paraId="57512473">
      <w:pPr>
        <w:pStyle w:val="2"/>
        <w:bidi w:val="0"/>
        <w:rPr>
          <w:rFonts w:hint="eastAsia"/>
        </w:rPr>
      </w:pPr>
      <w:r>
        <w:rPr>
          <w:rFonts w:hint="eastAsia"/>
        </w:rPr>
        <w:t>（2）投标人报价如高于</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6"/>
          <w:rFonts w:hint="eastAsia" w:ascii="微软雅黑" w:hAnsi="微软雅黑" w:eastAsia="微软雅黑" w:cs="微软雅黑"/>
          <w:i w:val="0"/>
          <w:iCs w:val="0"/>
          <w:caps w:val="0"/>
          <w:color w:val="4577DC"/>
          <w:spacing w:val="0"/>
          <w:szCs w:val="14"/>
          <w:u w:val="none"/>
          <w:bdr w:val="none" w:color="auto" w:sz="0" w:space="0"/>
          <w:shd w:val="clear" w:fill="FAFAFA"/>
        </w:rPr>
        <w:t>最高投标限价</w:t>
      </w:r>
      <w:r>
        <w:rPr>
          <w:rFonts w:hint="eastAsia"/>
        </w:rPr>
        <w:fldChar w:fldCharType="end"/>
      </w:r>
      <w:r>
        <w:rPr>
          <w:rFonts w:hint="eastAsia"/>
        </w:rPr>
        <w:t>，其投标将被否决。</w:t>
      </w:r>
    </w:p>
    <w:p w14:paraId="412395CE">
      <w:pPr>
        <w:pStyle w:val="2"/>
        <w:bidi w:val="0"/>
        <w:rPr>
          <w:rFonts w:hint="eastAsia"/>
        </w:rPr>
      </w:pPr>
      <w:r>
        <w:rPr>
          <w:rFonts w:hint="eastAsia"/>
        </w:rPr>
        <w:t>（3）实际采购数量以招标人订单数量为准，不承诺最低订单数量。</w:t>
      </w:r>
    </w:p>
    <w:p w14:paraId="05324247">
      <w:pPr>
        <w:pStyle w:val="2"/>
        <w:bidi w:val="0"/>
        <w:rPr>
          <w:rFonts w:hint="eastAsia"/>
        </w:rPr>
      </w:pPr>
      <w:r>
        <w:rPr>
          <w:rFonts w:hint="eastAsia"/>
        </w:rPr>
        <w:t>（4）投标人兼投兼中。</w:t>
      </w:r>
    </w:p>
    <w:p w14:paraId="0C3C2BB8">
      <w:pPr>
        <w:pStyle w:val="2"/>
        <w:bidi w:val="0"/>
        <w:rPr>
          <w:rFonts w:hint="eastAsia"/>
        </w:rPr>
      </w:pPr>
      <w:r>
        <w:rPr>
          <w:rFonts w:hint="eastAsia"/>
        </w:rPr>
        <w:t>五、投标人资格条件：</w:t>
      </w:r>
    </w:p>
    <w:p w14:paraId="0219A70A">
      <w:pPr>
        <w:pStyle w:val="2"/>
        <w:bidi w:val="0"/>
        <w:rPr>
          <w:rFonts w:hint="eastAsia"/>
        </w:rPr>
      </w:pPr>
      <w:r>
        <w:rPr>
          <w:rFonts w:hint="eastAsia"/>
        </w:rPr>
        <w:t>（一）供应商必须遵守国家相关法律、行政法规的规定，具有良好的</w:t>
      </w:r>
      <w:r>
        <w:rPr>
          <w:rFonts w:hint="eastAsia"/>
        </w:rPr>
        <w:fldChar w:fldCharType="begin"/>
      </w:r>
      <w:r>
        <w:rPr>
          <w:rFonts w:hint="eastAsia"/>
        </w:rPr>
        <w:instrText xml:space="preserve"> HYPERLINK "javascript:setPayZixun()" </w:instrText>
      </w:r>
      <w:r>
        <w:rPr>
          <w:rFonts w:hint="eastAsia"/>
        </w:rPr>
        <w:fldChar w:fldCharType="separate"/>
      </w:r>
      <w:r>
        <w:rPr>
          <w:rStyle w:val="6"/>
          <w:rFonts w:hint="eastAsia" w:ascii="微软雅黑" w:hAnsi="微软雅黑" w:eastAsia="微软雅黑" w:cs="微软雅黑"/>
          <w:i w:val="0"/>
          <w:iCs w:val="0"/>
          <w:caps w:val="0"/>
          <w:color w:val="4577DC"/>
          <w:spacing w:val="0"/>
          <w:szCs w:val="14"/>
          <w:u w:val="none"/>
          <w:bdr w:val="none" w:color="auto" w:sz="0" w:space="0"/>
          <w:shd w:val="clear" w:fill="FAFAFA"/>
        </w:rPr>
        <w:t>信誉</w:t>
      </w:r>
      <w:r>
        <w:rPr>
          <w:rFonts w:hint="eastAsia"/>
        </w:rPr>
        <w:fldChar w:fldCharType="end"/>
      </w:r>
      <w:r>
        <w:rPr>
          <w:rFonts w:hint="eastAsia"/>
        </w:rPr>
        <w:t>和诚实的商业道德;在“</w:t>
      </w:r>
      <w:r>
        <w:rPr>
          <w:rFonts w:hint="eastAsia"/>
        </w:rPr>
        <w:fldChar w:fldCharType="begin"/>
      </w:r>
      <w:r>
        <w:rPr>
          <w:rFonts w:hint="eastAsia"/>
        </w:rPr>
        <w:instrText xml:space="preserve"> HYPERLINK "javascript:setPayZixun()" </w:instrText>
      </w:r>
      <w:r>
        <w:rPr>
          <w:rFonts w:hint="eastAsia"/>
        </w:rPr>
        <w:fldChar w:fldCharType="separate"/>
      </w:r>
      <w:r>
        <w:rPr>
          <w:rStyle w:val="6"/>
          <w:rFonts w:hint="eastAsia" w:ascii="微软雅黑" w:hAnsi="微软雅黑" w:eastAsia="微软雅黑" w:cs="微软雅黑"/>
          <w:i w:val="0"/>
          <w:iCs w:val="0"/>
          <w:caps w:val="0"/>
          <w:color w:val="4577DC"/>
          <w:spacing w:val="0"/>
          <w:szCs w:val="14"/>
          <w:u w:val="none"/>
          <w:bdr w:val="none" w:color="auto" w:sz="0" w:space="0"/>
          <w:shd w:val="clear" w:fill="FAFAFA"/>
        </w:rPr>
        <w:t>信用</w:t>
      </w:r>
      <w:r>
        <w:rPr>
          <w:rFonts w:hint="eastAsia"/>
        </w:rPr>
        <w:fldChar w:fldCharType="end"/>
      </w:r>
      <w:r>
        <w:rPr>
          <w:rFonts w:hint="eastAsia"/>
        </w:rPr>
        <w:t>中国”（www.creditchina.gov.cn）列入</w:t>
      </w:r>
      <w:r>
        <w:rPr>
          <w:rFonts w:hint="eastAsia"/>
        </w:rPr>
        <w:fldChar w:fldCharType="begin"/>
      </w:r>
      <w:r>
        <w:rPr>
          <w:rFonts w:hint="eastAsia"/>
        </w:rPr>
        <w:instrText xml:space="preserve"> HYPERLINK "javascript:setPayZixun()" </w:instrText>
      </w:r>
      <w:r>
        <w:rPr>
          <w:rFonts w:hint="eastAsia"/>
        </w:rPr>
        <w:fldChar w:fldCharType="separate"/>
      </w:r>
      <w:r>
        <w:rPr>
          <w:rStyle w:val="6"/>
          <w:rFonts w:hint="eastAsia" w:ascii="微软雅黑" w:hAnsi="微软雅黑" w:eastAsia="微软雅黑" w:cs="微软雅黑"/>
          <w:i w:val="0"/>
          <w:iCs w:val="0"/>
          <w:caps w:val="0"/>
          <w:color w:val="4577DC"/>
          <w:spacing w:val="0"/>
          <w:szCs w:val="14"/>
          <w:u w:val="none"/>
          <w:bdr w:val="none" w:color="auto" w:sz="0" w:space="0"/>
          <w:shd w:val="clear" w:fill="FAFAFA"/>
        </w:rPr>
        <w:t>失信</w:t>
      </w:r>
      <w:r>
        <w:rPr>
          <w:rFonts w:hint="eastAsia"/>
        </w:rPr>
        <w:fldChar w:fldCharType="end"/>
      </w:r>
      <w:r>
        <w:rPr>
          <w:rFonts w:hint="eastAsia"/>
        </w:rPr>
        <w:t>被执行人名单的供应商，被中国政府采购网（www.ccgp.gov.cn）列入政府采购严重违法失信行为记录名单的供应商，被中国邮政集团有限公司列入黑名单且在有效期内的供应商，均无资格参加本项目的采购活动。</w:t>
      </w:r>
    </w:p>
    <w:p w14:paraId="095FC8EA">
      <w:pPr>
        <w:pStyle w:val="2"/>
        <w:bidi w:val="0"/>
        <w:rPr>
          <w:rFonts w:hint="eastAsia"/>
        </w:rPr>
      </w:pPr>
      <w:r>
        <w:rPr>
          <w:rFonts w:hint="eastAsia"/>
        </w:rPr>
        <w:t>（二）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p>
    <w:p w14:paraId="50F657CD">
      <w:pPr>
        <w:pStyle w:val="2"/>
        <w:bidi w:val="0"/>
        <w:rPr>
          <w:rFonts w:hint="eastAsia"/>
        </w:rPr>
      </w:pPr>
      <w:r>
        <w:rPr>
          <w:rFonts w:hint="eastAsia"/>
        </w:rPr>
        <w:t>（三）投标人必须是在中华人民共和国境内(港澳台除外)依法注册的、具有独立法人资格、可开具增值税发票（普票）、能独立承担民事责任的、有能力和资质为本项目提供服务的单位。</w:t>
      </w:r>
    </w:p>
    <w:p w14:paraId="4CD06AAE">
      <w:pPr>
        <w:pStyle w:val="2"/>
        <w:bidi w:val="0"/>
        <w:rPr>
          <w:rFonts w:hint="eastAsia"/>
        </w:rPr>
      </w:pPr>
      <w:r>
        <w:rPr>
          <w:rFonts w:hint="eastAsia"/>
        </w:rPr>
        <w:t>（四）本项目不接受联合体。</w:t>
      </w:r>
    </w:p>
    <w:p w14:paraId="5EF240BA">
      <w:pPr>
        <w:pStyle w:val="2"/>
        <w:bidi w:val="0"/>
        <w:rPr>
          <w:rFonts w:hint="eastAsia"/>
        </w:rPr>
      </w:pPr>
      <w:r>
        <w:rPr>
          <w:rFonts w:hint="eastAsia"/>
        </w:rPr>
        <w:t>（五）本项目不允许转包、分包。</w:t>
      </w:r>
    </w:p>
    <w:p w14:paraId="50B2003D">
      <w:pPr>
        <w:pStyle w:val="2"/>
        <w:bidi w:val="0"/>
        <w:rPr>
          <w:rFonts w:hint="eastAsia"/>
        </w:rPr>
      </w:pPr>
      <w:r>
        <w:rPr>
          <w:rFonts w:hint="eastAsia"/>
        </w:rPr>
        <w:t>(六)投标人承诺参与本项目时未与他人围标串标，如被查实存在围标串标，自愿接受取消安徽邮政所有招标采购项目投标资格等所有处罚。</w:t>
      </w:r>
    </w:p>
    <w:p w14:paraId="731982E5">
      <w:pPr>
        <w:pStyle w:val="2"/>
        <w:bidi w:val="0"/>
        <w:rPr>
          <w:rFonts w:hint="eastAsia"/>
        </w:rPr>
      </w:pPr>
      <w:r>
        <w:rPr>
          <w:rFonts w:hint="eastAsia"/>
        </w:rPr>
        <w:t>（七）必须为具有国家核准颁发《营业执照》、《道路运输经营许可证》、《税务登记证》的合法组织单位，具有开具6％增值税专用发票的资质。</w:t>
      </w:r>
    </w:p>
    <w:p w14:paraId="57EEACD1">
      <w:pPr>
        <w:pStyle w:val="2"/>
        <w:bidi w:val="0"/>
        <w:rPr>
          <w:rFonts w:hint="eastAsia"/>
        </w:rPr>
      </w:pPr>
      <w:r>
        <w:rPr>
          <w:rFonts w:hint="eastAsia"/>
        </w:rPr>
        <w:t>（八）所有投标单位都必须具有长期合作的可控社会合作车辆。</w:t>
      </w:r>
    </w:p>
    <w:p w14:paraId="038ECE61">
      <w:pPr>
        <w:pStyle w:val="2"/>
        <w:bidi w:val="0"/>
        <w:rPr>
          <w:rFonts w:hint="eastAsia"/>
        </w:rPr>
      </w:pPr>
      <w:r>
        <w:rPr>
          <w:rFonts w:hint="eastAsia"/>
        </w:rPr>
        <w:t>1、须具备抗风险能力和质量保证能力，承担在服务过程中造成的损失。</w:t>
      </w:r>
    </w:p>
    <w:p w14:paraId="29A0D1BE">
      <w:pPr>
        <w:pStyle w:val="2"/>
        <w:bidi w:val="0"/>
        <w:rPr>
          <w:rFonts w:hint="eastAsia"/>
        </w:rPr>
      </w:pPr>
      <w:r>
        <w:rPr>
          <w:rFonts w:hint="eastAsia"/>
        </w:rPr>
        <w:t>2、需具有良好的服务品质与服务配合态度。</w:t>
      </w:r>
    </w:p>
    <w:p w14:paraId="7CA0F3CA">
      <w:pPr>
        <w:pStyle w:val="2"/>
        <w:bidi w:val="0"/>
        <w:rPr>
          <w:rFonts w:hint="eastAsia"/>
        </w:rPr>
      </w:pPr>
      <w:r>
        <w:rPr>
          <w:rFonts w:hint="eastAsia"/>
        </w:rPr>
        <w:t>注：投标人须按照“第四章 投标文件格式”的要求提供上述资格要求的有效证明材料，否则，其投标将被否决。</w:t>
      </w:r>
    </w:p>
    <w:p w14:paraId="6B089B98">
      <w:pPr>
        <w:pStyle w:val="2"/>
        <w:bidi w:val="0"/>
        <w:rPr>
          <w:rFonts w:hint="eastAsia"/>
        </w:rPr>
      </w:pPr>
      <w:r>
        <w:rPr>
          <w:rFonts w:hint="eastAsia"/>
        </w:rPr>
        <w:t>六、招标文件的获取方式：</w:t>
      </w:r>
    </w:p>
    <w:p w14:paraId="45CD9958">
      <w:pPr>
        <w:pStyle w:val="2"/>
        <w:bidi w:val="0"/>
        <w:rPr>
          <w:rFonts w:hint="eastAsia"/>
        </w:rPr>
      </w:pPr>
      <w:r>
        <w:rPr>
          <w:rFonts w:hint="eastAsia"/>
        </w:rPr>
        <w:t>（一）办理CA证书</w:t>
      </w:r>
    </w:p>
    <w:p w14:paraId="5C709A51">
      <w:pPr>
        <w:pStyle w:val="2"/>
        <w:bidi w:val="0"/>
        <w:rPr>
          <w:rFonts w:hint="eastAsia"/>
        </w:rPr>
      </w:pPr>
      <w:r>
        <w:rPr>
          <w:rFonts w:hint="eastAsia"/>
        </w:rPr>
        <w:t>登录“中国邮政电子采购与供应平台”（网址：https：//cg.11185.cn）办理CA证书等。</w:t>
      </w:r>
    </w:p>
    <w:p w14:paraId="3CE48105">
      <w:pPr>
        <w:pStyle w:val="2"/>
        <w:bidi w:val="0"/>
        <w:rPr>
          <w:rFonts w:hint="eastAsia"/>
        </w:rPr>
      </w:pPr>
      <w:r>
        <w:rPr>
          <w:rFonts w:hint="eastAsia"/>
        </w:rPr>
        <w:t>流程：注册→登录→【CA办理】→查找对应项目→报名→填写相关信息→审核→下载招标文件。CA证书办理、“中国邮政电子采购与供应平台”操作相关事宜请下载“平台首页—用户中心—下载中心—下载：中国邮政电子采购与供应平台操作手册-电子采购分册-投标人”，或可联系客服电话：400-709-1099，CA客服电话：400-788-8550 （周一～周五9：00-17：00）。</w:t>
      </w:r>
    </w:p>
    <w:p w14:paraId="1950773E">
      <w:pPr>
        <w:pStyle w:val="2"/>
        <w:bidi w:val="0"/>
        <w:rPr>
          <w:rFonts w:hint="eastAsia"/>
        </w:rPr>
      </w:pPr>
      <w:r>
        <w:rPr>
          <w:rFonts w:hint="eastAsia"/>
        </w:rPr>
        <w:t>（二）获取招标文件</w:t>
      </w:r>
    </w:p>
    <w:p w14:paraId="5CF82879">
      <w:pPr>
        <w:pStyle w:val="2"/>
        <w:bidi w:val="0"/>
        <w:rPr>
          <w:rFonts w:hint="eastAsia"/>
        </w:rPr>
      </w:pPr>
      <w:r>
        <w:rPr>
          <w:rFonts w:hint="eastAsia"/>
        </w:rPr>
        <w:t>获取文件流程：进入平台—注册并办理CA—（审批通过）—选择参加投标的项目—购买招标文件—填写并上传订单信息（支付凭证）—（审批通过）—下载招标文件（具体参照平台页面右下角“投标人操作指南”）。</w:t>
      </w:r>
    </w:p>
    <w:p w14:paraId="6434DC2B">
      <w:pPr>
        <w:pStyle w:val="2"/>
        <w:bidi w:val="0"/>
        <w:rPr>
          <w:rFonts w:hint="eastAsia"/>
        </w:rPr>
      </w:pPr>
      <w:r>
        <w:rPr>
          <w:rFonts w:hint="eastAsia"/>
        </w:rPr>
        <w:t>凡有意参加投标者，请于 2025 年 9 月 15 日至 2025 年 9 月 22 日，每日上午 9 时至 12 时，下午 14 时至 17 时（北京时间，下同），在《中国邮政电子采购与供应平台》（网址： https：//cg.11185.cn）获取招标文件。投标人应将获取文件时的支付凭证同步上传至“中国邮政电子采购与供应平台”对应的报名项目中，经审核后即可下载招标文件。</w:t>
      </w:r>
    </w:p>
    <w:p w14:paraId="3321545A">
      <w:pPr>
        <w:pStyle w:val="2"/>
        <w:bidi w:val="0"/>
        <w:rPr>
          <w:rFonts w:hint="eastAsia"/>
        </w:rPr>
      </w:pPr>
      <w:r>
        <w:rPr>
          <w:rFonts w:hint="eastAsia"/>
        </w:rPr>
        <w:t>注：投标人须在“中国邮政电子采购与供应平台”（网址：</w:t>
      </w:r>
      <w:r>
        <w:rPr>
          <w:rFonts w:hint="eastAsia"/>
        </w:rPr>
        <w:fldChar w:fldCharType="begin"/>
      </w:r>
      <w:r>
        <w:rPr>
          <w:rFonts w:hint="eastAsia"/>
        </w:rPr>
        <w:instrText xml:space="preserve"> HYPERLINK "https://cg.11185.xn--cn)-4d0fr10a/%E2%80%9C%E4%B8%8B%E8%BD%BD%E6%8B%9B%E6%A0%87%E6%96%87%E4%BB%B6/%E2%80%9D%E7%9A%84%E6%93%8D%E4%BD%9C%E3%80%82" </w:instrText>
      </w:r>
      <w:r>
        <w:rPr>
          <w:rFonts w:hint="eastAsia"/>
        </w:rPr>
        <w:fldChar w:fldCharType="separate"/>
      </w:r>
      <w:r>
        <w:rPr>
          <w:rStyle w:val="6"/>
          <w:rFonts w:hint="eastAsia" w:ascii="微软雅黑" w:hAnsi="微软雅黑" w:eastAsia="微软雅黑" w:cs="微软雅黑"/>
          <w:i w:val="0"/>
          <w:iCs w:val="0"/>
          <w:caps w:val="0"/>
          <w:spacing w:val="0"/>
          <w:szCs w:val="14"/>
          <w:u w:val="none"/>
          <w:bdr w:val="none" w:color="auto" w:sz="0" w:space="0"/>
          <w:shd w:val="clear" w:fill="FAFAFA"/>
        </w:rPr>
        <w:t>https：//cg.11185.cn）完成“下载招标文件”的操作。</w:t>
      </w:r>
      <w:r>
        <w:rPr>
          <w:rFonts w:hint="eastAsia"/>
        </w:rPr>
        <w:fldChar w:fldCharType="end"/>
      </w:r>
    </w:p>
    <w:p w14:paraId="19A424BF">
      <w:pPr>
        <w:pStyle w:val="2"/>
        <w:bidi w:val="0"/>
        <w:rPr>
          <w:rFonts w:hint="eastAsia"/>
        </w:rPr>
      </w:pPr>
      <w:r>
        <w:rPr>
          <w:rFonts w:hint="eastAsia"/>
        </w:rPr>
        <w:t>标书款指定账户：</w:t>
      </w:r>
    </w:p>
    <w:p w14:paraId="026CC67E">
      <w:pPr>
        <w:pStyle w:val="2"/>
        <w:bidi w:val="0"/>
        <w:rPr>
          <w:rFonts w:hint="eastAsia"/>
        </w:rPr>
      </w:pPr>
      <w:r>
        <w:rPr>
          <w:rFonts w:hint="eastAsia"/>
        </w:rPr>
        <w:t>开户名：安徽电信规划设计有限责任公司</w:t>
      </w:r>
    </w:p>
    <w:p w14:paraId="47D4470C">
      <w:pPr>
        <w:pStyle w:val="2"/>
        <w:bidi w:val="0"/>
        <w:rPr>
          <w:rFonts w:hint="eastAsia"/>
        </w:rPr>
      </w:pPr>
      <w:r>
        <w:rPr>
          <w:rFonts w:hint="eastAsia"/>
        </w:rPr>
        <w:t>开户银行：徽商银行合肥曙光路支行</w:t>
      </w:r>
    </w:p>
    <w:p w14:paraId="7B0E090D">
      <w:pPr>
        <w:pStyle w:val="2"/>
        <w:bidi w:val="0"/>
        <w:rPr>
          <w:rFonts w:hint="eastAsia"/>
        </w:rPr>
      </w:pPr>
      <w:r>
        <w:rPr>
          <w:rFonts w:hint="eastAsia"/>
        </w:rPr>
        <w:t>账号：2181012100028612</w:t>
      </w:r>
    </w:p>
    <w:p w14:paraId="2D326410">
      <w:pPr>
        <w:pStyle w:val="2"/>
        <w:bidi w:val="0"/>
        <w:rPr>
          <w:rFonts w:hint="eastAsia"/>
        </w:rPr>
      </w:pPr>
      <w:r>
        <w:rPr>
          <w:rFonts w:hint="eastAsia"/>
        </w:rPr>
        <w:t>同时将转款凭证、开票信息发送至zhangshuai_gh.ah@chinaccs.cn。</w:t>
      </w:r>
    </w:p>
    <w:p w14:paraId="64A32EDB">
      <w:pPr>
        <w:pStyle w:val="2"/>
        <w:bidi w:val="0"/>
        <w:rPr>
          <w:rFonts w:hint="eastAsia"/>
        </w:rPr>
      </w:pPr>
      <w:r>
        <w:rPr>
          <w:rFonts w:hint="eastAsia"/>
        </w:rPr>
        <w:fldChar w:fldCharType="begin"/>
      </w:r>
      <w:r>
        <w:rPr>
          <w:rFonts w:hint="eastAsia"/>
        </w:rPr>
        <w:instrText xml:space="preserve"> HYPERLINK "javascript:setPayZixun()" \o "标书制作" </w:instrText>
      </w:r>
      <w:r>
        <w:rPr>
          <w:rFonts w:hint="eastAsia"/>
        </w:rPr>
        <w:fldChar w:fldCharType="separate"/>
      </w:r>
      <w:r>
        <w:rPr>
          <w:rStyle w:val="6"/>
          <w:rFonts w:hint="eastAsia" w:ascii="微软雅黑" w:hAnsi="微软雅黑" w:eastAsia="微软雅黑" w:cs="微软雅黑"/>
          <w:i w:val="0"/>
          <w:iCs w:val="0"/>
          <w:caps w:val="0"/>
          <w:color w:val="4577DC"/>
          <w:spacing w:val="0"/>
          <w:szCs w:val="14"/>
          <w:u w:val="none"/>
          <w:bdr w:val="none" w:color="auto" w:sz="0" w:space="0"/>
          <w:shd w:val="clear" w:fill="FAFAFA"/>
        </w:rPr>
        <w:t>采购文件</w:t>
      </w:r>
      <w:r>
        <w:rPr>
          <w:rFonts w:hint="eastAsia"/>
        </w:rPr>
        <w:fldChar w:fldCharType="end"/>
      </w:r>
      <w:r>
        <w:rPr>
          <w:rFonts w:hint="eastAsia"/>
        </w:rPr>
        <w:t>售价：0元/份，售后不退。</w:t>
      </w:r>
    </w:p>
    <w:p w14:paraId="078BC1C9">
      <w:pPr>
        <w:pStyle w:val="2"/>
        <w:bidi w:val="0"/>
        <w:rPr>
          <w:rFonts w:hint="eastAsia"/>
        </w:rPr>
      </w:pPr>
      <w:r>
        <w:rPr>
          <w:rFonts w:hint="eastAsia"/>
        </w:rPr>
        <w:t>七、投标文件的递交：</w:t>
      </w:r>
    </w:p>
    <w:p w14:paraId="69B8FEBC">
      <w:pPr>
        <w:pStyle w:val="2"/>
        <w:bidi w:val="0"/>
        <w:rPr>
          <w:rFonts w:hint="eastAsia"/>
        </w:rPr>
      </w:pPr>
      <w:r>
        <w:rPr>
          <w:rFonts w:hint="eastAsia"/>
        </w:rPr>
        <w:t>（一）递交平台、递交时间及签到：线上电子版截止时间为2025年10月11日10：00（北京时间），投标人应在截止时间前通过“中国邮政电子采购与供应平台”（网址：https：//cg.11185.cn）递交加密的线上电子版投标文件，并在2025年10月11日9：30-10：00（北京时间）完成线上电子版投标文件“签到”流程（适用于远程解密）。投标人未完成“电子版投标文件递交”及“签到”流程，投标将被拒绝。请投标人准备签到、解密所需CA、电脑等必备设备，投标人应通过制作电子版投标文件的电脑解密电子版投标文件，保证网络畅通、运行环境良好、介质完好等，逾期递交的线上电子版投标文件以及不符合规定的线上电子版投标文件将被拒绝。</w:t>
      </w:r>
    </w:p>
    <w:p w14:paraId="5CA1297B">
      <w:pPr>
        <w:pStyle w:val="2"/>
        <w:bidi w:val="0"/>
        <w:rPr>
          <w:rFonts w:hint="eastAsia"/>
        </w:rPr>
      </w:pPr>
      <w:r>
        <w:rPr>
          <w:rFonts w:hint="eastAsia"/>
        </w:rPr>
        <w:t>（如为集中解密则不需要供应商手动配合操作签到解密，代理启动解密后，系统自动签到解密）</w:t>
      </w:r>
    </w:p>
    <w:p w14:paraId="291ACD29">
      <w:pPr>
        <w:pStyle w:val="2"/>
        <w:bidi w:val="0"/>
        <w:rPr>
          <w:rFonts w:hint="eastAsia"/>
        </w:rPr>
      </w:pPr>
      <w:r>
        <w:rPr>
          <w:rFonts w:hint="eastAsia"/>
        </w:rPr>
        <w:t>（二）递交及解密地点：“中国邮政电子采购与供应平台”（网址：https：//cg.11185.cn）。投标人须通过制作线上电子版投标文件的电脑解密线上电子版投标文件，保证网络畅通、运行环境良好、介质完好等。逾期递交的线上电子版投标文件以及不符合规定的线上电子版投标文件将被拒绝。</w:t>
      </w:r>
    </w:p>
    <w:p w14:paraId="6112D4C5">
      <w:pPr>
        <w:pStyle w:val="2"/>
        <w:bidi w:val="0"/>
        <w:rPr>
          <w:rFonts w:hint="eastAsia"/>
        </w:rPr>
      </w:pPr>
      <w:r>
        <w:rPr>
          <w:rFonts w:hint="eastAsia"/>
        </w:rPr>
        <w:t>（三）线上电子版投标文件加密、解密：投标人须在开标前对“中国邮政电子采购与供应平台”（网址：https：//cg.11185.cn）递交的线上电子版投标文件进行加密。投标人须在平台下载《中国邮政投标管家》工具结合CA证书，进行线上电子版投标文件的编制，并在开标前进行加密后上传至平台。开标时，尽快使用CA证书完成线上电子版投标文件的解密。</w:t>
      </w:r>
    </w:p>
    <w:p w14:paraId="497176A4">
      <w:pPr>
        <w:pStyle w:val="2"/>
        <w:bidi w:val="0"/>
        <w:rPr>
          <w:rFonts w:hint="eastAsia"/>
        </w:rPr>
      </w:pPr>
      <w:r>
        <w:rPr>
          <w:rFonts w:hint="eastAsia"/>
        </w:rPr>
        <w:t>（四）招标文件中要求的盖章、签字，在制作线上电子版投标文件时可以是有效的电子签章、电子签名，也可以是加盖公章、签字的纸质版扫描件。（电子签章后，文档不应再修改，否则电子签章、签字无效；如需修改，请修改后重新电子签章、签字）。</w:t>
      </w:r>
    </w:p>
    <w:p w14:paraId="402FB0FC">
      <w:pPr>
        <w:pStyle w:val="2"/>
        <w:bidi w:val="0"/>
        <w:rPr>
          <w:rFonts w:hint="eastAsia"/>
        </w:rPr>
      </w:pPr>
      <w:r>
        <w:rPr>
          <w:rFonts w:hint="eastAsia"/>
        </w:rPr>
        <w:t>注：</w:t>
      </w:r>
    </w:p>
    <w:p w14:paraId="45F3ACB7">
      <w:pPr>
        <w:pStyle w:val="2"/>
        <w:bidi w:val="0"/>
        <w:rPr>
          <w:rFonts w:hint="eastAsia"/>
        </w:rPr>
      </w:pPr>
      <w:r>
        <w:rPr>
          <w:rFonts w:hint="eastAsia"/>
        </w:rPr>
        <w:t>线上电子版投标文件指：按招标文件要求通过《中国邮政投标管家》工具编制、加密、上传至“中国邮政电子采购与供应平台”（网址：https：//cg.11185.cn）的电子版投标文件。</w:t>
      </w:r>
    </w:p>
    <w:p w14:paraId="1BCFC2E4">
      <w:pPr>
        <w:pStyle w:val="2"/>
        <w:bidi w:val="0"/>
        <w:rPr>
          <w:rFonts w:hint="eastAsia"/>
        </w:rPr>
      </w:pPr>
      <w:r>
        <w:rPr>
          <w:rFonts w:hint="eastAsia"/>
        </w:rPr>
        <w:t>八、开标：</w:t>
      </w:r>
    </w:p>
    <w:p w14:paraId="15689A8C">
      <w:pPr>
        <w:pStyle w:val="2"/>
        <w:bidi w:val="0"/>
        <w:rPr>
          <w:rFonts w:hint="eastAsia"/>
        </w:rPr>
      </w:pPr>
      <w:r>
        <w:rPr>
          <w:rFonts w:hint="eastAsia"/>
        </w:rPr>
        <w:t>（一）开标形式：本项目采用在“中国邮政电子采购与供应平台”（网址：https：//cg.11185.cn）线上解密开标，递交投标文件的设备需为投标人自主可控的电脑终端设备，不得与其他投标人使用同一台电脑递交投标文件。</w:t>
      </w:r>
    </w:p>
    <w:p w14:paraId="6160FF2B">
      <w:pPr>
        <w:pStyle w:val="2"/>
        <w:bidi w:val="0"/>
        <w:rPr>
          <w:rFonts w:hint="eastAsia"/>
        </w:rPr>
      </w:pPr>
      <w:r>
        <w:rPr>
          <w:rFonts w:hint="eastAsia"/>
        </w:rPr>
        <w:t>（二）开标时间：2025年10月11日10：00（北京时间）。线上电子版投标文件现场解密时间为：2025年10月11日10：00（北京时间）。投标人须自行考虑互联网网络及运行环境不畅、介质损坏等因素造成的风险。投标人未在规定时间内完成线上电子版投标文件解密流程，投标将被拒绝。</w:t>
      </w:r>
    </w:p>
    <w:p w14:paraId="03E433E4">
      <w:pPr>
        <w:pStyle w:val="2"/>
        <w:bidi w:val="0"/>
        <w:rPr>
          <w:rFonts w:hint="eastAsia"/>
        </w:rPr>
      </w:pPr>
      <w:r>
        <w:rPr>
          <w:rFonts w:hint="eastAsia"/>
        </w:rPr>
        <w:t>九、发布公告的媒体：</w:t>
      </w:r>
    </w:p>
    <w:p w14:paraId="22D0B412">
      <w:pPr>
        <w:pStyle w:val="2"/>
        <w:bidi w:val="0"/>
        <w:rPr>
          <w:rFonts w:hint="eastAsia"/>
        </w:rPr>
      </w:pPr>
      <w:r>
        <w:rPr>
          <w:rFonts w:hint="eastAsia"/>
        </w:rPr>
        <w:t>本次招标公告同时在中国邮政电子采购与供应平台、安徽省招标投标信息网和中国邮政官方网站发布招标公告。</w:t>
      </w:r>
    </w:p>
    <w:p w14:paraId="2E2C4982">
      <w:pPr>
        <w:pStyle w:val="2"/>
        <w:bidi w:val="0"/>
        <w:rPr>
          <w:rFonts w:hint="eastAsia"/>
        </w:rPr>
      </w:pPr>
      <w:r>
        <w:rPr>
          <w:rFonts w:hint="eastAsia"/>
        </w:rPr>
        <w:t>十、联系方式：</w:t>
      </w:r>
    </w:p>
    <w:p w14:paraId="092010A6">
      <w:pPr>
        <w:pStyle w:val="2"/>
        <w:bidi w:val="0"/>
        <w:rPr>
          <w:rFonts w:hint="eastAsia"/>
        </w:rPr>
      </w:pPr>
      <w:r>
        <w:rPr>
          <w:rFonts w:hint="eastAsia"/>
        </w:rPr>
        <w:t>代理机构：安徽电信规划设计有限责任公司</w:t>
      </w:r>
    </w:p>
    <w:p w14:paraId="586768D9">
      <w:pPr>
        <w:pStyle w:val="2"/>
        <w:bidi w:val="0"/>
        <w:rPr>
          <w:rFonts w:hint="eastAsia"/>
        </w:rPr>
      </w:pPr>
      <w:r>
        <w:rPr>
          <w:rFonts w:hint="eastAsia"/>
        </w:rPr>
        <w:t>详细地址：安徽省合肥市高新区科学大道105号4楼</w:t>
      </w:r>
    </w:p>
    <w:p w14:paraId="30AF3238">
      <w:pPr>
        <w:pStyle w:val="2"/>
        <w:bidi w:val="0"/>
        <w:rPr>
          <w:rFonts w:hint="eastAsia"/>
        </w:rPr>
      </w:pPr>
      <w:r>
        <w:rPr>
          <w:rFonts w:hint="eastAsia"/>
        </w:rPr>
        <w:t>项目负责人：张帅、王银雪、夏露超</w:t>
      </w:r>
    </w:p>
    <w:p w14:paraId="64B73F60">
      <w:pPr>
        <w:pStyle w:val="2"/>
        <w:bidi w:val="0"/>
        <w:rPr>
          <w:rFonts w:hint="eastAsia"/>
        </w:rPr>
      </w:pPr>
      <w:r>
        <w:rPr>
          <w:rFonts w:hint="eastAsia"/>
        </w:rPr>
        <w:t>联系方式：0551-65580359</w:t>
      </w:r>
    </w:p>
    <w:p w14:paraId="2843180D">
      <w:pPr>
        <w:pStyle w:val="2"/>
        <w:bidi w:val="0"/>
        <w:rPr>
          <w:rFonts w:hint="eastAsia"/>
        </w:rPr>
      </w:pPr>
      <w:r>
        <w:rPr>
          <w:rFonts w:hint="eastAsia"/>
        </w:rPr>
        <w:t>电子邮件：zhangshuai_gh.ah@chinaccs.cn</w:t>
      </w:r>
    </w:p>
    <w:p w14:paraId="6E2439EB">
      <w:pPr>
        <w:pStyle w:val="2"/>
        <w:bidi w:val="0"/>
        <w:rPr>
          <w:rFonts w:hint="eastAsia"/>
        </w:rPr>
      </w:pPr>
      <w:r>
        <w:rPr>
          <w:rFonts w:hint="eastAsia"/>
        </w:rPr>
        <w:t>开户名：安徽电信规划设计有限责任公司</w:t>
      </w:r>
    </w:p>
    <w:p w14:paraId="2743FD91">
      <w:pPr>
        <w:pStyle w:val="2"/>
        <w:bidi w:val="0"/>
        <w:rPr>
          <w:rFonts w:hint="eastAsia"/>
        </w:rPr>
      </w:pPr>
      <w:r>
        <w:rPr>
          <w:rFonts w:hint="eastAsia"/>
        </w:rPr>
        <w:t>开户银行：徽商银行合肥曙光路支行</w:t>
      </w:r>
    </w:p>
    <w:p w14:paraId="169028A2">
      <w:pPr>
        <w:pStyle w:val="2"/>
        <w:bidi w:val="0"/>
        <w:rPr>
          <w:rFonts w:hint="eastAsia"/>
        </w:rPr>
      </w:pPr>
      <w:r>
        <w:rPr>
          <w:rFonts w:hint="eastAsia"/>
        </w:rPr>
        <w:t>账号：2181012100028612</w:t>
      </w:r>
    </w:p>
    <w:p w14:paraId="3075281B">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6A0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3067</Words>
  <Characters>3479</Characters>
  <Lines>0</Lines>
  <Paragraphs>0</Paragraphs>
  <TotalTime>0</TotalTime>
  <ScaleCrop>false</ScaleCrop>
  <LinksUpToDate>false</LinksUpToDate>
  <CharactersWithSpaces>3505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2025-09-16T02:31:39Z</dcterms:created>
  <dc:creator>28039</dc:creator>
  <cp:lastModifiedBy>璇儿</cp:lastModifiedBy>
  <dcterms:modified xsi:type="dcterms:W3CDTF">2025-09-16T02:31:43Z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F06688409E034810A96ADEF541B86DA1_12</vt:lpwstr>
  </property>
</Properties>
</file>