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7B6D" w14:textId="77777777" w:rsidR="00184F72" w:rsidRDefault="00FE3B62">
      <w:pPr>
        <w:spacing w:line="360" w:lineRule="auto"/>
        <w:ind w:firstLine="643"/>
        <w:jc w:val="center"/>
        <w:rPr>
          <w:rFonts w:ascii="黑体" w:eastAsia="黑体" w:hAnsi="黑体" w:cs="宋体"/>
          <w:b/>
          <w:bCs/>
          <w:color w:val="333333"/>
          <w:kern w:val="36"/>
          <w:sz w:val="32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广东美智联达物流供应链有限公司</w:t>
      </w:r>
    </w:p>
    <w:p w14:paraId="393EDEF6" w14:textId="7AF2B0F2" w:rsidR="00184F72" w:rsidRDefault="00FE3B62" w:rsidP="00A827C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202</w:t>
      </w:r>
      <w:r w:rsidR="00FC7795">
        <w:rPr>
          <w:rFonts w:ascii="黑体" w:eastAsia="黑体" w:hAnsi="黑体" w:cs="宋体"/>
          <w:b/>
          <w:bCs/>
          <w:color w:val="333333"/>
          <w:kern w:val="36"/>
          <w:sz w:val="32"/>
          <w:szCs w:val="30"/>
        </w:rPr>
        <w:t>5</w:t>
      </w:r>
      <w:r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-202</w:t>
      </w:r>
      <w:r w:rsidR="00EB773C">
        <w:rPr>
          <w:rFonts w:ascii="黑体" w:eastAsia="黑体" w:hAnsi="黑体" w:cs="宋体"/>
          <w:b/>
          <w:bCs/>
          <w:color w:val="333333"/>
          <w:kern w:val="36"/>
          <w:sz w:val="32"/>
          <w:szCs w:val="30"/>
        </w:rPr>
        <w:t>7</w:t>
      </w:r>
      <w:r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年</w:t>
      </w:r>
      <w:r w:rsidR="00FC7795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美的</w:t>
      </w:r>
      <w:r w:rsidR="009C2617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生活电器</w:t>
      </w:r>
      <w:r w:rsidR="00225C4F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中山</w:t>
      </w:r>
      <w:r w:rsidR="00FC7795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外销</w:t>
      </w:r>
      <w:r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0"/>
        </w:rPr>
        <w:t>仓管理装卸项目招标公告</w:t>
      </w:r>
    </w:p>
    <w:p w14:paraId="3BFC5F74" w14:textId="74CABB98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广东美智联达物流供应链有限公司定于</w:t>
      </w:r>
      <w:r w:rsidRPr="00BA2F8A">
        <w:rPr>
          <w:rFonts w:asciiTheme="minorEastAsia" w:hAnsiTheme="minorEastAsia" w:hint="eastAsia"/>
          <w:sz w:val="24"/>
          <w:szCs w:val="24"/>
        </w:rPr>
        <w:t>202</w:t>
      </w:r>
      <w:r w:rsidR="00FC7795" w:rsidRPr="00BA2F8A">
        <w:rPr>
          <w:rFonts w:asciiTheme="minorEastAsia" w:hAnsiTheme="minorEastAsia"/>
          <w:sz w:val="24"/>
          <w:szCs w:val="24"/>
        </w:rPr>
        <w:t>5</w:t>
      </w:r>
      <w:r w:rsidRPr="00BA2F8A">
        <w:rPr>
          <w:rFonts w:asciiTheme="minorEastAsia" w:hAnsiTheme="minorEastAsia" w:hint="eastAsia"/>
          <w:sz w:val="24"/>
          <w:szCs w:val="24"/>
        </w:rPr>
        <w:t>年</w:t>
      </w:r>
      <w:r w:rsidR="00B349EE" w:rsidRPr="00BA2F8A">
        <w:rPr>
          <w:rFonts w:asciiTheme="minorEastAsia" w:hAnsiTheme="minorEastAsia"/>
          <w:sz w:val="24"/>
          <w:szCs w:val="24"/>
        </w:rPr>
        <w:t>9</w:t>
      </w:r>
      <w:r w:rsidRPr="00BA2F8A">
        <w:rPr>
          <w:rFonts w:asciiTheme="minorEastAsia" w:hAnsiTheme="minorEastAsia" w:hint="eastAsia"/>
          <w:sz w:val="24"/>
          <w:szCs w:val="24"/>
        </w:rPr>
        <w:t>月</w:t>
      </w:r>
      <w:r w:rsidR="00E26568" w:rsidRPr="00BA2F8A">
        <w:rPr>
          <w:rFonts w:asciiTheme="minorEastAsia" w:hAnsiTheme="minorEastAsia"/>
          <w:sz w:val="24"/>
          <w:szCs w:val="24"/>
        </w:rPr>
        <w:t>2</w:t>
      </w:r>
      <w:r w:rsidR="00A73B83" w:rsidRPr="00BA2F8A">
        <w:rPr>
          <w:rFonts w:asciiTheme="minorEastAsia" w:hAnsiTheme="minorEastAsia"/>
          <w:sz w:val="24"/>
          <w:szCs w:val="24"/>
        </w:rPr>
        <w:t>5</w:t>
      </w:r>
      <w:r w:rsidRPr="00BA2F8A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对202</w:t>
      </w:r>
      <w:r w:rsidR="00FC7795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-202</w:t>
      </w:r>
      <w:r w:rsidR="00EB773C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FC7795" w:rsidRPr="00FC7795">
        <w:rPr>
          <w:rFonts w:asciiTheme="minorEastAsia" w:hAnsiTheme="minorEastAsia" w:hint="eastAsia"/>
          <w:sz w:val="24"/>
          <w:szCs w:val="24"/>
        </w:rPr>
        <w:t>美的</w:t>
      </w:r>
      <w:r w:rsidR="009C2617">
        <w:rPr>
          <w:rFonts w:asciiTheme="minorEastAsia" w:hAnsiTheme="minorEastAsia" w:hint="eastAsia"/>
          <w:sz w:val="24"/>
          <w:szCs w:val="24"/>
        </w:rPr>
        <w:t>生活电器</w:t>
      </w:r>
      <w:r w:rsidR="00225C4F">
        <w:rPr>
          <w:rFonts w:asciiTheme="minorEastAsia" w:hAnsiTheme="minorEastAsia" w:hint="eastAsia"/>
          <w:sz w:val="24"/>
          <w:szCs w:val="24"/>
        </w:rPr>
        <w:t>中山</w:t>
      </w:r>
      <w:r w:rsidR="00FC7795" w:rsidRPr="00FC7795">
        <w:rPr>
          <w:rFonts w:asciiTheme="minorEastAsia" w:hAnsiTheme="minorEastAsia" w:hint="eastAsia"/>
          <w:sz w:val="24"/>
          <w:szCs w:val="24"/>
        </w:rPr>
        <w:t>外销仓管理装卸项目</w:t>
      </w:r>
      <w:r>
        <w:rPr>
          <w:rFonts w:asciiTheme="minorEastAsia" w:hAnsiTheme="minorEastAsia" w:hint="eastAsia"/>
          <w:sz w:val="24"/>
          <w:szCs w:val="24"/>
        </w:rPr>
        <w:t>进行公开招标。现就招标有关事宜予以公告，竭诚欢迎国内符合要求的物流服务供应商参加投标。</w:t>
      </w:r>
    </w:p>
    <w:p w14:paraId="5BE6C80B" w14:textId="77777777" w:rsidR="00184F72" w:rsidRDefault="00FE3B62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一、招标时间</w:t>
      </w:r>
    </w:p>
    <w:p w14:paraId="3F954535" w14:textId="26EE4C81" w:rsidR="00184F72" w:rsidRPr="00E72987" w:rsidRDefault="00FE3B62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BA2F8A">
        <w:rPr>
          <w:rFonts w:asciiTheme="minorEastAsia" w:hAnsiTheme="minorEastAsia" w:hint="eastAsia"/>
          <w:sz w:val="24"/>
          <w:szCs w:val="24"/>
        </w:rPr>
        <w:t>202</w:t>
      </w:r>
      <w:r w:rsidR="00FC7795" w:rsidRPr="00BA2F8A">
        <w:rPr>
          <w:rFonts w:asciiTheme="minorEastAsia" w:hAnsiTheme="minorEastAsia"/>
          <w:sz w:val="24"/>
          <w:szCs w:val="24"/>
        </w:rPr>
        <w:t>5</w:t>
      </w:r>
      <w:r w:rsidRPr="00BA2F8A">
        <w:rPr>
          <w:rFonts w:asciiTheme="minorEastAsia" w:hAnsiTheme="minorEastAsia" w:hint="eastAsia"/>
          <w:sz w:val="24"/>
          <w:szCs w:val="24"/>
        </w:rPr>
        <w:t>年</w:t>
      </w:r>
      <w:r w:rsidR="00B349EE" w:rsidRPr="00BA2F8A">
        <w:rPr>
          <w:rFonts w:asciiTheme="minorEastAsia" w:hAnsiTheme="minorEastAsia"/>
          <w:sz w:val="24"/>
          <w:szCs w:val="24"/>
        </w:rPr>
        <w:t>9</w:t>
      </w:r>
      <w:r w:rsidRPr="00BA2F8A">
        <w:rPr>
          <w:rFonts w:asciiTheme="minorEastAsia" w:hAnsiTheme="minorEastAsia" w:hint="eastAsia"/>
          <w:sz w:val="24"/>
          <w:szCs w:val="24"/>
        </w:rPr>
        <w:t>月</w:t>
      </w:r>
      <w:r w:rsidR="00E26568" w:rsidRPr="00BA2F8A">
        <w:rPr>
          <w:rFonts w:asciiTheme="minorEastAsia" w:hAnsiTheme="minorEastAsia"/>
          <w:sz w:val="24"/>
          <w:szCs w:val="24"/>
        </w:rPr>
        <w:t>2</w:t>
      </w:r>
      <w:r w:rsidR="00A73B83" w:rsidRPr="00BA2F8A">
        <w:rPr>
          <w:rFonts w:asciiTheme="minorEastAsia" w:hAnsiTheme="minorEastAsia"/>
          <w:sz w:val="24"/>
          <w:szCs w:val="24"/>
        </w:rPr>
        <w:t>5</w:t>
      </w:r>
      <w:r w:rsidRPr="00BA2F8A">
        <w:rPr>
          <w:rFonts w:asciiTheme="minorEastAsia" w:hAnsiTheme="minorEastAsia" w:hint="eastAsia"/>
          <w:sz w:val="24"/>
          <w:szCs w:val="24"/>
        </w:rPr>
        <w:t>日（未完成顺延）</w:t>
      </w:r>
    </w:p>
    <w:p w14:paraId="5C8CDBB8" w14:textId="77777777" w:rsidR="00184F72" w:rsidRPr="00E72987" w:rsidRDefault="00FE3B62" w:rsidP="00E72987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72987">
        <w:rPr>
          <w:rFonts w:hint="eastAsia"/>
          <w:b/>
          <w:color w:val="000000"/>
          <w:sz w:val="24"/>
        </w:rPr>
        <w:t>二、招标项目</w:t>
      </w:r>
    </w:p>
    <w:p w14:paraId="22D5F70A" w14:textId="55E1BC94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本次招标项目为</w:t>
      </w:r>
      <w:r w:rsidR="004D0AD9">
        <w:rPr>
          <w:rFonts w:asciiTheme="minorEastAsia" w:hAnsiTheme="minorEastAsia" w:hint="eastAsia"/>
          <w:color w:val="000000" w:themeColor="text1"/>
          <w:sz w:val="24"/>
          <w:szCs w:val="24"/>
        </w:rPr>
        <w:t>美的</w:t>
      </w:r>
      <w:r w:rsidR="000A40BF">
        <w:rPr>
          <w:rFonts w:asciiTheme="minorEastAsia" w:hAnsiTheme="minorEastAsia" w:hint="eastAsia"/>
          <w:color w:val="000000" w:themeColor="text1"/>
          <w:sz w:val="24"/>
          <w:szCs w:val="24"/>
        </w:rPr>
        <w:t>生活电器</w:t>
      </w:r>
      <w:r w:rsidR="0019750C">
        <w:rPr>
          <w:rFonts w:asciiTheme="minorEastAsia" w:hAnsiTheme="minorEastAsia" w:hint="eastAsia"/>
          <w:color w:val="000000" w:themeColor="text1"/>
          <w:sz w:val="24"/>
          <w:szCs w:val="24"/>
        </w:rPr>
        <w:t>中山</w:t>
      </w:r>
      <w:r w:rsidR="00FC7795">
        <w:rPr>
          <w:rFonts w:asciiTheme="minorEastAsia" w:hAnsiTheme="minorEastAsia" w:hint="eastAsia"/>
          <w:color w:val="000000" w:themeColor="text1"/>
          <w:sz w:val="24"/>
          <w:szCs w:val="24"/>
        </w:rPr>
        <w:t>外销仓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4D0AD9">
        <w:rPr>
          <w:rFonts w:asciiTheme="minorEastAsia" w:hAnsiTheme="minorEastAsia" w:hint="eastAsia"/>
          <w:color w:val="000000" w:themeColor="text1"/>
          <w:sz w:val="24"/>
          <w:szCs w:val="24"/>
        </w:rPr>
        <w:t>仓储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管理装卸业务，合同预计规模</w:t>
      </w:r>
      <w:r w:rsidR="00E26568" w:rsidRPr="00BA2F8A">
        <w:rPr>
          <w:rFonts w:asciiTheme="minorEastAsia" w:hAnsiTheme="minorEastAsia"/>
          <w:color w:val="000000" w:themeColor="text1"/>
          <w:sz w:val="24"/>
          <w:szCs w:val="24"/>
        </w:rPr>
        <w:t>12</w:t>
      </w:r>
      <w:r w:rsidR="00CF3D5D" w:rsidRPr="00BA2F8A">
        <w:rPr>
          <w:rFonts w:asciiTheme="minorEastAsia" w:hAnsiTheme="minorEastAsia"/>
          <w:color w:val="000000" w:themeColor="text1"/>
          <w:sz w:val="24"/>
          <w:szCs w:val="24"/>
        </w:rPr>
        <w:t>46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万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EB773C"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项目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标的包含</w:t>
      </w:r>
      <w:r w:rsidR="000A40BF">
        <w:rPr>
          <w:rFonts w:asciiTheme="minorEastAsia" w:hAnsiTheme="minorEastAsia" w:hint="eastAsia"/>
          <w:color w:val="000000" w:themeColor="text1"/>
          <w:sz w:val="24"/>
          <w:szCs w:val="24"/>
        </w:rPr>
        <w:t>生活电器中山基地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外销产品出入</w:t>
      </w:r>
      <w:r w:rsidR="00021178"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仓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装卸、在库管理等业务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EB773C" w:rsidRPr="00EB773C">
        <w:rPr>
          <w:rFonts w:asciiTheme="minorEastAsia" w:hAnsiTheme="minorEastAsia" w:hint="eastAsia"/>
          <w:color w:val="000000" w:themeColor="text1"/>
          <w:sz w:val="24"/>
          <w:szCs w:val="24"/>
        </w:rPr>
        <w:t>合同时间为</w:t>
      </w:r>
      <w:bookmarkStart w:id="0" w:name="_Hlk197527440"/>
      <w:r w:rsidR="00EB773C" w:rsidRPr="00EB773C">
        <w:rPr>
          <w:rFonts w:asciiTheme="minorEastAsia" w:hAnsiTheme="minorEastAsia" w:hint="eastAsia"/>
          <w:color w:val="000000" w:themeColor="text1"/>
          <w:sz w:val="24"/>
          <w:szCs w:val="24"/>
        </w:rPr>
        <w:t>2025年</w:t>
      </w:r>
      <w:r w:rsidR="000A40BF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E26568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EB773C" w:rsidRPr="00EB773C">
        <w:rPr>
          <w:rFonts w:asciiTheme="minorEastAsia" w:hAnsiTheme="minorEastAsia" w:hint="eastAsia"/>
          <w:color w:val="000000" w:themeColor="text1"/>
          <w:sz w:val="24"/>
          <w:szCs w:val="24"/>
        </w:rPr>
        <w:t>月1日至2027年</w:t>
      </w:r>
      <w:r w:rsidR="00E26568">
        <w:rPr>
          <w:rFonts w:asciiTheme="minorEastAsia" w:hAnsiTheme="minorEastAsia"/>
          <w:color w:val="000000" w:themeColor="text1"/>
          <w:sz w:val="24"/>
          <w:szCs w:val="24"/>
        </w:rPr>
        <w:t>9</w:t>
      </w:r>
      <w:r w:rsidR="00EB773C" w:rsidRPr="00EB773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B773C">
        <w:rPr>
          <w:rFonts w:asciiTheme="minorEastAsia" w:hAnsiTheme="minorEastAsia"/>
          <w:color w:val="000000" w:themeColor="text1"/>
          <w:sz w:val="24"/>
          <w:szCs w:val="24"/>
        </w:rPr>
        <w:t>3</w:t>
      </w:r>
      <w:bookmarkEnd w:id="0"/>
      <w:r w:rsidR="00E26568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EB773C" w:rsidRPr="00EB773C">
        <w:rPr>
          <w:rFonts w:asciiTheme="minorEastAsia" w:hAnsiTheme="minorEastAsia" w:hint="eastAsia"/>
          <w:color w:val="000000" w:themeColor="text1"/>
          <w:sz w:val="24"/>
          <w:szCs w:val="24"/>
        </w:rPr>
        <w:t>日，</w:t>
      </w:r>
      <w:bookmarkStart w:id="1" w:name="_Hlk197527483"/>
      <w:r w:rsidR="00BD6762" w:rsidRPr="00BD6762">
        <w:rPr>
          <w:rFonts w:asciiTheme="minorEastAsia" w:hAnsiTheme="minorEastAsia" w:hint="eastAsia"/>
          <w:color w:val="000000" w:themeColor="text1"/>
          <w:sz w:val="24"/>
          <w:szCs w:val="24"/>
        </w:rPr>
        <w:t>合同期为1+1年（与中标方签订1年的合同，根据运作KPI及服务质量，无重大事故可按招标价续签1年），</w:t>
      </w:r>
      <w:r w:rsidR="00EB773C" w:rsidRPr="00EB773C">
        <w:rPr>
          <w:rFonts w:asciiTheme="minorEastAsia" w:hAnsiTheme="minorEastAsia" w:hint="eastAsia"/>
          <w:color w:val="000000" w:themeColor="text1"/>
          <w:sz w:val="24"/>
          <w:szCs w:val="24"/>
        </w:rPr>
        <w:t>根据上游实际运作情况，如有变动提前30天通知供应商。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bookmarkEnd w:id="1"/>
    </w:p>
    <w:p w14:paraId="05730245" w14:textId="77777777" w:rsidR="00184F72" w:rsidRPr="00E72987" w:rsidRDefault="00FE3B62" w:rsidP="00E72987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72987">
        <w:rPr>
          <w:rFonts w:hint="eastAsia"/>
          <w:b/>
          <w:color w:val="000000"/>
          <w:sz w:val="24"/>
        </w:rPr>
        <w:t>三、供应商资质要求</w:t>
      </w:r>
      <w:r w:rsidRPr="00E72987">
        <w:rPr>
          <w:rFonts w:hint="eastAsia"/>
          <w:b/>
          <w:color w:val="000000"/>
          <w:sz w:val="24"/>
        </w:rPr>
        <w:t>:</w:t>
      </w:r>
    </w:p>
    <w:p w14:paraId="3B3CF337" w14:textId="48296C98" w:rsidR="00E222C4" w:rsidRDefault="00E222C4" w:rsidP="00E222C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1、投标人必须是在中华人民共和国境内依照《中华人民共和国公司法》注册的、具有法人资格、有经营资质、且有能力按招标文件要求提供仓储管理</w:t>
      </w:r>
      <w:r w:rsidR="00725A50"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 w:hint="eastAsia"/>
          <w:sz w:val="24"/>
          <w:szCs w:val="24"/>
        </w:rPr>
        <w:t>装卸服务的供应商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C4B6B09" w14:textId="4FC56A3F" w:rsidR="00E222C4" w:rsidRPr="00AA7F29" w:rsidRDefault="00E222C4" w:rsidP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74A4B"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投标人</w:t>
      </w:r>
      <w:r w:rsidRPr="00574A4B">
        <w:rPr>
          <w:rFonts w:asciiTheme="minorEastAsia" w:hAnsiTheme="minorEastAsia" w:hint="eastAsia"/>
          <w:sz w:val="24"/>
          <w:szCs w:val="24"/>
        </w:rPr>
        <w:t>注册资本在</w:t>
      </w:r>
      <w:r w:rsidR="00166786" w:rsidRPr="00BA2F8A">
        <w:rPr>
          <w:rFonts w:asciiTheme="minorEastAsia" w:hAnsiTheme="minorEastAsia"/>
          <w:sz w:val="24"/>
          <w:szCs w:val="24"/>
        </w:rPr>
        <w:t>1</w:t>
      </w:r>
      <w:r w:rsidRPr="00BA2F8A">
        <w:rPr>
          <w:rFonts w:asciiTheme="minorEastAsia" w:hAnsiTheme="minorEastAsia" w:hint="eastAsia"/>
          <w:sz w:val="24"/>
          <w:szCs w:val="24"/>
        </w:rPr>
        <w:t>0</w:t>
      </w:r>
      <w:r w:rsidRPr="00BA2F8A">
        <w:rPr>
          <w:rFonts w:asciiTheme="minorEastAsia" w:hAnsiTheme="minorEastAsia"/>
          <w:sz w:val="24"/>
          <w:szCs w:val="24"/>
        </w:rPr>
        <w:t>0</w:t>
      </w:r>
      <w:r w:rsidRPr="00BA2F8A">
        <w:rPr>
          <w:rFonts w:asciiTheme="minorEastAsia" w:hAnsiTheme="minorEastAsia" w:hint="eastAsia"/>
          <w:sz w:val="24"/>
          <w:szCs w:val="24"/>
        </w:rPr>
        <w:t>万元</w:t>
      </w:r>
      <w:r w:rsidRPr="00AA7F29">
        <w:rPr>
          <w:rFonts w:asciiTheme="minorEastAsia" w:hAnsiTheme="minorEastAsia" w:hint="eastAsia"/>
          <w:sz w:val="24"/>
          <w:szCs w:val="24"/>
        </w:rPr>
        <w:t>以上。</w:t>
      </w:r>
    </w:p>
    <w:p w14:paraId="518675EF" w14:textId="74A6F887" w:rsidR="00E222C4" w:rsidRPr="00AA7F29" w:rsidRDefault="00725A50" w:rsidP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A7F29">
        <w:rPr>
          <w:rFonts w:asciiTheme="minorEastAsia" w:hAnsiTheme="minorEastAsia"/>
          <w:sz w:val="24"/>
          <w:szCs w:val="24"/>
        </w:rPr>
        <w:t>3</w:t>
      </w:r>
      <w:r w:rsidR="00E222C4" w:rsidRPr="00AA7F29">
        <w:rPr>
          <w:rFonts w:asciiTheme="minorEastAsia" w:hAnsiTheme="minorEastAsia" w:hint="eastAsia"/>
          <w:sz w:val="24"/>
          <w:szCs w:val="24"/>
        </w:rPr>
        <w:t>、投标人可提供符合国家要求的增值税专用发票，仓储税率为6%</w:t>
      </w:r>
      <w:r w:rsidR="00982384" w:rsidRPr="00AA7F29">
        <w:rPr>
          <w:rFonts w:asciiTheme="minorEastAsia" w:hAnsiTheme="minorEastAsia" w:hint="eastAsia"/>
          <w:sz w:val="24"/>
          <w:szCs w:val="24"/>
        </w:rPr>
        <w:t>。</w:t>
      </w:r>
    </w:p>
    <w:p w14:paraId="2E6736C1" w14:textId="4597B230" w:rsidR="00E222C4" w:rsidRPr="00AA7F29" w:rsidRDefault="00725A50" w:rsidP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A7F29">
        <w:rPr>
          <w:rFonts w:asciiTheme="minorEastAsia" w:hAnsiTheme="minorEastAsia"/>
          <w:sz w:val="24"/>
          <w:szCs w:val="24"/>
        </w:rPr>
        <w:t>4</w:t>
      </w:r>
      <w:r w:rsidR="00E222C4" w:rsidRPr="00AA7F29">
        <w:rPr>
          <w:rFonts w:asciiTheme="minorEastAsia" w:hAnsiTheme="minorEastAsia" w:hint="eastAsia"/>
          <w:sz w:val="24"/>
          <w:szCs w:val="24"/>
        </w:rPr>
        <w:t>、本次招标不接受两家及以上供应商联合投标，否则无效。</w:t>
      </w:r>
    </w:p>
    <w:p w14:paraId="41230484" w14:textId="2A8B5828" w:rsidR="00E222C4" w:rsidRPr="00BA2F8A" w:rsidRDefault="00725A50" w:rsidP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A7F29">
        <w:rPr>
          <w:rFonts w:asciiTheme="minorEastAsia" w:hAnsiTheme="minorEastAsia"/>
          <w:sz w:val="24"/>
          <w:szCs w:val="24"/>
        </w:rPr>
        <w:t>5</w:t>
      </w:r>
      <w:r w:rsidR="00E222C4" w:rsidRPr="00AA7F29">
        <w:rPr>
          <w:rFonts w:asciiTheme="minorEastAsia" w:hAnsiTheme="minorEastAsia" w:hint="eastAsia"/>
          <w:sz w:val="24"/>
          <w:szCs w:val="24"/>
        </w:rPr>
        <w:t>、</w:t>
      </w:r>
      <w:bookmarkStart w:id="2" w:name="OLE_LINK1"/>
      <w:r w:rsidR="00E222C4" w:rsidRPr="00AA7F29">
        <w:rPr>
          <w:rFonts w:asciiTheme="minorEastAsia" w:hAnsiTheme="minorEastAsia" w:hint="eastAsia"/>
          <w:sz w:val="24"/>
          <w:szCs w:val="24"/>
        </w:rPr>
        <w:t>投标人需成立</w:t>
      </w:r>
      <w:r w:rsidR="00166786" w:rsidRPr="00BA2F8A">
        <w:rPr>
          <w:rFonts w:asciiTheme="minorEastAsia" w:hAnsiTheme="minorEastAsia" w:hint="eastAsia"/>
          <w:sz w:val="24"/>
          <w:szCs w:val="24"/>
        </w:rPr>
        <w:t>两</w:t>
      </w:r>
      <w:r w:rsidR="00E222C4" w:rsidRPr="00BA2F8A">
        <w:rPr>
          <w:rFonts w:asciiTheme="minorEastAsia" w:hAnsiTheme="minorEastAsia" w:hint="eastAsia"/>
          <w:sz w:val="24"/>
          <w:szCs w:val="24"/>
        </w:rPr>
        <w:t>年以上且有家电行业及相关仓储装卸业务运作经验。</w:t>
      </w:r>
      <w:bookmarkEnd w:id="2"/>
    </w:p>
    <w:p w14:paraId="4D4BCD1E" w14:textId="2997DE63" w:rsidR="00E222C4" w:rsidRDefault="00725A50" w:rsidP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2F8A">
        <w:rPr>
          <w:rFonts w:asciiTheme="minorEastAsia" w:hAnsiTheme="minorEastAsia"/>
          <w:sz w:val="24"/>
          <w:szCs w:val="24"/>
        </w:rPr>
        <w:t>6</w:t>
      </w:r>
      <w:r w:rsidR="00E222C4" w:rsidRPr="00BA2F8A">
        <w:rPr>
          <w:rFonts w:asciiTheme="minorEastAsia" w:hAnsiTheme="minorEastAsia" w:hint="eastAsia"/>
          <w:sz w:val="24"/>
          <w:szCs w:val="24"/>
        </w:rPr>
        <w:t>、投标保证金</w:t>
      </w:r>
      <w:r w:rsidR="0019750C" w:rsidRPr="00BA2F8A">
        <w:rPr>
          <w:rFonts w:asciiTheme="minorEastAsia" w:hAnsiTheme="minorEastAsia"/>
          <w:sz w:val="24"/>
          <w:szCs w:val="24"/>
        </w:rPr>
        <w:t>1</w:t>
      </w:r>
      <w:r w:rsidR="00166786" w:rsidRPr="00BA2F8A">
        <w:rPr>
          <w:rFonts w:asciiTheme="minorEastAsia" w:hAnsiTheme="minorEastAsia"/>
          <w:sz w:val="24"/>
          <w:szCs w:val="24"/>
        </w:rPr>
        <w:t>0</w:t>
      </w:r>
      <w:r w:rsidR="00E222C4" w:rsidRPr="00BA2F8A">
        <w:rPr>
          <w:rFonts w:asciiTheme="minorEastAsia" w:hAnsiTheme="minorEastAsia" w:hint="eastAsia"/>
          <w:sz w:val="24"/>
          <w:szCs w:val="24"/>
        </w:rPr>
        <w:t>万元</w:t>
      </w:r>
      <w:r w:rsidR="0079432F">
        <w:rPr>
          <w:rFonts w:asciiTheme="minorEastAsia" w:hAnsiTheme="minorEastAsia" w:hint="eastAsia"/>
          <w:sz w:val="24"/>
          <w:szCs w:val="24"/>
        </w:rPr>
        <w:t>。</w:t>
      </w:r>
    </w:p>
    <w:p w14:paraId="169D8F2C" w14:textId="77777777" w:rsidR="00E222C4" w:rsidRDefault="00E222C4" w:rsidP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注：招标方将对投标单位资格进行审核，符合条件的方可参与投标。</w:t>
      </w:r>
    </w:p>
    <w:p w14:paraId="2A865324" w14:textId="77777777" w:rsidR="00E222C4" w:rsidRPr="00E222C4" w:rsidRDefault="00E222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D510E05" w14:textId="77777777" w:rsidR="00184F72" w:rsidRPr="00E72987" w:rsidRDefault="00FE3B62" w:rsidP="00E72987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72987">
        <w:rPr>
          <w:rFonts w:hint="eastAsia"/>
          <w:b/>
          <w:color w:val="000000"/>
          <w:sz w:val="24"/>
        </w:rPr>
        <w:t>四、招标相关事项说明</w:t>
      </w:r>
    </w:p>
    <w:p w14:paraId="5376FED5" w14:textId="77777777" w:rsidR="00091B08" w:rsidRP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t>（一）报名</w:t>
      </w:r>
    </w:p>
    <w:p w14:paraId="171B0E11" w14:textId="6FC84E39" w:rsidR="00091B08" w:rsidRP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t xml:space="preserve">1、报名截止日期： </w:t>
      </w:r>
      <w:r w:rsidRPr="00BA2F8A">
        <w:rPr>
          <w:rFonts w:asciiTheme="minorEastAsia" w:hAnsiTheme="minorEastAsia" w:hint="eastAsia"/>
          <w:sz w:val="24"/>
          <w:szCs w:val="24"/>
        </w:rPr>
        <w:t>2025年</w:t>
      </w:r>
      <w:r w:rsidR="0019750C" w:rsidRPr="00BA2F8A">
        <w:rPr>
          <w:rFonts w:asciiTheme="minorEastAsia" w:hAnsiTheme="minorEastAsia"/>
          <w:sz w:val="24"/>
          <w:szCs w:val="24"/>
        </w:rPr>
        <w:t>9</w:t>
      </w:r>
      <w:r w:rsidRPr="00BA2F8A">
        <w:rPr>
          <w:rFonts w:asciiTheme="minorEastAsia" w:hAnsiTheme="minorEastAsia" w:hint="eastAsia"/>
          <w:sz w:val="24"/>
          <w:szCs w:val="24"/>
        </w:rPr>
        <w:t>月</w:t>
      </w:r>
      <w:r w:rsidR="0019750C" w:rsidRPr="00BA2F8A">
        <w:rPr>
          <w:rFonts w:asciiTheme="minorEastAsia" w:hAnsiTheme="minorEastAsia" w:hint="eastAsia"/>
          <w:sz w:val="24"/>
          <w:szCs w:val="24"/>
        </w:rPr>
        <w:t>2</w:t>
      </w:r>
      <w:r w:rsidR="00A73B83" w:rsidRPr="00BA2F8A">
        <w:rPr>
          <w:rFonts w:asciiTheme="minorEastAsia" w:hAnsiTheme="minorEastAsia"/>
          <w:sz w:val="24"/>
          <w:szCs w:val="24"/>
        </w:rPr>
        <w:t>4</w:t>
      </w:r>
      <w:r w:rsidRPr="00BA2F8A">
        <w:rPr>
          <w:rFonts w:asciiTheme="minorEastAsia" w:hAnsiTheme="minorEastAsia" w:hint="eastAsia"/>
          <w:sz w:val="24"/>
          <w:szCs w:val="24"/>
        </w:rPr>
        <w:t>日</w:t>
      </w:r>
      <w:r w:rsidR="0019750C" w:rsidRPr="00BA2F8A">
        <w:rPr>
          <w:rFonts w:asciiTheme="minorEastAsia" w:hAnsiTheme="minorEastAsia" w:hint="eastAsia"/>
          <w:sz w:val="24"/>
          <w:szCs w:val="24"/>
        </w:rPr>
        <w:t>1</w:t>
      </w:r>
      <w:r w:rsidR="0019750C" w:rsidRPr="00BA2F8A">
        <w:rPr>
          <w:rFonts w:asciiTheme="minorEastAsia" w:hAnsiTheme="minorEastAsia"/>
          <w:sz w:val="24"/>
          <w:szCs w:val="24"/>
        </w:rPr>
        <w:t>8</w:t>
      </w:r>
      <w:r w:rsidR="0019750C" w:rsidRPr="00BA2F8A">
        <w:rPr>
          <w:rFonts w:asciiTheme="minorEastAsia" w:hAnsiTheme="minorEastAsia" w:hint="eastAsia"/>
          <w:sz w:val="24"/>
          <w:szCs w:val="24"/>
        </w:rPr>
        <w:t>:</w:t>
      </w:r>
      <w:r w:rsidR="0019750C" w:rsidRPr="00BA2F8A">
        <w:rPr>
          <w:rFonts w:asciiTheme="minorEastAsia" w:hAnsiTheme="minorEastAsia"/>
          <w:sz w:val="24"/>
          <w:szCs w:val="24"/>
        </w:rPr>
        <w:t>00</w:t>
      </w:r>
      <w:r w:rsidR="00394E63" w:rsidRPr="00091B08">
        <w:rPr>
          <w:rFonts w:asciiTheme="minorEastAsia" w:hAnsiTheme="minorEastAsia"/>
          <w:sz w:val="24"/>
          <w:szCs w:val="24"/>
        </w:rPr>
        <w:t xml:space="preserve"> </w:t>
      </w:r>
    </w:p>
    <w:p w14:paraId="03F7701B" w14:textId="77777777" w:rsidR="00091B08" w:rsidRP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lastRenderedPageBreak/>
        <w:t>2、报名所需资料</w:t>
      </w:r>
    </w:p>
    <w:p w14:paraId="46946BB0" w14:textId="32A364DA" w:rsidR="00091B08" w:rsidRP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t>1）营业执照、税务登记证和组织机构代码证(已办理三证合一的投标单位只需提供营业执照)、法人代表身份证、开户银行信息（需加盖公章）。</w:t>
      </w:r>
    </w:p>
    <w:p w14:paraId="46F41B66" w14:textId="77777777" w:rsidR="00091B08" w:rsidRP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t>2）其他可证明公司资历及实力的书面资料（年度审计报告、完税凭证、获奖证书、技术文件、信用等级证书、质量相关和工厂管理质量认证等）。</w:t>
      </w:r>
    </w:p>
    <w:p w14:paraId="1DCBF771" w14:textId="7C17FF4A" w:rsidR="00091B08" w:rsidRP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t>3）招标方将对投标单位提供的相关资料进行资格审核，并在</w:t>
      </w:r>
      <w:r w:rsidRPr="00E26568">
        <w:rPr>
          <w:rFonts w:asciiTheme="minorEastAsia" w:hAnsiTheme="minorEastAsia" w:hint="eastAsia"/>
          <w:sz w:val="24"/>
          <w:szCs w:val="24"/>
        </w:rPr>
        <w:t>2</w:t>
      </w:r>
      <w:r w:rsidR="00394E63">
        <w:rPr>
          <w:rFonts w:asciiTheme="minorEastAsia" w:hAnsiTheme="minorEastAsia"/>
          <w:sz w:val="24"/>
          <w:szCs w:val="24"/>
        </w:rPr>
        <w:t>02</w:t>
      </w:r>
      <w:r w:rsidRPr="00E26568">
        <w:rPr>
          <w:rFonts w:asciiTheme="minorEastAsia" w:hAnsiTheme="minorEastAsia" w:hint="eastAsia"/>
          <w:sz w:val="24"/>
          <w:szCs w:val="24"/>
        </w:rPr>
        <w:t>5年</w:t>
      </w:r>
      <w:r w:rsidR="00E26568" w:rsidRPr="00BA2F8A">
        <w:rPr>
          <w:rFonts w:asciiTheme="minorEastAsia" w:hAnsiTheme="minorEastAsia"/>
          <w:sz w:val="24"/>
          <w:szCs w:val="24"/>
        </w:rPr>
        <w:t>9</w:t>
      </w:r>
      <w:r w:rsidRPr="00BA2F8A">
        <w:rPr>
          <w:rFonts w:asciiTheme="minorEastAsia" w:hAnsiTheme="minorEastAsia" w:hint="eastAsia"/>
          <w:sz w:val="24"/>
          <w:szCs w:val="24"/>
        </w:rPr>
        <w:t>月</w:t>
      </w:r>
      <w:r w:rsidR="00E26568" w:rsidRPr="00BA2F8A">
        <w:rPr>
          <w:rFonts w:asciiTheme="minorEastAsia" w:hAnsiTheme="minorEastAsia"/>
          <w:sz w:val="24"/>
          <w:szCs w:val="24"/>
        </w:rPr>
        <w:t>2</w:t>
      </w:r>
      <w:r w:rsidR="00A73B83" w:rsidRPr="00BA2F8A">
        <w:rPr>
          <w:rFonts w:asciiTheme="minorEastAsia" w:hAnsiTheme="minorEastAsia"/>
          <w:sz w:val="24"/>
          <w:szCs w:val="24"/>
        </w:rPr>
        <w:t>4</w:t>
      </w:r>
      <w:r w:rsidRPr="00BA2F8A">
        <w:rPr>
          <w:rFonts w:asciiTheme="minorEastAsia" w:hAnsiTheme="minorEastAsia" w:hint="eastAsia"/>
          <w:sz w:val="24"/>
          <w:szCs w:val="24"/>
        </w:rPr>
        <w:t>日</w:t>
      </w:r>
      <w:r w:rsidRPr="00091B08">
        <w:rPr>
          <w:rFonts w:asciiTheme="minorEastAsia" w:hAnsiTheme="minorEastAsia" w:hint="eastAsia"/>
          <w:sz w:val="24"/>
          <w:szCs w:val="24"/>
        </w:rPr>
        <w:t>前通知审核通过的供应商，参与后续投标工作。</w:t>
      </w:r>
    </w:p>
    <w:p w14:paraId="4FF20C14" w14:textId="0D78644D" w:rsidR="00091B08" w:rsidRDefault="00091B08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1B08">
        <w:rPr>
          <w:rFonts w:asciiTheme="minorEastAsia" w:hAnsiTheme="minorEastAsia" w:hint="eastAsia"/>
          <w:sz w:val="24"/>
          <w:szCs w:val="24"/>
        </w:rPr>
        <w:t>4）</w:t>
      </w:r>
      <w:hyperlink r:id="rId6" w:history="1">
        <w:r w:rsidR="00BD00CC" w:rsidRPr="00BD00CC">
          <w:rPr>
            <w:rStyle w:val="aa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报名及相关资料请通过电子文档先发送至招标人邮箱:</w:t>
        </w:r>
        <w:r w:rsidR="00394E63">
          <w:rPr>
            <w:rStyle w:val="aa"/>
            <w:rFonts w:asciiTheme="minorEastAsia" w:hAnsiTheme="minorEastAsia"/>
            <w:color w:val="000000" w:themeColor="text1"/>
            <w:sz w:val="24"/>
            <w:szCs w:val="24"/>
            <w:u w:val="none"/>
          </w:rPr>
          <w:t xml:space="preserve"> </w:t>
        </w:r>
        <w:r w:rsidR="00BD00CC" w:rsidRPr="00BD00CC">
          <w:rPr>
            <w:rStyle w:val="aa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zhongry1@midea.com</w:t>
        </w:r>
      </w:hyperlink>
      <w:r w:rsidR="00A827C4">
        <w:rPr>
          <w:rStyle w:val="aa"/>
          <w:rFonts w:asciiTheme="minorEastAsia" w:hAnsiTheme="minorEastAsia"/>
          <w:color w:val="000000" w:themeColor="text1"/>
          <w:sz w:val="24"/>
          <w:szCs w:val="24"/>
          <w:u w:val="none"/>
        </w:rPr>
        <w:t xml:space="preserve"> </w:t>
      </w:r>
      <w:r w:rsidRPr="00091B08">
        <w:rPr>
          <w:rFonts w:asciiTheme="minorEastAsia" w:hAnsiTheme="minorEastAsia" w:hint="eastAsia"/>
          <w:sz w:val="24"/>
          <w:szCs w:val="24"/>
        </w:rPr>
        <w:t>。</w:t>
      </w:r>
    </w:p>
    <w:p w14:paraId="323F2A89" w14:textId="1FC12696" w:rsidR="00184F72" w:rsidRDefault="00FE3B62" w:rsidP="00091B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（二）标前会</w:t>
      </w:r>
    </w:p>
    <w:p w14:paraId="3C4F8710" w14:textId="08542A61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1、标书获取时间：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Pr="00BD00CC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091B08" w:rsidRPr="00BD00CC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0A40BF" w:rsidRPr="00BA2F8A">
        <w:rPr>
          <w:rFonts w:asciiTheme="minorEastAsia" w:hAnsiTheme="minorEastAsia"/>
          <w:color w:val="000000" w:themeColor="text1"/>
          <w:sz w:val="24"/>
          <w:szCs w:val="24"/>
        </w:rPr>
        <w:t>9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66786" w:rsidRPr="00BA2F8A">
        <w:rPr>
          <w:rFonts w:asciiTheme="minorEastAsia" w:hAnsiTheme="minorEastAsia"/>
          <w:color w:val="000000" w:themeColor="text1"/>
          <w:sz w:val="24"/>
          <w:szCs w:val="24"/>
        </w:rPr>
        <w:t>17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67759D"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报名审核通过后，</w:t>
      </w:r>
      <w:r>
        <w:rPr>
          <w:rFonts w:asciiTheme="minorEastAsia" w:hAnsiTheme="minorEastAsia" w:hint="eastAsia"/>
          <w:sz w:val="24"/>
          <w:szCs w:val="24"/>
        </w:rPr>
        <w:t>参加投标的供应商应购买招标文件，每份招标文件售价300元只接受公对公转账，不论中标与否，恕不退款；</w:t>
      </w:r>
      <w:r w:rsidR="0067759D" w:rsidRPr="0067759D">
        <w:rPr>
          <w:rFonts w:asciiTheme="minorEastAsia" w:hAnsiTheme="minorEastAsia" w:hint="eastAsia"/>
          <w:sz w:val="24"/>
          <w:szCs w:val="24"/>
        </w:rPr>
        <w:t>需在标前会召开之前购买标书，否则无法参加标前会。</w:t>
      </w:r>
    </w:p>
    <w:p w14:paraId="51FD3A9E" w14:textId="77777777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收款单位名称：广东美智联达物流供应链有限公司。</w:t>
      </w:r>
    </w:p>
    <w:p w14:paraId="7ABE9603" w14:textId="77777777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收款账号：3602225119100061186    行    号：102581005655</w:t>
      </w:r>
    </w:p>
    <w:p w14:paraId="7C8DF064" w14:textId="77777777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开户银行：</w:t>
      </w:r>
      <w:r>
        <w:rPr>
          <w:rFonts w:asciiTheme="minorEastAsia" w:hAnsiTheme="minorEastAsia" w:hint="eastAsia"/>
          <w:sz w:val="24"/>
          <w:szCs w:val="24"/>
          <w:lang w:val="pt-BR"/>
        </w:rPr>
        <w:t>中国工商银行股份有限公司广州南沙港前大道支行</w:t>
      </w:r>
    </w:p>
    <w:p w14:paraId="353586C4" w14:textId="5E3AA413" w:rsidR="0067759D" w:rsidRDefault="00FE3B62" w:rsidP="0067759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2、标书购买地址：发放电子版标书；</w:t>
      </w:r>
    </w:p>
    <w:p w14:paraId="3F164905" w14:textId="6A3B536E" w:rsidR="00184F72" w:rsidRPr="00BD00CC" w:rsidRDefault="00FE3B62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3、标前会时间：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Pr="00BD00CC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091B08" w:rsidRPr="00BD00CC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9750C" w:rsidRPr="00BA2F8A">
        <w:rPr>
          <w:rFonts w:asciiTheme="minorEastAsia" w:hAnsiTheme="minorEastAsia"/>
          <w:color w:val="000000" w:themeColor="text1"/>
          <w:sz w:val="24"/>
          <w:szCs w:val="24"/>
        </w:rPr>
        <w:t>9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9750C" w:rsidRPr="00BA2F8A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A73B83" w:rsidRPr="00BA2F8A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CF3D5D"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上午</w:t>
      </w:r>
      <w:r w:rsidR="003B072F"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（未完成顺延）</w:t>
      </w:r>
      <w:r w:rsidRPr="00BD00CC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</w:p>
    <w:p w14:paraId="54FC1178" w14:textId="414EFDFB" w:rsidR="00184F72" w:rsidRPr="00AA7F29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4、标前会地点：</w:t>
      </w:r>
      <w:r w:rsidR="003B072F" w:rsidRPr="00AA7F29">
        <w:rPr>
          <w:rFonts w:asciiTheme="minorEastAsia" w:hAnsiTheme="minorEastAsia" w:hint="eastAsia"/>
          <w:sz w:val="24"/>
          <w:szCs w:val="24"/>
        </w:rPr>
        <w:t>佛山市顺德区北滘镇美的08空间B栋（具体会议以招标方通知为准）；</w:t>
      </w:r>
    </w:p>
    <w:p w14:paraId="6536FB76" w14:textId="13BF842F" w:rsidR="00184F72" w:rsidRPr="00AA7F29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A7F29">
        <w:rPr>
          <w:rFonts w:asciiTheme="minorEastAsia" w:hAnsiTheme="minorEastAsia" w:hint="eastAsia"/>
          <w:sz w:val="24"/>
          <w:szCs w:val="24"/>
        </w:rPr>
        <w:t>5、标前会内容：招标方对招标项目进行现场讲解并答疑。</w:t>
      </w:r>
    </w:p>
    <w:p w14:paraId="0959DA07" w14:textId="77777777" w:rsidR="00184F72" w:rsidRPr="00AA7F29" w:rsidRDefault="00FE3B6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A7F29">
        <w:rPr>
          <w:rFonts w:asciiTheme="minorEastAsia" w:hAnsiTheme="minorEastAsia" w:hint="eastAsia"/>
          <w:sz w:val="24"/>
          <w:szCs w:val="24"/>
        </w:rPr>
        <w:t>（三）竞标会</w:t>
      </w:r>
    </w:p>
    <w:p w14:paraId="570DF132" w14:textId="7600FFF4" w:rsidR="00184F72" w:rsidRPr="00AA7F29" w:rsidRDefault="00FE3B62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AA7F29">
        <w:rPr>
          <w:rFonts w:asciiTheme="minorEastAsia" w:hAnsiTheme="minorEastAsia" w:hint="eastAsia"/>
          <w:sz w:val="24"/>
          <w:szCs w:val="24"/>
        </w:rPr>
        <w:t>1、现场竞标时间：</w:t>
      </w:r>
      <w:r w:rsidRPr="00AA7F29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Pr="00AA7F29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3B072F" w:rsidRPr="00AA7F29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AA7F29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9750C"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66786" w:rsidRPr="00BA2F8A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A73B83" w:rsidRPr="00BA2F8A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CF3D5D" w:rsidRPr="00BA2F8A">
        <w:rPr>
          <w:rFonts w:asciiTheme="minorEastAsia" w:hAnsiTheme="minorEastAsia" w:hint="eastAsia"/>
          <w:color w:val="000000" w:themeColor="text1"/>
          <w:sz w:val="24"/>
          <w:szCs w:val="24"/>
        </w:rPr>
        <w:t>下午</w:t>
      </w:r>
      <w:r w:rsidRPr="00AA7F29">
        <w:rPr>
          <w:rFonts w:asciiTheme="minorEastAsia" w:hAnsiTheme="minorEastAsia" w:hint="eastAsia"/>
          <w:color w:val="000000" w:themeColor="text1"/>
          <w:sz w:val="24"/>
          <w:szCs w:val="24"/>
        </w:rPr>
        <w:t>（未完成顺延）；</w:t>
      </w:r>
    </w:p>
    <w:p w14:paraId="4CEADCE9" w14:textId="7E41F32B" w:rsidR="00184F72" w:rsidRDefault="00FE3B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7F29">
        <w:rPr>
          <w:rFonts w:ascii="宋体" w:eastAsia="宋体" w:hAnsi="宋体" w:hint="eastAsia"/>
          <w:sz w:val="24"/>
          <w:szCs w:val="24"/>
        </w:rPr>
        <w:t>2、竞标会地点</w:t>
      </w:r>
      <w:bookmarkStart w:id="3" w:name="OLE_LINK2"/>
      <w:r w:rsidRPr="00AA7F29">
        <w:rPr>
          <w:rFonts w:ascii="宋体" w:eastAsia="宋体" w:hAnsi="宋体" w:hint="eastAsia"/>
          <w:sz w:val="24"/>
          <w:szCs w:val="24"/>
        </w:rPr>
        <w:t>：</w:t>
      </w:r>
      <w:r w:rsidR="003B072F" w:rsidRPr="00AA7F29">
        <w:rPr>
          <w:rFonts w:asciiTheme="minorEastAsia" w:hAnsiTheme="minorEastAsia" w:hint="eastAsia"/>
          <w:sz w:val="24"/>
          <w:szCs w:val="24"/>
        </w:rPr>
        <w:t>佛山市顺德区北滘镇美的08空间B栋</w:t>
      </w:r>
      <w:bookmarkEnd w:id="3"/>
      <w:r w:rsidR="003B072F" w:rsidRPr="00AA7F29">
        <w:rPr>
          <w:rFonts w:asciiTheme="minorEastAsia" w:hAnsiTheme="minorEastAsia" w:hint="eastAsia"/>
          <w:sz w:val="24"/>
          <w:szCs w:val="24"/>
        </w:rPr>
        <w:t>（</w:t>
      </w:r>
      <w:r w:rsidR="003B072F" w:rsidRPr="003B072F">
        <w:rPr>
          <w:rFonts w:asciiTheme="minorEastAsia" w:hAnsiTheme="minorEastAsia" w:hint="eastAsia"/>
          <w:sz w:val="24"/>
          <w:szCs w:val="24"/>
        </w:rPr>
        <w:t>具体会议以招标方通知为准）</w:t>
      </w:r>
      <w:r w:rsidR="003B072F">
        <w:rPr>
          <w:rFonts w:asciiTheme="minorEastAsia" w:hAnsiTheme="minorEastAsia" w:hint="eastAsia"/>
          <w:sz w:val="24"/>
          <w:szCs w:val="24"/>
        </w:rPr>
        <w:t>；</w:t>
      </w:r>
    </w:p>
    <w:p w14:paraId="6929B700" w14:textId="77777777" w:rsidR="00184F72" w:rsidRPr="00E72987" w:rsidRDefault="00FE3B62" w:rsidP="00E72987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72987">
        <w:rPr>
          <w:rFonts w:hint="eastAsia"/>
          <w:b/>
          <w:color w:val="000000"/>
          <w:sz w:val="24"/>
        </w:rPr>
        <w:t>五、招标单位联系人、联系方式及地址：</w:t>
      </w:r>
    </w:p>
    <w:p w14:paraId="005E6B79" w14:textId="77777777" w:rsidR="00184F7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1、招标承办单位：广东美智联达物流供应链有限公司</w:t>
      </w:r>
    </w:p>
    <w:p w14:paraId="12BDDD54" w14:textId="06B89EE5" w:rsidR="00836AA2" w:rsidRDefault="00FE3B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2、联系人：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4536"/>
      </w:tblGrid>
      <w:tr w:rsidR="00803C73" w:rsidRPr="00803C73" w14:paraId="40F6F0F5" w14:textId="77777777" w:rsidTr="00803C73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268" w14:textId="77777777" w:rsidR="00803C73" w:rsidRPr="00803C73" w:rsidRDefault="00803C73" w:rsidP="00803C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4521" w14:textId="77777777" w:rsidR="00803C73" w:rsidRPr="00803C73" w:rsidRDefault="00803C73" w:rsidP="00803C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96B" w14:textId="77777777" w:rsidR="00803C73" w:rsidRPr="00803C73" w:rsidRDefault="00803C73" w:rsidP="00803C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6CF6" w14:textId="77777777" w:rsidR="00803C73" w:rsidRPr="00803C73" w:rsidRDefault="00803C73" w:rsidP="00803C7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主要分工</w:t>
            </w:r>
          </w:p>
        </w:tc>
      </w:tr>
      <w:tr w:rsidR="00803C73" w:rsidRPr="00803C73" w14:paraId="23A031E1" w14:textId="77777777" w:rsidTr="000A40B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DCE" w14:textId="77777777" w:rsidR="00803C73" w:rsidRPr="00803C73" w:rsidRDefault="00803C73" w:rsidP="00803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徐健秋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9C5" w14:textId="77777777" w:rsidR="00803C73" w:rsidRPr="00803C73" w:rsidRDefault="00803C73" w:rsidP="00803C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13790055240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D8E" w14:textId="77777777" w:rsidR="00803C73" w:rsidRPr="00803C73" w:rsidRDefault="009E6085" w:rsidP="00803C7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hyperlink r:id="rId7" w:history="1">
              <w:r w:rsidR="00803C73" w:rsidRPr="00803C73">
                <w:rPr>
                  <w:rFonts w:ascii="等线" w:eastAsia="等线" w:hAnsi="等线" w:cs="宋体" w:hint="eastAsia"/>
                  <w:kern w:val="0"/>
                  <w:sz w:val="22"/>
                </w:rPr>
                <w:t>xujq64@midea.com</w:t>
              </w:r>
            </w:hyperlink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2E6" w14:textId="77777777" w:rsidR="00803C73" w:rsidRPr="00803C73" w:rsidRDefault="00803C73" w:rsidP="00803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3C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负责本项目招标问题解答</w:t>
            </w:r>
          </w:p>
        </w:tc>
      </w:tr>
      <w:tr w:rsidR="00A827C4" w:rsidRPr="00803C73" w14:paraId="13B182BF" w14:textId="77777777" w:rsidTr="000A40BF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3C16" w14:textId="36393A11" w:rsidR="00A827C4" w:rsidRPr="00803C73" w:rsidRDefault="00A827C4" w:rsidP="00A827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1FB1" w14:textId="4C75686E" w:rsidR="00A827C4" w:rsidRPr="00803C73" w:rsidRDefault="00A827C4" w:rsidP="00A827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13823498978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7AFA" w14:textId="4F341E06" w:rsidR="00A827C4" w:rsidRPr="00803C73" w:rsidRDefault="00A827C4" w:rsidP="00A827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luolei@midea.com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6103" w14:textId="76708A8E" w:rsidR="00A827C4" w:rsidRPr="00803C73" w:rsidRDefault="00A827C4" w:rsidP="00A82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3C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负责本项目仓储</w:t>
            </w:r>
            <w:r w:rsidR="001A4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管理及装卸</w:t>
            </w:r>
            <w:r w:rsidRPr="00803C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运作问题解答</w:t>
            </w:r>
          </w:p>
          <w:p w14:paraId="7A1BB311" w14:textId="6070D252" w:rsidR="00A827C4" w:rsidRPr="00803C73" w:rsidRDefault="00A827C4" w:rsidP="00A827C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27C4" w:rsidRPr="00803C73" w14:paraId="1CDC35DB" w14:textId="77777777" w:rsidTr="000A40BF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9192" w14:textId="77777777" w:rsidR="00A827C4" w:rsidRPr="00803C73" w:rsidRDefault="00A827C4" w:rsidP="00A827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钟瑞宜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E54" w14:textId="77777777" w:rsidR="00A827C4" w:rsidRPr="00803C73" w:rsidRDefault="00A827C4" w:rsidP="00A827C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15813649089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083" w14:textId="77777777" w:rsidR="00A827C4" w:rsidRPr="00803C73" w:rsidRDefault="00A827C4" w:rsidP="00A827C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3C7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zhongry1@midea.com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2CD2" w14:textId="77777777" w:rsidR="00A827C4" w:rsidRPr="00803C73" w:rsidRDefault="00A827C4" w:rsidP="00A82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3C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负责供应商报名及资格审核、标书款、保证金及票据等相关问题解答。</w:t>
            </w:r>
          </w:p>
        </w:tc>
      </w:tr>
    </w:tbl>
    <w:p w14:paraId="6F88876B" w14:textId="7C1340FF" w:rsidR="00184F72" w:rsidRDefault="00067E46" w:rsidP="00803C7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FE3B62">
        <w:rPr>
          <w:rFonts w:asciiTheme="minorEastAsia" w:hAnsiTheme="minorEastAsia" w:hint="eastAsia"/>
          <w:sz w:val="24"/>
          <w:szCs w:val="24"/>
        </w:rPr>
        <w:t>、邮寄地址</w:t>
      </w:r>
      <w:r w:rsidR="00FE3B62">
        <w:rPr>
          <w:rFonts w:asciiTheme="minorEastAsia" w:hAnsiTheme="minorEastAsia"/>
          <w:sz w:val="24"/>
          <w:szCs w:val="24"/>
        </w:rPr>
        <w:t>：</w:t>
      </w:r>
      <w:r w:rsidR="00021178" w:rsidRPr="00021178">
        <w:rPr>
          <w:rFonts w:ascii="宋体" w:eastAsia="宋体" w:hAnsi="宋体" w:hint="eastAsia"/>
          <w:sz w:val="24"/>
          <w:szCs w:val="24"/>
        </w:rPr>
        <w:t>佛山市顺德区北滘镇美的08空间B栋</w:t>
      </w:r>
      <w:r w:rsidR="00021178">
        <w:rPr>
          <w:rFonts w:ascii="宋体" w:eastAsia="宋体" w:hAnsi="宋体" w:hint="eastAsia"/>
          <w:sz w:val="24"/>
          <w:szCs w:val="24"/>
        </w:rPr>
        <w:t>7楼</w:t>
      </w:r>
    </w:p>
    <w:p w14:paraId="63C00BD4" w14:textId="77908EC7" w:rsidR="00184F72" w:rsidRDefault="00067E46">
      <w:pPr>
        <w:spacing w:line="360" w:lineRule="auto"/>
        <w:ind w:firstLineChars="200" w:firstLine="480"/>
        <w:rPr>
          <w:rFonts w:asciiTheme="minorEastAsia" w:eastAsia="宋体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FE3B62">
        <w:rPr>
          <w:rFonts w:asciiTheme="minorEastAsia" w:hAnsiTheme="minorEastAsia" w:hint="eastAsia"/>
          <w:sz w:val="24"/>
          <w:szCs w:val="24"/>
        </w:rPr>
        <w:t>、邮政编码：528311</w:t>
      </w:r>
    </w:p>
    <w:p w14:paraId="17570274" w14:textId="77777777" w:rsidR="00067E46" w:rsidRDefault="00067E46">
      <w:pPr>
        <w:spacing w:line="360" w:lineRule="auto"/>
        <w:ind w:firstLineChars="200" w:firstLine="480"/>
        <w:rPr>
          <w:rFonts w:ascii="黑体" w:eastAsia="黑体" w:hAnsi="黑体"/>
          <w:sz w:val="24"/>
          <w:szCs w:val="30"/>
        </w:rPr>
      </w:pPr>
    </w:p>
    <w:p w14:paraId="5992BCE0" w14:textId="0644C570" w:rsidR="00184F72" w:rsidRPr="00E72987" w:rsidRDefault="00FE3B62" w:rsidP="00E72987">
      <w:pPr>
        <w:widowControl/>
        <w:shd w:val="clear" w:color="auto" w:fill="FFFFFF"/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72987">
        <w:rPr>
          <w:rFonts w:hint="eastAsia"/>
          <w:b/>
          <w:color w:val="000000"/>
          <w:sz w:val="24"/>
        </w:rPr>
        <w:t>六、廉政监督</w:t>
      </w:r>
    </w:p>
    <w:p w14:paraId="6D64B6B0" w14:textId="77777777" w:rsidR="00184F72" w:rsidRDefault="00FE3B62" w:rsidP="00BD00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  compliance@midea.com</w:t>
      </w:r>
    </w:p>
    <w:p w14:paraId="4BC16B8F" w14:textId="77777777" w:rsidR="00184F72" w:rsidRDefault="00FE3B62" w:rsidP="00BD00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  +86 (0)757 2660 5599</w:t>
      </w:r>
    </w:p>
    <w:p w14:paraId="2B7002C9" w14:textId="77777777" w:rsidR="001E7D00" w:rsidRDefault="00FE3B62" w:rsidP="003D2A3E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邮寄  中国广东省佛山市顺德区美的大道6号美的总部大楼廉正办公室</w:t>
      </w:r>
    </w:p>
    <w:p w14:paraId="56481CE6" w14:textId="7E054689" w:rsidR="00184F72" w:rsidRDefault="00FE3B62" w:rsidP="003D2A3E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邮编：528311</w:t>
      </w:r>
    </w:p>
    <w:p w14:paraId="43208834" w14:textId="52160516" w:rsidR="00836AA2" w:rsidRDefault="00836AA2" w:rsidP="00BD00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1CE00CC" w14:textId="0E8E7C84" w:rsidR="00836AA2" w:rsidRDefault="00836AA2" w:rsidP="00836A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836AA2" w:rsidSect="00803C7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3C59" w14:textId="77777777" w:rsidR="009E6085" w:rsidRDefault="009E6085" w:rsidP="00FE6C13">
      <w:r>
        <w:separator/>
      </w:r>
    </w:p>
  </w:endnote>
  <w:endnote w:type="continuationSeparator" w:id="0">
    <w:p w14:paraId="5B5E5934" w14:textId="77777777" w:rsidR="009E6085" w:rsidRDefault="009E6085" w:rsidP="00F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A0D7" w14:textId="77777777" w:rsidR="009E6085" w:rsidRDefault="009E6085" w:rsidP="00FE6C13">
      <w:r>
        <w:separator/>
      </w:r>
    </w:p>
  </w:footnote>
  <w:footnote w:type="continuationSeparator" w:id="0">
    <w:p w14:paraId="0E9826EE" w14:textId="77777777" w:rsidR="009E6085" w:rsidRDefault="009E6085" w:rsidP="00F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mZWFhNTFlMzFjOGI5NzEzYmE2ODBjMDMyOWVmNmUifQ=="/>
  </w:docVars>
  <w:rsids>
    <w:rsidRoot w:val="00561CDB"/>
    <w:rsid w:val="00000462"/>
    <w:rsid w:val="00021178"/>
    <w:rsid w:val="00046B43"/>
    <w:rsid w:val="00056D2A"/>
    <w:rsid w:val="0006197A"/>
    <w:rsid w:val="00065B49"/>
    <w:rsid w:val="00067E46"/>
    <w:rsid w:val="000818DE"/>
    <w:rsid w:val="00091B08"/>
    <w:rsid w:val="000927EF"/>
    <w:rsid w:val="000958DD"/>
    <w:rsid w:val="000A40BF"/>
    <w:rsid w:val="000A55B5"/>
    <w:rsid w:val="000B03D4"/>
    <w:rsid w:val="000B2C1B"/>
    <w:rsid w:val="000C2505"/>
    <w:rsid w:val="000C625F"/>
    <w:rsid w:val="000D18AC"/>
    <w:rsid w:val="000D5FC0"/>
    <w:rsid w:val="000E2437"/>
    <w:rsid w:val="000F29C9"/>
    <w:rsid w:val="00102CD6"/>
    <w:rsid w:val="00104FD3"/>
    <w:rsid w:val="00113A32"/>
    <w:rsid w:val="00116646"/>
    <w:rsid w:val="00117095"/>
    <w:rsid w:val="001374D5"/>
    <w:rsid w:val="00162C23"/>
    <w:rsid w:val="00165F3A"/>
    <w:rsid w:val="00166786"/>
    <w:rsid w:val="00175150"/>
    <w:rsid w:val="00184F72"/>
    <w:rsid w:val="001914A7"/>
    <w:rsid w:val="001941ED"/>
    <w:rsid w:val="0019736B"/>
    <w:rsid w:val="0019750C"/>
    <w:rsid w:val="001A215E"/>
    <w:rsid w:val="001A4766"/>
    <w:rsid w:val="001A5EC9"/>
    <w:rsid w:val="001B48EF"/>
    <w:rsid w:val="001D4DC9"/>
    <w:rsid w:val="001E45A6"/>
    <w:rsid w:val="001E7D00"/>
    <w:rsid w:val="001F443E"/>
    <w:rsid w:val="001F6708"/>
    <w:rsid w:val="00203721"/>
    <w:rsid w:val="002154FE"/>
    <w:rsid w:val="00225C4F"/>
    <w:rsid w:val="00246EDF"/>
    <w:rsid w:val="00257B7D"/>
    <w:rsid w:val="0026516B"/>
    <w:rsid w:val="0027407D"/>
    <w:rsid w:val="00276DC4"/>
    <w:rsid w:val="00284ABC"/>
    <w:rsid w:val="00290F01"/>
    <w:rsid w:val="002A6F1B"/>
    <w:rsid w:val="002B06CC"/>
    <w:rsid w:val="002B3777"/>
    <w:rsid w:val="002B4F37"/>
    <w:rsid w:val="002D5C74"/>
    <w:rsid w:val="002D6F8B"/>
    <w:rsid w:val="002E28BC"/>
    <w:rsid w:val="002F08E4"/>
    <w:rsid w:val="002F43AA"/>
    <w:rsid w:val="002F7451"/>
    <w:rsid w:val="00307A8A"/>
    <w:rsid w:val="00312633"/>
    <w:rsid w:val="0031393D"/>
    <w:rsid w:val="00336A02"/>
    <w:rsid w:val="003701C3"/>
    <w:rsid w:val="003706EC"/>
    <w:rsid w:val="00392193"/>
    <w:rsid w:val="00394E63"/>
    <w:rsid w:val="003B072F"/>
    <w:rsid w:val="003C0C3B"/>
    <w:rsid w:val="003C10C4"/>
    <w:rsid w:val="003D2A3E"/>
    <w:rsid w:val="003D6FF7"/>
    <w:rsid w:val="003F5227"/>
    <w:rsid w:val="00405EF9"/>
    <w:rsid w:val="00407E6E"/>
    <w:rsid w:val="00416C12"/>
    <w:rsid w:val="004262D7"/>
    <w:rsid w:val="004441C6"/>
    <w:rsid w:val="00470574"/>
    <w:rsid w:val="004865FA"/>
    <w:rsid w:val="00486F19"/>
    <w:rsid w:val="004A68F1"/>
    <w:rsid w:val="004D0AD9"/>
    <w:rsid w:val="004D3B0C"/>
    <w:rsid w:val="00501548"/>
    <w:rsid w:val="00503AAB"/>
    <w:rsid w:val="00511F7D"/>
    <w:rsid w:val="00514D8D"/>
    <w:rsid w:val="00515DEB"/>
    <w:rsid w:val="0051625D"/>
    <w:rsid w:val="00527BBB"/>
    <w:rsid w:val="00533207"/>
    <w:rsid w:val="005338A9"/>
    <w:rsid w:val="00543C03"/>
    <w:rsid w:val="00545079"/>
    <w:rsid w:val="005463AC"/>
    <w:rsid w:val="00547D6C"/>
    <w:rsid w:val="00561CDB"/>
    <w:rsid w:val="00567560"/>
    <w:rsid w:val="0059162A"/>
    <w:rsid w:val="005957F9"/>
    <w:rsid w:val="005B5892"/>
    <w:rsid w:val="005C47E6"/>
    <w:rsid w:val="005C531B"/>
    <w:rsid w:val="005D15F8"/>
    <w:rsid w:val="005D2F01"/>
    <w:rsid w:val="005D3F05"/>
    <w:rsid w:val="005D6F23"/>
    <w:rsid w:val="00607CB4"/>
    <w:rsid w:val="00610C3B"/>
    <w:rsid w:val="00616642"/>
    <w:rsid w:val="00617176"/>
    <w:rsid w:val="00624BBE"/>
    <w:rsid w:val="0064715B"/>
    <w:rsid w:val="006477B4"/>
    <w:rsid w:val="00651B39"/>
    <w:rsid w:val="006539AF"/>
    <w:rsid w:val="006554D0"/>
    <w:rsid w:val="00674F31"/>
    <w:rsid w:val="0067759D"/>
    <w:rsid w:val="00686CE0"/>
    <w:rsid w:val="006A0573"/>
    <w:rsid w:val="006A2530"/>
    <w:rsid w:val="006C3946"/>
    <w:rsid w:val="006C65F5"/>
    <w:rsid w:val="006F7F22"/>
    <w:rsid w:val="00711FF5"/>
    <w:rsid w:val="00712521"/>
    <w:rsid w:val="00712AE7"/>
    <w:rsid w:val="00725A50"/>
    <w:rsid w:val="00731948"/>
    <w:rsid w:val="00733798"/>
    <w:rsid w:val="00757E03"/>
    <w:rsid w:val="007776D2"/>
    <w:rsid w:val="00777D9A"/>
    <w:rsid w:val="007840E9"/>
    <w:rsid w:val="00790631"/>
    <w:rsid w:val="0079364D"/>
    <w:rsid w:val="0079432F"/>
    <w:rsid w:val="007D68E3"/>
    <w:rsid w:val="007F4B4E"/>
    <w:rsid w:val="00803C73"/>
    <w:rsid w:val="00810F74"/>
    <w:rsid w:val="00836AA2"/>
    <w:rsid w:val="0083774E"/>
    <w:rsid w:val="00842502"/>
    <w:rsid w:val="00880141"/>
    <w:rsid w:val="0088455E"/>
    <w:rsid w:val="00895407"/>
    <w:rsid w:val="008B2DB8"/>
    <w:rsid w:val="008D66F7"/>
    <w:rsid w:val="008E5454"/>
    <w:rsid w:val="00911025"/>
    <w:rsid w:val="0091167F"/>
    <w:rsid w:val="0091439F"/>
    <w:rsid w:val="0092590B"/>
    <w:rsid w:val="009376B6"/>
    <w:rsid w:val="009630EC"/>
    <w:rsid w:val="00965B62"/>
    <w:rsid w:val="00966D57"/>
    <w:rsid w:val="00973288"/>
    <w:rsid w:val="00982384"/>
    <w:rsid w:val="00983CF9"/>
    <w:rsid w:val="00997BF7"/>
    <w:rsid w:val="009A1771"/>
    <w:rsid w:val="009B620A"/>
    <w:rsid w:val="009B6CDD"/>
    <w:rsid w:val="009C2617"/>
    <w:rsid w:val="009D478F"/>
    <w:rsid w:val="009E6085"/>
    <w:rsid w:val="009F3088"/>
    <w:rsid w:val="009F5C38"/>
    <w:rsid w:val="00A01B89"/>
    <w:rsid w:val="00A23495"/>
    <w:rsid w:val="00A31B24"/>
    <w:rsid w:val="00A340E4"/>
    <w:rsid w:val="00A55190"/>
    <w:rsid w:val="00A60C09"/>
    <w:rsid w:val="00A73B83"/>
    <w:rsid w:val="00A827C4"/>
    <w:rsid w:val="00A9162F"/>
    <w:rsid w:val="00A92C6D"/>
    <w:rsid w:val="00AA7F29"/>
    <w:rsid w:val="00AE0679"/>
    <w:rsid w:val="00AE2CF7"/>
    <w:rsid w:val="00AF258C"/>
    <w:rsid w:val="00AF55B3"/>
    <w:rsid w:val="00B0256B"/>
    <w:rsid w:val="00B04819"/>
    <w:rsid w:val="00B30C88"/>
    <w:rsid w:val="00B349EE"/>
    <w:rsid w:val="00B44A60"/>
    <w:rsid w:val="00B516CE"/>
    <w:rsid w:val="00B74D0D"/>
    <w:rsid w:val="00B91177"/>
    <w:rsid w:val="00BA2F8A"/>
    <w:rsid w:val="00BA735A"/>
    <w:rsid w:val="00BD00CC"/>
    <w:rsid w:val="00BD6762"/>
    <w:rsid w:val="00BE692A"/>
    <w:rsid w:val="00C00CB4"/>
    <w:rsid w:val="00C277DD"/>
    <w:rsid w:val="00C33793"/>
    <w:rsid w:val="00C627B9"/>
    <w:rsid w:val="00C65C5D"/>
    <w:rsid w:val="00C66E56"/>
    <w:rsid w:val="00C74F13"/>
    <w:rsid w:val="00C76B1D"/>
    <w:rsid w:val="00CB4B7C"/>
    <w:rsid w:val="00CB6FB7"/>
    <w:rsid w:val="00CC1A1F"/>
    <w:rsid w:val="00CE27A2"/>
    <w:rsid w:val="00CF3D5D"/>
    <w:rsid w:val="00D038ED"/>
    <w:rsid w:val="00D316FF"/>
    <w:rsid w:val="00D32CB4"/>
    <w:rsid w:val="00D36DBC"/>
    <w:rsid w:val="00D37436"/>
    <w:rsid w:val="00D37BB2"/>
    <w:rsid w:val="00D41C81"/>
    <w:rsid w:val="00D4545B"/>
    <w:rsid w:val="00D618B7"/>
    <w:rsid w:val="00D7447D"/>
    <w:rsid w:val="00D85427"/>
    <w:rsid w:val="00D8620F"/>
    <w:rsid w:val="00D919D4"/>
    <w:rsid w:val="00D93093"/>
    <w:rsid w:val="00DA0627"/>
    <w:rsid w:val="00DA213D"/>
    <w:rsid w:val="00DA4752"/>
    <w:rsid w:val="00DB464C"/>
    <w:rsid w:val="00DC5A79"/>
    <w:rsid w:val="00DE47C3"/>
    <w:rsid w:val="00E222C4"/>
    <w:rsid w:val="00E249A6"/>
    <w:rsid w:val="00E26568"/>
    <w:rsid w:val="00E41277"/>
    <w:rsid w:val="00E4242C"/>
    <w:rsid w:val="00E61E12"/>
    <w:rsid w:val="00E645B6"/>
    <w:rsid w:val="00E66DBB"/>
    <w:rsid w:val="00E72987"/>
    <w:rsid w:val="00E74394"/>
    <w:rsid w:val="00E837F2"/>
    <w:rsid w:val="00E92705"/>
    <w:rsid w:val="00E97DED"/>
    <w:rsid w:val="00EA0670"/>
    <w:rsid w:val="00EA1654"/>
    <w:rsid w:val="00EB773C"/>
    <w:rsid w:val="00EC011D"/>
    <w:rsid w:val="00ED27AB"/>
    <w:rsid w:val="00EF6D7D"/>
    <w:rsid w:val="00F1243F"/>
    <w:rsid w:val="00F30424"/>
    <w:rsid w:val="00F3075B"/>
    <w:rsid w:val="00F34E93"/>
    <w:rsid w:val="00F461E0"/>
    <w:rsid w:val="00F9117E"/>
    <w:rsid w:val="00FA0880"/>
    <w:rsid w:val="00FC7795"/>
    <w:rsid w:val="00FD127A"/>
    <w:rsid w:val="00FE3B62"/>
    <w:rsid w:val="00FE6C13"/>
    <w:rsid w:val="00FF008A"/>
    <w:rsid w:val="06ED0F2C"/>
    <w:rsid w:val="0FC20F55"/>
    <w:rsid w:val="1184475C"/>
    <w:rsid w:val="14085AD0"/>
    <w:rsid w:val="15FD1C6A"/>
    <w:rsid w:val="1A5400F6"/>
    <w:rsid w:val="242737A0"/>
    <w:rsid w:val="2B8F36D0"/>
    <w:rsid w:val="2E0029CA"/>
    <w:rsid w:val="363904BD"/>
    <w:rsid w:val="3A910892"/>
    <w:rsid w:val="3BE20402"/>
    <w:rsid w:val="3FBC11AF"/>
    <w:rsid w:val="47FB55DC"/>
    <w:rsid w:val="5CB44C89"/>
    <w:rsid w:val="688725B3"/>
    <w:rsid w:val="6D4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79E68"/>
  <w15:docId w15:val="{BC4C9C8A-2D72-4E38-BC34-451996A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77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ujq64@mide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21450;&#30456;&#20851;&#36164;&#26009;&#35831;&#36890;&#36807;&#30005;&#23376;&#25991;&#26723;&#20808;&#21457;&#36865;&#33267;&#25307;&#26631;&#20154;&#37038;&#31665;:zhongry1@mide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吴艳青</dc:creator>
  <cp:lastModifiedBy>MIDEA</cp:lastModifiedBy>
  <cp:revision>3</cp:revision>
  <dcterms:created xsi:type="dcterms:W3CDTF">2025-09-16T06:40:00Z</dcterms:created>
  <dcterms:modified xsi:type="dcterms:W3CDTF">2025-09-16T06:50:00Z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A33A4749F2B24BF3A9B402E4F370BE9F_13</vt:lpwstr>
  </property>
</Properties>
</file>