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0E414">
      <w:pPr>
        <w:pStyle w:val="2"/>
        <w:bidi w:val="0"/>
      </w:pPr>
      <w:bookmarkStart w:id="0" w:name="_GoBack"/>
      <w:r>
        <w:rPr>
          <w:rFonts w:hint="eastAsia"/>
        </w:rPr>
        <w:t>新疆天山神木食品工业公司浓缩苹果清汁包材托盘采购项目</w:t>
      </w:r>
    </w:p>
    <w:p w14:paraId="7500BA7F">
      <w:pPr>
        <w:pStyle w:val="2"/>
        <w:bidi w:val="0"/>
        <w:rPr>
          <w:rFonts w:hint="eastAsia"/>
        </w:rPr>
      </w:pPr>
      <w:r>
        <w:rPr>
          <w:rFonts w:hint="eastAsia"/>
        </w:rPr>
        <w:t>竞争性磋商公告</w:t>
      </w:r>
    </w:p>
    <w:p w14:paraId="5DC33D7B">
      <w:pPr>
        <w:pStyle w:val="2"/>
        <w:bidi w:val="0"/>
        <w:rPr>
          <w:rFonts w:hint="eastAsia"/>
        </w:rPr>
      </w:pPr>
      <w:r>
        <w:rPr>
          <w:rFonts w:hint="eastAsia"/>
        </w:rPr>
        <w:t>项目概况</w:t>
      </w:r>
    </w:p>
    <w:p w14:paraId="375EF58B">
      <w:pPr>
        <w:pStyle w:val="2"/>
        <w:bidi w:val="0"/>
        <w:rPr>
          <w:rFonts w:hint="eastAsia"/>
        </w:rPr>
      </w:pPr>
      <w:r>
        <w:rPr>
          <w:rFonts w:hint="eastAsia"/>
        </w:rPr>
        <w:t>新疆天山神木食品工业公司浓缩苹果清汁包材托盘采购项目的潜在供应商应在随行易交易(新疆)电子招投标交易平台，在线申请获取磋商文件，并于 2025年09月29日10:30（北京时间）前（上传）电子响应文件。</w:t>
      </w:r>
    </w:p>
    <w:p w14:paraId="6A1A6E00">
      <w:pPr>
        <w:pStyle w:val="2"/>
        <w:bidi w:val="0"/>
      </w:pPr>
      <w:r>
        <w:rPr>
          <w:rFonts w:hint="eastAsia"/>
          <w:lang w:val="en-US" w:eastAsia="zh-CN"/>
        </w:rPr>
        <w:t>一、项目基本情况</w:t>
      </w:r>
    </w:p>
    <w:p w14:paraId="67F76F77">
      <w:pPr>
        <w:pStyle w:val="2"/>
        <w:bidi w:val="0"/>
        <w:rPr>
          <w:rFonts w:hint="eastAsia"/>
        </w:rPr>
      </w:pPr>
      <w:r>
        <w:rPr>
          <w:rFonts w:hint="eastAsia"/>
        </w:rPr>
        <w:t>项目编号：2025-XJRLCG-07</w:t>
      </w:r>
    </w:p>
    <w:p w14:paraId="432AFF96">
      <w:pPr>
        <w:pStyle w:val="2"/>
        <w:bidi w:val="0"/>
        <w:rPr>
          <w:rFonts w:hint="eastAsia"/>
        </w:rPr>
      </w:pPr>
      <w:r>
        <w:rPr>
          <w:rFonts w:hint="eastAsia"/>
        </w:rPr>
        <w:t>项目名称：新疆天山神木食品工业公司浓缩苹果清汁包材托盘采购项目</w:t>
      </w:r>
    </w:p>
    <w:p w14:paraId="5F2DAF06">
      <w:pPr>
        <w:pStyle w:val="2"/>
        <w:bidi w:val="0"/>
        <w:rPr>
          <w:rFonts w:hint="eastAsia"/>
        </w:rPr>
      </w:pPr>
      <w:r>
        <w:rPr>
          <w:rFonts w:hint="eastAsia"/>
        </w:rPr>
        <w:t>采购方式：竞争性磋商</w:t>
      </w:r>
    </w:p>
    <w:p w14:paraId="7C7EBDE2">
      <w:pPr>
        <w:pStyle w:val="2"/>
        <w:bidi w:val="0"/>
        <w:rPr>
          <w:rFonts w:hint="eastAsia"/>
        </w:rPr>
      </w:pPr>
      <w:r>
        <w:rPr>
          <w:rFonts w:hint="eastAsia"/>
        </w:rPr>
        <w:t>预算金额（元）：347200.00</w:t>
      </w:r>
    </w:p>
    <w:p w14:paraId="77A30515">
      <w:pPr>
        <w:pStyle w:val="2"/>
        <w:bidi w:val="0"/>
        <w:rPr>
          <w:rFonts w:hint="eastAsia"/>
        </w:rPr>
      </w:pPr>
      <w:r>
        <w:rPr>
          <w:rFonts w:hint="eastAsia"/>
        </w:rPr>
        <w:t>最高限价（元）：347200.00 </w:t>
      </w:r>
    </w:p>
    <w:p w14:paraId="231EAD3C">
      <w:pPr>
        <w:pStyle w:val="2"/>
        <w:bidi w:val="0"/>
        <w:rPr>
          <w:rFonts w:hint="eastAsia"/>
        </w:rPr>
      </w:pPr>
      <w:r>
        <w:rPr>
          <w:rFonts w:hint="eastAsia"/>
        </w:rPr>
        <w:t>采购需求：</w:t>
      </w:r>
    </w:p>
    <w:p w14:paraId="2D067AE5">
      <w:pPr>
        <w:pStyle w:val="2"/>
        <w:bidi w:val="0"/>
        <w:rPr>
          <w:rFonts w:hint="eastAsia"/>
        </w:rPr>
      </w:pPr>
      <w:r>
        <w:rPr>
          <w:rFonts w:hint="eastAsia"/>
        </w:rPr>
        <w:t>标项名称:新疆天山神木食品工业公司浓缩苹果清汁包材托盘采购项目</w:t>
      </w:r>
    </w:p>
    <w:p w14:paraId="07D19A8E">
      <w:pPr>
        <w:pStyle w:val="2"/>
        <w:bidi w:val="0"/>
        <w:rPr>
          <w:rFonts w:hint="eastAsia"/>
        </w:rPr>
      </w:pPr>
      <w:r>
        <w:rPr>
          <w:rFonts w:hint="eastAsia"/>
        </w:rPr>
        <w:t>简要规格描述：采购木托盘6200个。具体内容详见磋商文件。</w:t>
      </w:r>
    </w:p>
    <w:p w14:paraId="45D92040">
      <w:pPr>
        <w:pStyle w:val="2"/>
        <w:bidi w:val="0"/>
        <w:rPr>
          <w:rFonts w:hint="eastAsia"/>
        </w:rPr>
      </w:pPr>
      <w:r>
        <w:rPr>
          <w:rFonts w:hint="eastAsia"/>
        </w:rPr>
        <w:t>备注：</w:t>
      </w:r>
    </w:p>
    <w:p w14:paraId="1B6FD9FA">
      <w:pPr>
        <w:pStyle w:val="2"/>
        <w:bidi w:val="0"/>
        <w:rPr>
          <w:rFonts w:hint="eastAsia"/>
        </w:rPr>
      </w:pPr>
      <w:r>
        <w:rPr>
          <w:rFonts w:hint="eastAsia"/>
        </w:rPr>
        <w:t>合同履约期限：以甲乙双方签订合同为准。</w:t>
      </w:r>
    </w:p>
    <w:p w14:paraId="1E8BF78F">
      <w:pPr>
        <w:pStyle w:val="2"/>
        <w:bidi w:val="0"/>
        <w:rPr>
          <w:rFonts w:hint="eastAsia"/>
        </w:rPr>
      </w:pPr>
      <w:r>
        <w:rPr>
          <w:rFonts w:hint="eastAsia"/>
        </w:rPr>
        <w:t>本项目（否）接受联合体投标。</w:t>
      </w:r>
    </w:p>
    <w:p w14:paraId="1DB590D6">
      <w:pPr>
        <w:pStyle w:val="2"/>
        <w:bidi w:val="0"/>
      </w:pPr>
      <w:r>
        <w:rPr>
          <w:rFonts w:hint="eastAsia"/>
          <w:lang w:val="en-US" w:eastAsia="zh-CN"/>
        </w:rPr>
        <w:t>二、申请人的资格要求：</w:t>
      </w:r>
    </w:p>
    <w:p w14:paraId="4398524E">
      <w:pPr>
        <w:pStyle w:val="2"/>
        <w:bidi w:val="0"/>
        <w:rPr>
          <w:rFonts w:hint="eastAsia"/>
        </w:rPr>
      </w:pPr>
      <w:r>
        <w:rPr>
          <w:rFonts w:hint="eastAsia"/>
        </w:rPr>
        <w:t>1.满足《中华人民共和国政府采购法》第二十二条规定；</w:t>
      </w:r>
    </w:p>
    <w:p w14:paraId="0A3F1E44">
      <w:pPr>
        <w:pStyle w:val="2"/>
        <w:bidi w:val="0"/>
        <w:rPr>
          <w:rFonts w:hint="eastAsia"/>
        </w:rPr>
      </w:pPr>
      <w:r>
        <w:rPr>
          <w:rFonts w:hint="eastAsia"/>
        </w:rPr>
        <w:t>2.落实政府采购政策需满足的资格要求：1.本项目为专门面向中小企业（含中型、小型、微型企业）采购项目，根据《政府采购促进中小企业发展管理办法》（财库[2020]46号）的规定，不再执行价格评审优惠的扶持政策，必须提供此声明函。 2.本项目投标单位需符合出境货物木质包装除害处理标识加施企业注册登记条件。</w:t>
      </w:r>
    </w:p>
    <w:p w14:paraId="5839EDDB">
      <w:pPr>
        <w:pStyle w:val="2"/>
        <w:bidi w:val="0"/>
      </w:pPr>
      <w:r>
        <w:rPr>
          <w:rFonts w:hint="eastAsia"/>
          <w:lang w:val="en-US" w:eastAsia="zh-CN"/>
        </w:rPr>
        <w:t>3.本项目的特定资格要求：无 三、获取采购文件</w:t>
      </w:r>
    </w:p>
    <w:p w14:paraId="537C6DF3">
      <w:pPr>
        <w:pStyle w:val="2"/>
        <w:bidi w:val="0"/>
        <w:rPr>
          <w:rFonts w:hint="eastAsia"/>
        </w:rPr>
      </w:pPr>
      <w:r>
        <w:rPr>
          <w:rFonts w:hint="eastAsia"/>
        </w:rPr>
        <w:t>1、时间：2025年09月17日至2025年09月28日，每天上午00:00至12:00，下午12:00至23:59（北京时间）</w:t>
      </w:r>
    </w:p>
    <w:p w14:paraId="46694B8C">
      <w:pPr>
        <w:pStyle w:val="2"/>
        <w:bidi w:val="0"/>
        <w:rPr>
          <w:rFonts w:hint="eastAsia"/>
        </w:rPr>
      </w:pPr>
      <w:r>
        <w:rPr>
          <w:rFonts w:hint="eastAsia"/>
        </w:rPr>
        <w:t>2、地点：供应商登陆随行易交易(新疆)电子招投标交易平台http://xj.enjoy5191.com/#/home，在线申请获取磋商文件，审核通过后可下载磋商文件。</w:t>
      </w:r>
    </w:p>
    <w:p w14:paraId="3F1D753F">
      <w:pPr>
        <w:pStyle w:val="2"/>
        <w:bidi w:val="0"/>
        <w:rPr>
          <w:rFonts w:hint="eastAsia"/>
        </w:rPr>
      </w:pPr>
      <w:r>
        <w:rPr>
          <w:rFonts w:hint="eastAsia"/>
        </w:rPr>
        <w:t>3、方式：（1）线上获取，本次招标不提供纸质版磋商文件。</w:t>
      </w:r>
    </w:p>
    <w:p w14:paraId="377C0492">
      <w:pPr>
        <w:pStyle w:val="2"/>
        <w:bidi w:val="0"/>
        <w:rPr>
          <w:rFonts w:hint="eastAsia"/>
        </w:rPr>
      </w:pPr>
      <w:r>
        <w:rPr>
          <w:rFonts w:hint="eastAsia"/>
        </w:rPr>
        <w:t>（2）供应商获取磋商文件前应注册成为随行易交易(新疆)电子招投标交易平台正式供应商。</w:t>
      </w:r>
    </w:p>
    <w:p w14:paraId="2A989233">
      <w:pPr>
        <w:pStyle w:val="2"/>
        <w:bidi w:val="0"/>
        <w:rPr>
          <w:rFonts w:hint="eastAsia"/>
        </w:rPr>
      </w:pPr>
      <w:r>
        <w:rPr>
          <w:rFonts w:hint="eastAsia"/>
        </w:rPr>
        <w:t>4、售价（元）：0元</w:t>
      </w:r>
    </w:p>
    <w:p w14:paraId="7E222CFB">
      <w:pPr>
        <w:pStyle w:val="2"/>
        <w:bidi w:val="0"/>
      </w:pPr>
      <w:r>
        <w:rPr>
          <w:rFonts w:hint="eastAsia"/>
          <w:lang w:val="en-US" w:eastAsia="zh-CN"/>
        </w:rPr>
        <w:t>四、响应文件提交</w:t>
      </w:r>
    </w:p>
    <w:p w14:paraId="4A4AEA01">
      <w:pPr>
        <w:pStyle w:val="2"/>
        <w:bidi w:val="0"/>
        <w:rPr>
          <w:rFonts w:hint="eastAsia"/>
        </w:rPr>
      </w:pPr>
      <w:r>
        <w:rPr>
          <w:rFonts w:hint="eastAsia"/>
        </w:rPr>
        <w:t>截止时间：2025年09月29日10：30（北京时间）</w:t>
      </w:r>
    </w:p>
    <w:p w14:paraId="5B12BDDA">
      <w:pPr>
        <w:pStyle w:val="2"/>
        <w:bidi w:val="0"/>
        <w:rPr>
          <w:rFonts w:hint="eastAsia"/>
        </w:rPr>
      </w:pPr>
      <w:r>
        <w:rPr>
          <w:rFonts w:hint="eastAsia"/>
        </w:rPr>
        <w:t>投标地点：随行易交易(新疆)电子招投标交易平台http://xj.enjoy5191.com/#/home</w:t>
      </w:r>
    </w:p>
    <w:p w14:paraId="618EEEB9">
      <w:pPr>
        <w:pStyle w:val="2"/>
        <w:bidi w:val="0"/>
      </w:pPr>
      <w:r>
        <w:rPr>
          <w:rFonts w:hint="eastAsia"/>
          <w:lang w:val="en-US" w:eastAsia="zh-CN"/>
        </w:rPr>
        <w:t>五、响应文件开启</w:t>
      </w:r>
    </w:p>
    <w:p w14:paraId="6F7C2060">
      <w:pPr>
        <w:pStyle w:val="2"/>
        <w:bidi w:val="0"/>
        <w:rPr>
          <w:rFonts w:hint="eastAsia"/>
        </w:rPr>
      </w:pPr>
      <w:r>
        <w:rPr>
          <w:rFonts w:hint="eastAsia"/>
        </w:rPr>
        <w:t>开启时间：2025年09月29日10：30（北京时间）</w:t>
      </w:r>
    </w:p>
    <w:p w14:paraId="1DCA988B">
      <w:pPr>
        <w:pStyle w:val="2"/>
        <w:bidi w:val="0"/>
        <w:rPr>
          <w:rFonts w:hint="eastAsia"/>
        </w:rPr>
      </w:pPr>
      <w:r>
        <w:rPr>
          <w:rFonts w:hint="eastAsia"/>
        </w:rPr>
        <w:t>地点：在随行易交易(新疆)电子招投标交易平台上开启投标文件，开标时间后，待采购组织机构发出解密通知后30分钟内，供应商须登录“随行易交易(新疆)”平台，用“项目采购-开标评标”功能解密投标文件。</w:t>
      </w:r>
    </w:p>
    <w:p w14:paraId="5602B1B3">
      <w:pPr>
        <w:pStyle w:val="2"/>
        <w:bidi w:val="0"/>
      </w:pPr>
      <w:r>
        <w:rPr>
          <w:rFonts w:hint="eastAsia"/>
          <w:lang w:val="en-US" w:eastAsia="zh-CN"/>
        </w:rPr>
        <w:t>六、公告期限</w:t>
      </w:r>
    </w:p>
    <w:p w14:paraId="539F94CD">
      <w:pPr>
        <w:pStyle w:val="2"/>
        <w:bidi w:val="0"/>
        <w:rPr>
          <w:rFonts w:hint="eastAsia"/>
        </w:rPr>
      </w:pPr>
      <w:r>
        <w:rPr>
          <w:rFonts w:hint="eastAsia"/>
        </w:rPr>
        <w:t>自本公告发布之日起5个工作日</w:t>
      </w:r>
    </w:p>
    <w:p w14:paraId="46E0555D">
      <w:pPr>
        <w:pStyle w:val="2"/>
        <w:bidi w:val="0"/>
      </w:pPr>
      <w:r>
        <w:rPr>
          <w:rFonts w:hint="eastAsia"/>
          <w:lang w:val="en-US" w:eastAsia="zh-CN"/>
        </w:rPr>
        <w:t>七、其他补充事宜</w:t>
      </w:r>
    </w:p>
    <w:p w14:paraId="002D5268">
      <w:pPr>
        <w:pStyle w:val="2"/>
        <w:bidi w:val="0"/>
        <w:rPr>
          <w:rFonts w:hint="eastAsia"/>
        </w:rPr>
      </w:pPr>
      <w:r>
        <w:rPr>
          <w:rFonts w:hint="eastAsia"/>
        </w:rPr>
        <w:t>1、本次公告同时在随行易交易（新疆）电子招标投标交易平台发布。</w:t>
      </w:r>
    </w:p>
    <w:p w14:paraId="0A5C8D9F">
      <w:pPr>
        <w:pStyle w:val="2"/>
        <w:bidi w:val="0"/>
        <w:rPr>
          <w:rFonts w:hint="eastAsia"/>
        </w:rPr>
      </w:pPr>
      <w:r>
        <w:rPr>
          <w:rFonts w:hint="eastAsia"/>
        </w:rPr>
        <w:t>2、请供应商随时关注本项目的澄清、答疑、变更事项。</w:t>
      </w:r>
    </w:p>
    <w:p w14:paraId="0CAFEF90">
      <w:pPr>
        <w:pStyle w:val="2"/>
        <w:bidi w:val="0"/>
        <w:rPr>
          <w:rFonts w:hint="eastAsia"/>
        </w:rPr>
      </w:pPr>
      <w:r>
        <w:rPr>
          <w:rFonts w:hint="eastAsia"/>
        </w:rPr>
        <w:t>3、本项目实行电子招投标，供应商须登录随行易交易（新疆）电子招标投标交易平台申请获取采购文件，并需要使用CA锁，若供应商参与投标,自行承担与投标有关的一切费用。</w:t>
      </w:r>
    </w:p>
    <w:p w14:paraId="50CF18F8">
      <w:pPr>
        <w:pStyle w:val="2"/>
        <w:bidi w:val="0"/>
        <w:rPr>
          <w:rFonts w:hint="eastAsia"/>
        </w:rPr>
      </w:pPr>
      <w:r>
        <w:rPr>
          <w:rFonts w:hint="eastAsia"/>
        </w:rPr>
        <w:t>4、各供应商应在开标前确保是商须登录随行易交易（新疆）电子招标投标交易平台正式注册入库的供应商，并完成CA数字证书申领。因未注册入库、未办理CA数字证书等原因造成无法投标或投标失败等后果的由供应商自行承担。</w:t>
      </w:r>
    </w:p>
    <w:p w14:paraId="45D3E1B1">
      <w:pPr>
        <w:pStyle w:val="2"/>
        <w:bidi w:val="0"/>
        <w:rPr>
          <w:rFonts w:hint="eastAsia"/>
        </w:rPr>
      </w:pPr>
      <w:r>
        <w:rPr>
          <w:rFonts w:hint="eastAsia"/>
        </w:rPr>
        <w:t>5、在使用商须登录随行易交易（新疆）电子招标投标交易平台如有问题可拨打客户服务热线400-870-5191进行咨询。</w:t>
      </w:r>
    </w:p>
    <w:p w14:paraId="772E09F6">
      <w:pPr>
        <w:pStyle w:val="2"/>
        <w:bidi w:val="0"/>
        <w:rPr>
          <w:rFonts w:hint="eastAsia"/>
        </w:rPr>
      </w:pPr>
      <w:r>
        <w:rPr>
          <w:rFonts w:hint="eastAsia"/>
        </w:rPr>
        <w:t>6、本项目实行网上投标，采用电子响应文件。若供应商参与投标，自行承担投标一切费用。</w:t>
      </w:r>
    </w:p>
    <w:p w14:paraId="03403E3A">
      <w:pPr>
        <w:pStyle w:val="2"/>
        <w:bidi w:val="0"/>
        <w:rPr>
          <w:rFonts w:hint="eastAsia"/>
        </w:rPr>
      </w:pPr>
      <w:r>
        <w:rPr>
          <w:rFonts w:hint="eastAsia"/>
        </w:rPr>
        <w:t>特别提示：</w:t>
      </w:r>
    </w:p>
    <w:p w14:paraId="56147462">
      <w:pPr>
        <w:pStyle w:val="2"/>
        <w:bidi w:val="0"/>
        <w:rPr>
          <w:rFonts w:hint="eastAsia"/>
        </w:rPr>
      </w:pPr>
      <w:r>
        <w:rPr>
          <w:rFonts w:hint="eastAsia"/>
        </w:rPr>
        <w:t>1、采购限额标准以上，200万元以下的货物和服务采购项目、400万元以下的工程采购项目，适宜由中小企业提供的，采购人应当专门面向中小企业采购。</w:t>
      </w:r>
    </w:p>
    <w:p w14:paraId="129F4F30">
      <w:pPr>
        <w:pStyle w:val="2"/>
        <w:bidi w:val="0"/>
        <w:rPr>
          <w:rFonts w:hint="eastAsia"/>
        </w:rPr>
      </w:pPr>
      <w:r>
        <w:rPr>
          <w:rFonts w:hint="eastAsia"/>
        </w:rPr>
        <w:t>2、超过200万元的货物和服务采购项目，预留该部分采购项目预算总额的30%以上专门面向中小企业采购，其中预留给小微企业的比例不低于60%。</w:t>
      </w:r>
    </w:p>
    <w:p w14:paraId="14470530">
      <w:pPr>
        <w:pStyle w:val="2"/>
        <w:bidi w:val="0"/>
        <w:rPr>
          <w:rFonts w:hint="eastAsia"/>
        </w:rPr>
      </w:pPr>
      <w:r>
        <w:rPr>
          <w:rFonts w:hint="eastAsia"/>
        </w:rPr>
        <w:t>3、超过400万元的工程采购项目中适宜由中小企业提供的，预留该部分采购项目预算总额的40%以上专门面向中小企业采购，其中预留给小微企业的比例不低于60%。</w:t>
      </w:r>
    </w:p>
    <w:p w14:paraId="35850965">
      <w:pPr>
        <w:pStyle w:val="2"/>
        <w:bidi w:val="0"/>
        <w:rPr>
          <w:rFonts w:hint="eastAsia"/>
        </w:rPr>
      </w:pPr>
      <w:r>
        <w:rPr>
          <w:rFonts w:hint="eastAsi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C784EA8">
      <w:pPr>
        <w:pStyle w:val="2"/>
        <w:bidi w:val="0"/>
        <w:rPr>
          <w:rFonts w:hint="eastAsia"/>
        </w:rPr>
      </w:pPr>
      <w:r>
        <w:rPr>
          <w:rFonts w:hint="eastAsi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E263987">
      <w:pPr>
        <w:pStyle w:val="2"/>
        <w:bidi w:val="0"/>
        <w:rPr>
          <w:rFonts w:hint="eastAsia"/>
        </w:rPr>
      </w:pPr>
      <w:r>
        <w:rPr>
          <w:rFonts w:hint="eastAsia"/>
        </w:rPr>
        <w:t>八、对本次招标提出询问，请按以下方式联系。</w:t>
      </w:r>
    </w:p>
    <w:p w14:paraId="2CE25486">
      <w:pPr>
        <w:pStyle w:val="2"/>
        <w:bidi w:val="0"/>
        <w:rPr>
          <w:rFonts w:hint="eastAsia"/>
        </w:rPr>
      </w:pPr>
      <w:r>
        <w:rPr>
          <w:rFonts w:hint="eastAsia"/>
        </w:rPr>
        <w:t>1.采购人信息</w:t>
      </w:r>
    </w:p>
    <w:p w14:paraId="36106C4D">
      <w:pPr>
        <w:pStyle w:val="2"/>
        <w:bidi w:val="0"/>
        <w:rPr>
          <w:rFonts w:hint="eastAsia"/>
        </w:rPr>
      </w:pPr>
      <w:r>
        <w:rPr>
          <w:rFonts w:hint="eastAsia"/>
        </w:rPr>
        <w:t>名 称：新疆天山神木食品工业公司</w:t>
      </w:r>
    </w:p>
    <w:p w14:paraId="524D812A">
      <w:pPr>
        <w:pStyle w:val="2"/>
        <w:bidi w:val="0"/>
        <w:rPr>
          <w:rFonts w:hint="eastAsia"/>
        </w:rPr>
      </w:pPr>
      <w:r>
        <w:rPr>
          <w:rFonts w:hint="eastAsia"/>
        </w:rPr>
        <w:t>地 址：新疆阿克苏地区阿克苏市经济技术开发区特色产业园区信河路北侧轻园路西侧（阿克苏天山神木果业发展有限责任公司院内）</w:t>
      </w:r>
    </w:p>
    <w:p w14:paraId="6BF3B895">
      <w:pPr>
        <w:pStyle w:val="2"/>
        <w:bidi w:val="0"/>
        <w:rPr>
          <w:rFonts w:hint="eastAsia"/>
        </w:rPr>
      </w:pPr>
      <w:r>
        <w:rPr>
          <w:rFonts w:hint="eastAsia"/>
        </w:rPr>
        <w:t>联系方式：18083928987</w:t>
      </w:r>
    </w:p>
    <w:p w14:paraId="1A60A4EB">
      <w:pPr>
        <w:pStyle w:val="2"/>
        <w:bidi w:val="0"/>
        <w:rPr>
          <w:rFonts w:hint="eastAsia"/>
        </w:rPr>
      </w:pPr>
      <w:r>
        <w:rPr>
          <w:rFonts w:hint="eastAsia"/>
        </w:rPr>
        <w:t>2. 采购代理机构信息</w:t>
      </w:r>
    </w:p>
    <w:p w14:paraId="019832F7">
      <w:pPr>
        <w:pStyle w:val="2"/>
        <w:bidi w:val="0"/>
        <w:rPr>
          <w:rFonts w:hint="eastAsia"/>
        </w:rPr>
      </w:pPr>
      <w:r>
        <w:rPr>
          <w:rFonts w:hint="eastAsia"/>
        </w:rPr>
        <w:t>名   称：新疆瑞林悦锦工程项目管理有限责任公司       </w:t>
      </w:r>
    </w:p>
    <w:p w14:paraId="772560E5">
      <w:pPr>
        <w:pStyle w:val="2"/>
        <w:bidi w:val="0"/>
        <w:rPr>
          <w:rFonts w:hint="eastAsia"/>
        </w:rPr>
      </w:pPr>
      <w:r>
        <w:rPr>
          <w:rFonts w:hint="eastAsia"/>
        </w:rPr>
        <w:t>地   址：新疆阿克苏地区阿克苏市新城街道百合园社区北京东路原保险公司办公楼11-17号       </w:t>
      </w:r>
    </w:p>
    <w:p w14:paraId="09480ED1">
      <w:pPr>
        <w:pStyle w:val="2"/>
        <w:bidi w:val="0"/>
        <w:rPr>
          <w:rFonts w:hint="eastAsia"/>
        </w:rPr>
      </w:pPr>
      <w:r>
        <w:rPr>
          <w:rFonts w:hint="eastAsia"/>
        </w:rPr>
        <w:t>项目联系人：王亚丽       </w:t>
      </w:r>
    </w:p>
    <w:p w14:paraId="3E5D3564">
      <w:pPr>
        <w:pStyle w:val="2"/>
        <w:bidi w:val="0"/>
        <w:rPr>
          <w:rFonts w:hint="eastAsia"/>
        </w:rPr>
      </w:pPr>
      <w:r>
        <w:rPr>
          <w:rFonts w:hint="eastAsia"/>
        </w:rPr>
        <w:t>项目联系方式： 19909970899  </w:t>
      </w:r>
    </w:p>
    <w:p w14:paraId="12742279">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83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2025-09-18T05:51:23Z</dcterms:created>
  <dc:creator>28039</dc:creator>
  <cp:lastModifiedBy>璇儿</cp:lastModifiedBy>
  <dcterms:modified xsi:type="dcterms:W3CDTF">2025-09-18T05:51:28Z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A070385A2D47421DB7A299514707D9B0_12</vt:lpwstr>
  </property>
</Properties>
</file>