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6AAC">
      <w:pPr>
        <w:pStyle w:val="2"/>
        <w:bidi w:val="0"/>
      </w:pPr>
      <w:bookmarkStart w:id="0" w:name="_GoBack"/>
      <w:r>
        <w:rPr>
          <w:rFonts w:hint="eastAsia"/>
          <w:lang w:val="en-US" w:eastAsia="zh-CN"/>
        </w:rPr>
        <w:t>北京金融科技学院皇球三层货架采购项目供应商征集公告</w:t>
      </w:r>
    </w:p>
    <w:p w14:paraId="6B4044D6">
      <w:pPr>
        <w:pStyle w:val="2"/>
        <w:bidi w:val="0"/>
      </w:pPr>
      <w:r>
        <w:rPr>
          <w:rFonts w:hint="eastAsia"/>
        </w:rPr>
        <w:t>根据实际需求，遵循公开、公正、公平和诚实信用原则，诚邀资质合格的单位报名参与本项目。</w:t>
      </w:r>
    </w:p>
    <w:p w14:paraId="4F5929E9">
      <w:pPr>
        <w:pStyle w:val="2"/>
        <w:bidi w:val="0"/>
      </w:pPr>
      <w:r>
        <w:rPr>
          <w:rFonts w:hint="eastAsia"/>
        </w:rPr>
        <w:t>一、项目名称：北京金融科技学院皇球三层货架采购项目</w:t>
      </w:r>
    </w:p>
    <w:p w14:paraId="238AF95A">
      <w:pPr>
        <w:pStyle w:val="2"/>
        <w:bidi w:val="0"/>
      </w:pPr>
      <w:r>
        <w:rPr>
          <w:rFonts w:hint="eastAsia"/>
        </w:rPr>
        <w:t>二、项目地点：北京市通州区宋庄南路甲一号</w:t>
      </w:r>
    </w:p>
    <w:p w14:paraId="5522A66C">
      <w:pPr>
        <w:pStyle w:val="2"/>
        <w:bidi w:val="0"/>
      </w:pPr>
      <w:r>
        <w:rPr>
          <w:rFonts w:hint="eastAsia"/>
        </w:rPr>
        <w:t>三、项目概况：</w:t>
      </w:r>
    </w:p>
    <w:p w14:paraId="28692BA4">
      <w:pPr>
        <w:pStyle w:val="2"/>
        <w:bidi w:val="0"/>
      </w:pPr>
      <w:r>
        <w:rPr>
          <w:rFonts w:hint="eastAsia"/>
        </w:rPr>
        <w:t>  学校学工处采购皇球三层货架（长120*宽60*高200）260KG/层，共计16个主货架，报价含税运。</w:t>
      </w:r>
    </w:p>
    <w:p w14:paraId="3090C079">
      <w:pPr>
        <w:pStyle w:val="2"/>
        <w:bidi w:val="0"/>
      </w:pPr>
      <w:r>
        <w:rPr>
          <w:rFonts w:hint="eastAsia"/>
        </w:rPr>
        <w:t>四、报名资格及条件：</w:t>
      </w:r>
    </w:p>
    <w:p w14:paraId="0DC8BFD3">
      <w:pPr>
        <w:pStyle w:val="2"/>
        <w:bidi w:val="0"/>
      </w:pPr>
      <w:r>
        <w:rPr>
          <w:rFonts w:hint="eastAsia"/>
        </w:rPr>
        <w:t>1、报名单位须为中华人民共和国境内依法成立的独立法人，具备独立承担民事责任的能力，须具有与项目相适应的经营范围；</w:t>
      </w:r>
    </w:p>
    <w:p w14:paraId="47AAE735">
      <w:pPr>
        <w:pStyle w:val="2"/>
        <w:bidi w:val="0"/>
      </w:pPr>
      <w:r>
        <w:rPr>
          <w:rFonts w:hint="eastAsia"/>
        </w:rPr>
        <w:t>2、具有良好的商业信誉和健全的财务会计制度；</w:t>
      </w:r>
    </w:p>
    <w:p w14:paraId="5CCE08CC">
      <w:pPr>
        <w:pStyle w:val="2"/>
        <w:bidi w:val="0"/>
      </w:pPr>
      <w:r>
        <w:rPr>
          <w:rFonts w:hint="eastAsia"/>
        </w:rPr>
        <w:t>3、本次报名前三年内，在经营活动中没有重大违法记录；</w:t>
      </w:r>
    </w:p>
    <w:p w14:paraId="762C6192">
      <w:pPr>
        <w:pStyle w:val="2"/>
        <w:bidi w:val="0"/>
      </w:pPr>
      <w:r>
        <w:rPr>
          <w:rFonts w:hint="eastAsia"/>
        </w:rPr>
        <w:t>4、具有履行合同所需的专业设备和技术能力；</w:t>
      </w:r>
    </w:p>
    <w:p w14:paraId="24714C06">
      <w:pPr>
        <w:pStyle w:val="2"/>
        <w:bidi w:val="0"/>
      </w:pPr>
      <w:r>
        <w:rPr>
          <w:rFonts w:hint="eastAsia"/>
        </w:rPr>
        <w:t>5、本项目不接受联合体报名；</w:t>
      </w:r>
    </w:p>
    <w:p w14:paraId="71F696CE">
      <w:pPr>
        <w:pStyle w:val="2"/>
        <w:bidi w:val="0"/>
      </w:pPr>
      <w:r>
        <w:rPr>
          <w:rFonts w:hint="eastAsia"/>
        </w:rPr>
        <w:t>五、报名资料：</w:t>
      </w:r>
    </w:p>
    <w:p w14:paraId="6D6B0C5B">
      <w:pPr>
        <w:pStyle w:val="2"/>
        <w:bidi w:val="0"/>
      </w:pPr>
      <w:r>
        <w:rPr>
          <w:rFonts w:hint="eastAsia"/>
        </w:rPr>
        <w:t>1、具有中华人民共和国合法且有效的企业法人营业执照，税务登记证副本、组织机构代码证副本，已登记办理三证合一的企业仅须提供印有统一社会信用代码的营业执照副本（复印件加盖公章）；</w:t>
      </w:r>
    </w:p>
    <w:p w14:paraId="535CB819">
      <w:pPr>
        <w:pStyle w:val="2"/>
        <w:bidi w:val="0"/>
      </w:pPr>
      <w:r>
        <w:rPr>
          <w:rFonts w:hint="eastAsia"/>
        </w:rPr>
        <w:t>2、法定代表人关于本项目的授权委托书，被授权人是法定代表人本人的在授权委托书中标注是法人本人即可，授权及被授权人均需提供身份证复印件；</w:t>
      </w:r>
    </w:p>
    <w:p w14:paraId="4EC8F32F">
      <w:pPr>
        <w:pStyle w:val="2"/>
        <w:bidi w:val="0"/>
      </w:pPr>
      <w:r>
        <w:rPr>
          <w:rFonts w:hint="eastAsia"/>
        </w:rPr>
        <w:t>3、被授权人在本单位近6个月社保缴纳凭证；</w:t>
      </w:r>
    </w:p>
    <w:p w14:paraId="2AFA0C73">
      <w:pPr>
        <w:pStyle w:val="2"/>
        <w:bidi w:val="0"/>
      </w:pPr>
      <w:r>
        <w:rPr>
          <w:rFonts w:hint="eastAsia"/>
        </w:rPr>
        <w:t>4、通过“信用中国”网站、中国政府采购网查询，未被列入失信被执行人、重大税收违法案件当事人、政府采购严重违法失信行为记录名单（信用中国报告及政府采购网查询截图）；（www.creditchina.gov.cn）</w:t>
      </w:r>
    </w:p>
    <w:p w14:paraId="149B517C">
      <w:pPr>
        <w:pStyle w:val="2"/>
        <w:bidi w:val="0"/>
      </w:pPr>
      <w:r>
        <w:rPr>
          <w:rFonts w:hint="eastAsia"/>
        </w:rPr>
        <w:t>（www.ccgp.gov.cn）；</w:t>
      </w:r>
    </w:p>
    <w:p w14:paraId="0F569F78">
      <w:pPr>
        <w:pStyle w:val="2"/>
        <w:bidi w:val="0"/>
      </w:pPr>
      <w:r>
        <w:rPr>
          <w:rFonts w:hint="eastAsia"/>
        </w:rPr>
        <w:t>5、参加本次采购活动近两年内，在经营活动中没有重大违法记录的声明；</w:t>
      </w:r>
    </w:p>
    <w:p w14:paraId="26F74C7A">
      <w:pPr>
        <w:pStyle w:val="2"/>
        <w:bidi w:val="0"/>
      </w:pPr>
      <w:r>
        <w:rPr>
          <w:rFonts w:hint="eastAsia"/>
        </w:rPr>
        <w:t>6、必要的资质证书</w:t>
      </w:r>
    </w:p>
    <w:p w14:paraId="27086238">
      <w:pPr>
        <w:pStyle w:val="2"/>
        <w:bidi w:val="0"/>
      </w:pPr>
      <w:r>
        <w:rPr>
          <w:rFonts w:hint="eastAsia"/>
        </w:rPr>
        <w:t>7、近三年类似业绩证明</w:t>
      </w:r>
    </w:p>
    <w:p w14:paraId="4FF8FFC4">
      <w:pPr>
        <w:pStyle w:val="2"/>
        <w:bidi w:val="0"/>
      </w:pPr>
      <w:r>
        <w:rPr>
          <w:rFonts w:hint="eastAsia"/>
        </w:rPr>
        <w:t>（1）近三年类似项目业绩不少于3个，金额单项不低于  1 万元；</w:t>
      </w:r>
    </w:p>
    <w:p w14:paraId="444D99BD">
      <w:pPr>
        <w:pStyle w:val="2"/>
        <w:bidi w:val="0"/>
      </w:pPr>
      <w:r>
        <w:rPr>
          <w:rFonts w:hint="eastAsia"/>
        </w:rPr>
        <w:t>（2）高校业绩优先；</w:t>
      </w:r>
    </w:p>
    <w:p w14:paraId="4CFF115A">
      <w:pPr>
        <w:pStyle w:val="2"/>
        <w:bidi w:val="0"/>
      </w:pPr>
      <w:r>
        <w:rPr>
          <w:rFonts w:hint="eastAsia"/>
        </w:rPr>
        <w:t>（3）业绩品牌应与本项目报名品牌一致；</w:t>
      </w:r>
    </w:p>
    <w:p w14:paraId="691F0111">
      <w:pPr>
        <w:pStyle w:val="2"/>
        <w:bidi w:val="0"/>
      </w:pPr>
      <w:r>
        <w:rPr>
          <w:rFonts w:hint="eastAsia"/>
        </w:rPr>
        <w:t>（4）合同业绩包含但不限于首页、尾页、产品清单页；</w:t>
      </w:r>
    </w:p>
    <w:p w14:paraId="0A552C88">
      <w:pPr>
        <w:pStyle w:val="2"/>
        <w:bidi w:val="0"/>
      </w:pPr>
      <w:r>
        <w:rPr>
          <w:rFonts w:hint="eastAsia"/>
        </w:rPr>
        <w:t>（5）完整合同业绩还需包含甲方验收或使用证明。</w:t>
      </w:r>
    </w:p>
    <w:p w14:paraId="0D343492">
      <w:pPr>
        <w:pStyle w:val="2"/>
        <w:bidi w:val="0"/>
      </w:pPr>
      <w:r>
        <w:rPr>
          <w:rFonts w:hint="eastAsia"/>
        </w:rPr>
        <w:t>8、报名人非联合体声明</w:t>
      </w:r>
    </w:p>
    <w:p w14:paraId="639DA0A4">
      <w:pPr>
        <w:pStyle w:val="2"/>
        <w:bidi w:val="0"/>
      </w:pPr>
      <w:r>
        <w:rPr>
          <w:rFonts w:hint="eastAsia"/>
        </w:rPr>
        <w:t>六、不符合的报名条件</w:t>
      </w:r>
    </w:p>
    <w:p w14:paraId="3E8ED819">
      <w:pPr>
        <w:pStyle w:val="2"/>
        <w:bidi w:val="0"/>
      </w:pPr>
      <w:r>
        <w:rPr>
          <w:rFonts w:hint="eastAsia"/>
        </w:rPr>
        <w:t>1、一个报名申请人只能提交一个资格预审申请文件，如果报名人之间存在以下互为关联关系的，不得同时参加本项目：</w:t>
      </w:r>
    </w:p>
    <w:p w14:paraId="28E61FB8">
      <w:pPr>
        <w:pStyle w:val="2"/>
        <w:bidi w:val="0"/>
      </w:pPr>
      <w:r>
        <w:rPr>
          <w:rFonts w:hint="eastAsia"/>
        </w:rPr>
        <w:t>2、单位负责人为同一人或者存在直接控股、管理关系的不同报名人，不得同时参加此项目报名；</w:t>
      </w:r>
    </w:p>
    <w:p w14:paraId="2D30DB3D">
      <w:pPr>
        <w:pStyle w:val="2"/>
        <w:bidi w:val="0"/>
      </w:pPr>
      <w:r>
        <w:rPr>
          <w:rFonts w:hint="eastAsia"/>
        </w:rPr>
        <w:t>3、报名人所提供证明材料如存在虚假行为，将取消报名资格。</w:t>
      </w:r>
    </w:p>
    <w:p w14:paraId="43DCA469">
      <w:pPr>
        <w:pStyle w:val="2"/>
        <w:bidi w:val="0"/>
      </w:pPr>
      <w:r>
        <w:rPr>
          <w:rFonts w:hint="eastAsia"/>
        </w:rPr>
        <w:t>七、报名时间及方式（项目过程中如特殊会出现项目时间节点延长等情况，一切以数字化招采平台网站最终显示项目时间节点为准）：</w:t>
      </w:r>
    </w:p>
    <w:p w14:paraId="23AEE4C4">
      <w:pPr>
        <w:pStyle w:val="2"/>
        <w:bidi w:val="0"/>
      </w:pPr>
      <w:r>
        <w:rPr>
          <w:rFonts w:hint="eastAsia"/>
        </w:rPr>
        <w:t>1. 拟定报名截止时间：2025年9月22日10时0分</w:t>
      </w:r>
    </w:p>
    <w:p w14:paraId="0C2A4F89">
      <w:pPr>
        <w:pStyle w:val="2"/>
        <w:bidi w:val="0"/>
      </w:pPr>
      <w:r>
        <w:rPr>
          <w:rFonts w:hint="eastAsia"/>
        </w:rPr>
        <w:t>2. 报名方式：</w:t>
      </w:r>
    </w:p>
    <w:p w14:paraId="02C522F8">
      <w:pPr>
        <w:pStyle w:val="2"/>
        <w:bidi w:val="0"/>
      </w:pPr>
      <w:r>
        <w:rPr>
          <w:rFonts w:hint="eastAsia"/>
        </w:rPr>
        <w:t>（1）先在数字化招采平台上进行注册，注册审核通过后，方可通过点选正在公告的项目进行报名；</w:t>
      </w:r>
    </w:p>
    <w:p w14:paraId="0C169C35">
      <w:pPr>
        <w:pStyle w:val="2"/>
        <w:bidi w:val="0"/>
      </w:pPr>
      <w:r>
        <w:rPr>
          <w:rFonts w:hint="eastAsia"/>
        </w:rPr>
        <w:t>（2）进行项目报名时需在数字化招采平台上传要求提供的所有报名资料，未提报报名资料的视为未报名，操作说明见平台首页操作指南；</w:t>
      </w:r>
    </w:p>
    <w:p w14:paraId="6010BC5E">
      <w:pPr>
        <w:pStyle w:val="2"/>
        <w:bidi w:val="0"/>
      </w:pPr>
      <w:r>
        <w:rPr>
          <w:rFonts w:hint="eastAsia"/>
        </w:rPr>
        <w:t>（3）数字化招采平台网址：    https://zbpt.bjbuft.edu.cn               </w:t>
      </w:r>
    </w:p>
    <w:p w14:paraId="31201CAA">
      <w:pPr>
        <w:pStyle w:val="2"/>
        <w:bidi w:val="0"/>
      </w:pPr>
      <w:r>
        <w:rPr>
          <w:rFonts w:hint="eastAsia"/>
        </w:rPr>
        <w:t>（4）报名资料命名及提交：</w:t>
      </w:r>
    </w:p>
    <w:p w14:paraId="33761CDC">
      <w:pPr>
        <w:pStyle w:val="2"/>
        <w:bidi w:val="0"/>
      </w:pPr>
      <w:r>
        <w:rPr>
          <w:rFonts w:hint="eastAsia"/>
        </w:rPr>
        <w:t>A. 分项报名资料盖章后形成图片格式分别在指定位置进行提报；</w:t>
      </w:r>
    </w:p>
    <w:p w14:paraId="14C2403D">
      <w:pPr>
        <w:pStyle w:val="2"/>
        <w:bidi w:val="0"/>
      </w:pPr>
      <w:r>
        <w:rPr>
          <w:rFonts w:hint="eastAsia"/>
        </w:rPr>
        <w:t>B. 分项报名资料命名要求:如：XX公司营业执照、XX公司法人代表授权书等；</w:t>
      </w:r>
    </w:p>
    <w:p w14:paraId="12C2870F">
      <w:pPr>
        <w:pStyle w:val="2"/>
        <w:bidi w:val="0"/>
      </w:pPr>
      <w:r>
        <w:rPr>
          <w:rFonts w:hint="eastAsia"/>
        </w:rPr>
        <w:t>C. 各分项报名资料需形成一份完整的PDF版资料，同时以附件形式进行提报，报名资料命名：XX学院XX项目报名资料；</w:t>
      </w:r>
    </w:p>
    <w:p w14:paraId="77A55678">
      <w:pPr>
        <w:pStyle w:val="2"/>
        <w:bidi w:val="0"/>
      </w:pPr>
      <w:r>
        <w:rPr>
          <w:rFonts w:hint="eastAsia"/>
        </w:rPr>
        <w:t>八、采购文件的获取</w:t>
      </w:r>
    </w:p>
    <w:p w14:paraId="5890D2D1">
      <w:pPr>
        <w:pStyle w:val="2"/>
        <w:bidi w:val="0"/>
      </w:pPr>
      <w:r>
        <w:rPr>
          <w:rFonts w:hint="eastAsia"/>
        </w:rPr>
        <w:t>1. 获取方式：资格预审合格且缴纳标书费后通过招采平台获取。</w:t>
      </w:r>
    </w:p>
    <w:p w14:paraId="3017E48D">
      <w:pPr>
        <w:pStyle w:val="2"/>
        <w:bidi w:val="0"/>
      </w:pPr>
      <w:r>
        <w:rPr>
          <w:rFonts w:hint="eastAsia"/>
        </w:rPr>
        <w:t>2. 招标文件售价：0元。</w:t>
      </w:r>
    </w:p>
    <w:p w14:paraId="5F5C5080">
      <w:pPr>
        <w:pStyle w:val="2"/>
        <w:bidi w:val="0"/>
      </w:pPr>
      <w:r>
        <w:rPr>
          <w:rFonts w:hint="eastAsia"/>
        </w:rPr>
        <w:t>3. 购买招标文件及缴纳标书费的时间，另行通知。</w:t>
      </w:r>
    </w:p>
    <w:p w14:paraId="60595C0B">
      <w:pPr>
        <w:pStyle w:val="2"/>
        <w:bidi w:val="0"/>
      </w:pPr>
      <w:r>
        <w:rPr>
          <w:rFonts w:hint="eastAsia"/>
        </w:rPr>
        <w:t>项目联系人：     张老师         联系电话：     13426023431     </w:t>
      </w:r>
    </w:p>
    <w:p w14:paraId="14BED601">
      <w:pPr>
        <w:pStyle w:val="2"/>
        <w:bidi w:val="0"/>
      </w:pPr>
      <w:r>
        <w:rPr>
          <w:rFonts w:hint="eastAsia"/>
        </w:rPr>
        <w:t>备注：1.报名资料填报及采购文件获取均需在采购平台进行操作，具体操作说明在进入网址后按照网址首页操作指南进行;2.逾期不再接受报名;3.请关注微信公众号“数字化招采平台”，通过资格预审的报名人将在微信公众号上收到后续发售招标文件等相关通知!</w:t>
      </w:r>
    </w:p>
    <w:p w14:paraId="63D8DBCA">
      <w:pPr>
        <w:pStyle w:val="2"/>
        <w:bidi w:val="0"/>
      </w:pPr>
    </w:p>
    <w:p w14:paraId="20776410">
      <w:pPr>
        <w:pStyle w:val="2"/>
        <w:bidi w:val="0"/>
      </w:pPr>
      <w:r>
        <w:rPr>
          <w:rFonts w:hint="eastAsia"/>
        </w:rPr>
        <w:t>附件：XXX学院XXXX采购项目报名文件</w:t>
      </w:r>
    </w:p>
    <w:p w14:paraId="6FE040B2">
      <w:pPr>
        <w:pStyle w:val="2"/>
        <w:bidi w:val="0"/>
      </w:pPr>
      <w:r>
        <w:rPr>
          <w:rFonts w:hint="eastAsia"/>
        </w:rPr>
        <w:t>                              北京金融科技学院</w:t>
      </w:r>
    </w:p>
    <w:p w14:paraId="21139307">
      <w:pPr>
        <w:pStyle w:val="2"/>
        <w:bidi w:val="0"/>
      </w:pPr>
      <w:r>
        <w:rPr>
          <w:rFonts w:hint="eastAsia"/>
        </w:rPr>
        <w:t>招标采购办公室</w:t>
      </w:r>
    </w:p>
    <w:p w14:paraId="203D7548">
      <w:pPr>
        <w:pStyle w:val="2"/>
        <w:bidi w:val="0"/>
      </w:pPr>
      <w:r>
        <w:rPr>
          <w:rFonts w:hint="eastAsia"/>
        </w:rPr>
        <w:t>2025年9月19日  </w:t>
      </w:r>
    </w:p>
    <w:p w14:paraId="2A88797E">
      <w:pPr>
        <w:pStyle w:val="2"/>
        <w:bidi w:val="0"/>
      </w:pPr>
    </w:p>
    <w:p w14:paraId="48302B31">
      <w:pPr>
        <w:pStyle w:val="2"/>
        <w:bidi w:val="0"/>
      </w:pPr>
      <w:r>
        <w:rPr>
          <w:rFonts w:hint="eastAsia"/>
        </w:rPr>
        <w:t>报价网址:https://zbpt.scauzj.edu.cn/yicai-base/th_project/publicProjectDetail.html?projectid=2c968082995b4fbb01995f8cf60a1ac8&amp;newsid=2c968082995b4fbb01995fa6d28c1c64&amp;ten=tender</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434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25FC47BF">
            <w:pPr>
              <w:pStyle w:val="2"/>
              <w:bidi w:val="0"/>
              <w:rPr>
                <w:rFonts w:hint="eastAsia"/>
              </w:rPr>
            </w:pPr>
          </w:p>
        </w:tc>
      </w:tr>
    </w:tbl>
    <w:p w14:paraId="7FA03EF9">
      <w:pPr>
        <w:pStyle w:val="2"/>
        <w:bidi w:val="0"/>
      </w:pPr>
    </w:p>
    <w:p w14:paraId="4A184B8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2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2025-09-19T07:26:36Z</dcterms:created>
  <dc:creator>28039</dc:creator>
  <cp:lastModifiedBy>璇儿</cp:lastModifiedBy>
  <dcterms:modified xsi:type="dcterms:W3CDTF">2025-09-19T07:26:42Z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DE5A3E293AC74BDEAF41A4AC02A5D630_12</vt:lpwstr>
  </property>
</Properties>
</file>