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1C7D">
      <w:pPr>
        <w:pStyle w:val="2"/>
        <w:bidi w:val="0"/>
      </w:pPr>
      <w:bookmarkStart w:id="0" w:name="_GoBack"/>
      <w:r>
        <w:t>采购公告</w:t>
      </w:r>
    </w:p>
    <w:p w14:paraId="2AA1BD0D">
      <w:pPr>
        <w:pStyle w:val="2"/>
        <w:bidi w:val="0"/>
      </w:pPr>
      <w:r>
        <w:rPr>
          <w:rFonts w:hint="eastAsia"/>
        </w:rPr>
        <w:t>公告编号：SNXYGG202509200005</w:t>
      </w:r>
    </w:p>
    <w:p w14:paraId="1D4CEACE">
      <w:pPr>
        <w:pStyle w:val="2"/>
        <w:bidi w:val="0"/>
      </w:pPr>
      <w:r>
        <w:rPr>
          <w:rFonts w:hint="eastAsia"/>
        </w:rPr>
        <w:t>一、采购项目基本情况</w:t>
      </w:r>
    </w:p>
    <w:p w14:paraId="6552C1AF">
      <w:pPr>
        <w:pStyle w:val="2"/>
        <w:bidi w:val="0"/>
      </w:pPr>
      <w:r>
        <w:rPr>
          <w:rFonts w:hint="eastAsia"/>
        </w:rPr>
        <w:t>采购人：德庆县盈启建筑材料有限公司</w:t>
      </w:r>
    </w:p>
    <w:p w14:paraId="3BB7C0E8">
      <w:pPr>
        <w:pStyle w:val="2"/>
        <w:bidi w:val="0"/>
      </w:pPr>
      <w:r>
        <w:rPr>
          <w:rFonts w:hint="eastAsia"/>
        </w:rPr>
        <w:t>采购项目编号：S23920250919000011</w:t>
      </w:r>
    </w:p>
    <w:p w14:paraId="3A2C2C07">
      <w:pPr>
        <w:pStyle w:val="2"/>
        <w:bidi w:val="0"/>
      </w:pPr>
      <w:r>
        <w:rPr>
          <w:rFonts w:hint="eastAsia"/>
        </w:rPr>
        <w:t>采购项目名称：2025-2026年度-德庆盈启管桩配送运输服务-公开询比</w:t>
      </w:r>
    </w:p>
    <w:p w14:paraId="51ED6F5A">
      <w:pPr>
        <w:pStyle w:val="2"/>
        <w:bidi w:val="0"/>
      </w:pPr>
      <w:r>
        <w:rPr>
          <w:rFonts w:hint="eastAsia"/>
        </w:rPr>
        <w:t>采购内容和范围：</w:t>
      </w:r>
      <w:r>
        <w:rPr>
          <w:rFonts w:hint="eastAsia"/>
        </w:rPr>
        <w:br w:type="textWrapping"/>
      </w:r>
      <w:r>
        <w:rPr>
          <w:rFonts w:hint="eastAsia"/>
        </w:rPr>
        <w:t>1、标段一（珠三角方向）以盈启公司为中心往广州方向管桩运输服务，年预估运输量为1.6万吨。</w:t>
      </w:r>
      <w:r>
        <w:rPr>
          <w:rFonts w:hint="eastAsia"/>
        </w:rPr>
        <w:br w:type="textWrapping"/>
      </w:r>
      <w:r>
        <w:rPr>
          <w:rFonts w:hint="eastAsia"/>
        </w:rPr>
        <w:t>2、标段二（梧州方向）以盈启公司为中心往梧州方向管桩运输服务，年预估运输量为1.6万吨。</w:t>
      </w:r>
      <w:r>
        <w:rPr>
          <w:rFonts w:hint="eastAsia"/>
        </w:rPr>
        <w:br w:type="textWrapping"/>
      </w:r>
      <w:r>
        <w:rPr>
          <w:rFonts w:hint="eastAsia"/>
        </w:rPr>
        <w:t>汽车标载运输，具体报价明细详见采购文件。</w:t>
      </w:r>
    </w:p>
    <w:p w14:paraId="27D7F8C9">
      <w:pPr>
        <w:pStyle w:val="2"/>
        <w:bidi w:val="0"/>
      </w:pPr>
      <w:r>
        <w:rPr>
          <w:rFonts w:hint="eastAsia"/>
        </w:rPr>
        <w:t>二、供应商资格要求</w:t>
      </w:r>
    </w:p>
    <w:p w14:paraId="48D27C15">
      <w:pPr>
        <w:pStyle w:val="2"/>
        <w:bidi w:val="0"/>
      </w:pPr>
      <w:r>
        <w:rPr>
          <w:rFonts w:hint="eastAsia"/>
        </w:rPr>
        <w:t>1. 信誉要求:投标人不属于在“信用中国”网站（www.creditchina.gov.cn）或各级信用信息共享平台中查明的失信被执行人。（上传查询结果）（网站下载并上传报名）</w:t>
      </w:r>
      <w:r>
        <w:rPr>
          <w:rFonts w:hint="eastAsia"/>
        </w:rPr>
        <w:br w:type="textWrapping"/>
      </w:r>
      <w:r>
        <w:rPr>
          <w:rFonts w:hint="eastAsia"/>
        </w:rPr>
        <w:t>2. 经营资质:具有独立法人资格和独立承担民事责任的能力，遵守国家法律和政策，依法经营，并具有工商部门颁发的有效营业执照。（营业执照打印并加盖公章上传报名）</w:t>
      </w:r>
      <w:r>
        <w:rPr>
          <w:rFonts w:hint="eastAsia"/>
        </w:rPr>
        <w:br w:type="textWrapping"/>
      </w:r>
      <w:r>
        <w:rPr>
          <w:rFonts w:hint="eastAsia"/>
        </w:rPr>
        <w:t>3. 联合体投标人:联合体投标人不允许。</w:t>
      </w:r>
      <w:r>
        <w:rPr>
          <w:rFonts w:hint="eastAsia"/>
        </w:rPr>
        <w:br w:type="textWrapping"/>
      </w:r>
      <w:r>
        <w:rPr>
          <w:rFonts w:hint="eastAsia"/>
        </w:rPr>
        <w:t>4. 其他要求:本项目不接受限制投标情形的单位同时参加同一标段或未划分标段的同一项目投标/报价，且在采购活动的任何环节（含合同履约阶段）一经发现，则所相关的供应商投标/报价无效且我方有权单方面终止合同。</w:t>
      </w:r>
      <w:r>
        <w:rPr>
          <w:rFonts w:hint="eastAsia"/>
        </w:rPr>
        <w:br w:type="textWrapping"/>
      </w:r>
      <w:r>
        <w:rPr>
          <w:rFonts w:hint="eastAsia"/>
        </w:rPr>
        <w:t>5. 安全承诺书、廉洁合规承诺书:投标单位需响应并上传安全承诺书、廉洁合规承诺书（参照附件打印并加盖公章/签名上传报名）</w:t>
      </w:r>
    </w:p>
    <w:p w14:paraId="2464610C">
      <w:pPr>
        <w:pStyle w:val="2"/>
        <w:bidi w:val="0"/>
      </w:pPr>
      <w:r>
        <w:rPr>
          <w:rFonts w:hint="eastAsia"/>
        </w:rPr>
        <w:t>三、采购文件的获取</w:t>
      </w:r>
    </w:p>
    <w:p w14:paraId="2F8A7410">
      <w:pPr>
        <w:pStyle w:val="2"/>
        <w:bidi w:val="0"/>
      </w:pPr>
      <w:r>
        <w:rPr>
          <w:rFonts w:hint="eastAsia"/>
        </w:rPr>
        <w:t>采购文件在华润守正采购交易平台发布，不再另行线下提供纸质采购文件，凡有意参与者请自行登录守正平台查看和下载采购文件。</w:t>
      </w:r>
    </w:p>
    <w:p w14:paraId="5FD6C84B">
      <w:pPr>
        <w:pStyle w:val="2"/>
        <w:bidi w:val="0"/>
      </w:pPr>
      <w:r>
        <w:rPr>
          <w:rFonts w:hint="eastAsia"/>
        </w:rPr>
        <w:t>四、响应文件的提交</w:t>
      </w:r>
    </w:p>
    <w:p w14:paraId="121B38C1">
      <w:pPr>
        <w:pStyle w:val="2"/>
        <w:bidi w:val="0"/>
      </w:pPr>
      <w:r>
        <w:rPr>
          <w:rFonts w:hint="eastAsia"/>
        </w:rPr>
        <w:t>响应文件提交/报价截止时间： 2025-09-26 11:00:00 （北京时间，若有变化另行通知）。</w:t>
      </w:r>
    </w:p>
    <w:p w14:paraId="0E84981F">
      <w:pPr>
        <w:pStyle w:val="2"/>
        <w:bidi w:val="0"/>
      </w:pPr>
      <w:r>
        <w:rPr>
          <w:rFonts w:hint="eastAsia"/>
        </w:rPr>
        <w:t>响应文件提交/报价方式：在响应文件提交/报价截止时间前，通过华润守正采购交易平台提交电子响应文件或报价，逾期提交将被拒收。</w:t>
      </w:r>
    </w:p>
    <w:p w14:paraId="1F5FE246">
      <w:pPr>
        <w:pStyle w:val="2"/>
        <w:bidi w:val="0"/>
      </w:pPr>
      <w:r>
        <w:rPr>
          <w:rFonts w:hint="eastAsia"/>
        </w:rPr>
        <w:t>五、采购人联系方式</w:t>
      </w:r>
    </w:p>
    <w:p w14:paraId="198E5CF3">
      <w:pPr>
        <w:pStyle w:val="2"/>
        <w:bidi w:val="0"/>
      </w:pPr>
      <w:r>
        <w:rPr>
          <w:rFonts w:hint="eastAsia"/>
        </w:rPr>
        <w:t>联系人：潘莉莉</w:t>
      </w:r>
    </w:p>
    <w:p w14:paraId="1AF70C2A">
      <w:pPr>
        <w:pStyle w:val="2"/>
        <w:bidi w:val="0"/>
      </w:pPr>
      <w:r>
        <w:rPr>
          <w:rFonts w:hint="eastAsia"/>
        </w:rPr>
        <w:t>电话：13822660305</w:t>
      </w:r>
    </w:p>
    <w:p w14:paraId="74A4BEC7">
      <w:pPr>
        <w:pStyle w:val="2"/>
        <w:bidi w:val="0"/>
      </w:pPr>
      <w:r>
        <w:rPr>
          <w:rFonts w:hint="eastAsia"/>
        </w:rPr>
        <w:t>邮箱：panlili42@cr-bmt.com</w:t>
      </w:r>
    </w:p>
    <w:p w14:paraId="1B5D8A09">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5"/>
        <w:gridCol w:w="5648"/>
        <w:gridCol w:w="864"/>
        <w:gridCol w:w="515"/>
        <w:gridCol w:w="864"/>
      </w:tblGrid>
      <w:tr w14:paraId="137A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782CB">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F7E9C">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38023">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FDBC9">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A43A1">
            <w:pPr>
              <w:pStyle w:val="2"/>
              <w:bidi w:val="0"/>
            </w:pPr>
            <w:r>
              <w:t>补充说明</w:t>
            </w:r>
          </w:p>
        </w:tc>
      </w:tr>
      <w:tr w14:paraId="15CB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38AB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DEC9C">
            <w:pPr>
              <w:pStyle w:val="2"/>
              <w:bidi w:val="0"/>
            </w:pPr>
            <w:r>
              <w:t>标段一（珠三角方向）以盈启公司为中心往广州方向管桩配送运输服务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A0810">
            <w:pPr>
              <w:pStyle w:val="2"/>
              <w:bidi w:val="0"/>
            </w:pPr>
            <w:r>
              <w:t>16000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BFEA3">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CA2D9">
            <w:pPr>
              <w:pStyle w:val="2"/>
              <w:bidi w:val="0"/>
            </w:pPr>
            <w:r>
              <w:t>无</w:t>
            </w:r>
          </w:p>
        </w:tc>
      </w:tr>
      <w:tr w14:paraId="0CF6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1969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025E7">
            <w:pPr>
              <w:pStyle w:val="2"/>
              <w:bidi w:val="0"/>
            </w:pPr>
            <w:r>
              <w:t>标段二（梧州方向）以盈启公司为中心往梧州方向管桩配送运输服务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EBC70">
            <w:pPr>
              <w:pStyle w:val="2"/>
              <w:bidi w:val="0"/>
            </w:pPr>
            <w:r>
              <w:t>16000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08D0F">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4B99B">
            <w:pPr>
              <w:pStyle w:val="2"/>
              <w:bidi w:val="0"/>
            </w:pPr>
            <w:r>
              <w:t>无</w:t>
            </w:r>
          </w:p>
        </w:tc>
      </w:tr>
    </w:tbl>
    <w:p w14:paraId="4543670D">
      <w:pPr>
        <w:pStyle w:val="2"/>
        <w:bidi w:val="0"/>
      </w:pPr>
      <w:r>
        <w:rPr>
          <w:rFonts w:hint="eastAsia"/>
        </w:rPr>
        <w:t>七、答疑澄清、通知</w:t>
      </w:r>
    </w:p>
    <w:p w14:paraId="771BDC24">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42365ACE">
      <w:pPr>
        <w:pStyle w:val="2"/>
        <w:bidi w:val="0"/>
      </w:pPr>
      <w:r>
        <w:rPr>
          <w:rFonts w:hint="eastAsia"/>
        </w:rPr>
        <w:t>八、服务费交纳</w:t>
      </w:r>
    </w:p>
    <w:p w14:paraId="62E45472">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009C0FE1">
      <w:pPr>
        <w:pStyle w:val="2"/>
        <w:bidi w:val="0"/>
      </w:pPr>
      <w:r>
        <w:rPr>
          <w:rFonts w:hint="eastAsia"/>
        </w:rPr>
        <w:t>九、其它事项</w:t>
      </w:r>
    </w:p>
    <w:p w14:paraId="3CD3673A">
      <w:pPr>
        <w:pStyle w:val="2"/>
        <w:bidi w:val="0"/>
      </w:pPr>
      <w:r>
        <w:rPr>
          <w:rFonts w:hint="eastAsia"/>
        </w:rPr>
        <w:t>1.本公告在华润守正采购交易平台(https://www.szecp.com.cn/)上公开发布。</w:t>
      </w:r>
    </w:p>
    <w:p w14:paraId="325307FB">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02E0D25E">
      <w:pPr>
        <w:pStyle w:val="2"/>
        <w:bidi w:val="0"/>
      </w:pPr>
      <w:r>
        <w:rPr>
          <w:rFonts w:hint="eastAsia"/>
        </w:rPr>
        <w:t>3.如对采购项目有异议，请登录华润守正采购交易平台,通过异议菜单提出。</w:t>
      </w:r>
    </w:p>
    <w:p w14:paraId="7D22DF63">
      <w:pPr>
        <w:pStyle w:val="2"/>
        <w:bidi w:val="0"/>
      </w:pPr>
      <w:r>
        <w:rPr>
          <w:rFonts w:hint="eastAsia"/>
        </w:rPr>
        <w:t>2025年09月22日</w:t>
      </w:r>
    </w:p>
    <w:p w14:paraId="2A90C777">
      <w:pPr>
        <w:pStyle w:val="2"/>
        <w:bidi w:val="0"/>
      </w:pPr>
      <w:r>
        <w:rPr>
          <w:rFonts w:hint="eastAsia"/>
        </w:rPr>
        <w:t>报价网址：https://szecp.crc.com.cn/TPBidder/memberLogin?type=1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2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2025-09-22T03:05:46Z</dcterms:created>
  <dc:creator>28039</dc:creator>
  <cp:lastModifiedBy>璇儿</cp:lastModifiedBy>
  <dcterms:modified xsi:type="dcterms:W3CDTF">2025-09-22T03:05:55Z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40F49CBC00F64F139D2714E748A6B158_12</vt:lpwstr>
  </property>
</Properties>
</file>