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ED767" w14:textId="77777777" w:rsidR="005A2F9A" w:rsidRDefault="003E62A7">
      <w:pPr>
        <w:ind w:firstLineChars="900" w:firstLine="2520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  <w:t>上海光明领鲜物流有限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公司</w:t>
      </w:r>
    </w:p>
    <w:p w14:paraId="4460400C" w14:textId="77777777" w:rsidR="005A2F9A" w:rsidRDefault="003E62A7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常温业务部、星火物流中心、杭州物流中心、苏州物流中心固资报废出售项目招标</w:t>
      </w:r>
    </w:p>
    <w:p w14:paraId="684B2854" w14:textId="77777777" w:rsidR="005A2F9A" w:rsidRDefault="003E62A7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上海光明领鲜物流有限公司成立于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2003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,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是光明乳业股份有限公司的全资子公司，是一家具有雄厚实力和丰富物流管理经验的冷链物流企业。诚邀实力的企业参与项目投标。招标本着公开、公正、比质、比价、比服务、互惠、互利、守信的原则，通过合同采购方式确定合作关系。</w:t>
      </w:r>
    </w:p>
    <w:p w14:paraId="609CD91C" w14:textId="77777777" w:rsidR="005A2F9A" w:rsidRDefault="005A2F9A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347D5B5B" w14:textId="77777777" w:rsidR="005A2F9A" w:rsidRDefault="003E62A7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一、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 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项目名称及地点</w:t>
      </w:r>
    </w:p>
    <w:p w14:paraId="65553570" w14:textId="77777777" w:rsidR="005A2F9A" w:rsidRDefault="003E62A7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名称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：常温业务部、星火物流中心、杭州物流中心、苏州物流中心固资报废出售项目招标。</w:t>
      </w:r>
    </w:p>
    <w:p w14:paraId="70B0D1F5" w14:textId="77777777" w:rsidR="005A2F9A" w:rsidRDefault="003E62A7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地点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：上海市松江区东兴路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589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号、奉贤区海湾镇星火农场海兴路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479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号、杭州市拱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墅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区石塘工业园临一路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139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号龙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田供应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链光明领鲜库、苏州市相城区黄桥镇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永方路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55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号光明物流。</w:t>
      </w:r>
    </w:p>
    <w:p w14:paraId="5E274AC1" w14:textId="77777777" w:rsidR="005A2F9A" w:rsidRDefault="005A2F9A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39C5666E" w14:textId="77777777" w:rsidR="005A2F9A" w:rsidRDefault="003E62A7">
      <w:pPr>
        <w:numPr>
          <w:ilvl w:val="0"/>
          <w:numId w:val="1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项目内容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</w:t>
      </w:r>
    </w:p>
    <w:p w14:paraId="26340A66" w14:textId="77777777" w:rsidR="005A2F9A" w:rsidRDefault="003E62A7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项目名称：常温业务部、星火物流中心、杭州物流中心固资报废出售项目招标。</w:t>
      </w:r>
    </w:p>
    <w:p w14:paraId="68A0635B" w14:textId="77777777" w:rsidR="005A2F9A" w:rsidRDefault="003E62A7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项目内容：详见报价单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（</w:t>
      </w:r>
      <w:proofErr w:type="gramStart"/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报价请</w:t>
      </w:r>
      <w:proofErr w:type="gramEnd"/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以现场实际情况为准）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。</w:t>
      </w:r>
    </w:p>
    <w:p w14:paraId="713F9756" w14:textId="77777777" w:rsidR="005A2F9A" w:rsidRDefault="003E62A7">
      <w:pPr>
        <w:ind w:firstLineChars="200" w:firstLine="333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现场联系人：王天奎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13969234818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（山东省德州市德城区经济</w:t>
      </w:r>
      <w:proofErr w:type="gramStart"/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开发区王舍村</w:t>
      </w:r>
      <w:proofErr w:type="gramEnd"/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）、夏翠华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13681951066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（奉贤区海湾镇星火农场海兴路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479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号）、李家成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13816676341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（杭州市拱</w:t>
      </w:r>
      <w:proofErr w:type="gramStart"/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墅</w:t>
      </w:r>
      <w:proofErr w:type="gramEnd"/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区石塘工业园临一路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139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号龙</w:t>
      </w:r>
      <w:proofErr w:type="gramStart"/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田供应</w:t>
      </w:r>
      <w:proofErr w:type="gramEnd"/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链光明领鲜库）、肖亚东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13862574373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（苏州市相城区黄桥镇</w:t>
      </w:r>
      <w:proofErr w:type="gramStart"/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永方路</w:t>
      </w:r>
      <w:proofErr w:type="gramEnd"/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55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号光明物流）</w:t>
      </w:r>
    </w:p>
    <w:p w14:paraId="4D982D08" w14:textId="77777777" w:rsidR="005A2F9A" w:rsidRDefault="003E62A7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项目要求：中标签订合同后，一周以内完成手续。</w:t>
      </w:r>
    </w:p>
    <w:p w14:paraId="7D459653" w14:textId="77777777" w:rsidR="005A2F9A" w:rsidRDefault="003E62A7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设备型号：见附件</w:t>
      </w:r>
    </w:p>
    <w:p w14:paraId="5117F49B" w14:textId="77777777" w:rsidR="005A2F9A" w:rsidRDefault="005A2F9A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6394CFEA" w14:textId="77777777" w:rsidR="005A2F9A" w:rsidRDefault="003E62A7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三、投标人须知：</w:t>
      </w:r>
    </w:p>
    <w:p w14:paraId="35455884" w14:textId="77777777" w:rsidR="005A2F9A" w:rsidRDefault="003E62A7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在中华人民共和国境内注册，有独立法人资格，有独立承担民事责任的能力，有健全的、有效的管理制度的公司。</w:t>
      </w:r>
    </w:p>
    <w:p w14:paraId="398F4D0F" w14:textId="77777777" w:rsidR="005A2F9A" w:rsidRDefault="003E62A7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具备良好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的人员组织管理和调度控制能力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。</w:t>
      </w:r>
    </w:p>
    <w:p w14:paraId="70AE9AA2" w14:textId="77777777" w:rsidR="005A2F9A" w:rsidRDefault="003E62A7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具备健全的财务制度、能够提供增值税专用发票。</w:t>
      </w:r>
    </w:p>
    <w:p w14:paraId="04FB183C" w14:textId="77777777" w:rsidR="005A2F9A" w:rsidRDefault="003E62A7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4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、具备相关行业企业资质</w:t>
      </w:r>
    </w:p>
    <w:p w14:paraId="268C2D42" w14:textId="77777777" w:rsidR="005A2F9A" w:rsidRDefault="005A2F9A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2911C811" w14:textId="77777777" w:rsidR="005A2F9A" w:rsidRDefault="003E62A7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四、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投标文件应包括</w:t>
      </w:r>
    </w:p>
    <w:p w14:paraId="21C486AB" w14:textId="77777777" w:rsidR="005A2F9A" w:rsidRDefault="003E62A7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资质证明文件</w:t>
      </w:r>
    </w:p>
    <w:p w14:paraId="0DB892EC" w14:textId="77777777" w:rsidR="005A2F9A" w:rsidRDefault="003E62A7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有效的公司营业执照（合一版）（复印件）</w:t>
      </w:r>
    </w:p>
    <w:p w14:paraId="1B94FB4F" w14:textId="77777777" w:rsidR="005A2F9A" w:rsidRDefault="003E62A7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开户许可证</w:t>
      </w:r>
    </w:p>
    <w:p w14:paraId="31B56555" w14:textId="77777777" w:rsidR="005A2F9A" w:rsidRDefault="003E62A7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、法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人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代表授权书或法人代表身份证复印件</w:t>
      </w:r>
    </w:p>
    <w:p w14:paraId="49F3D5DF" w14:textId="77777777" w:rsidR="005A2F9A" w:rsidRDefault="003E62A7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、公司简介（注册时间、业务范围、规模、主要客户和业绩等）</w:t>
      </w:r>
    </w:p>
    <w:p w14:paraId="14D9900B" w14:textId="77777777" w:rsidR="005A2F9A" w:rsidRDefault="005A2F9A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1E436897" w14:textId="77777777" w:rsidR="005A2F9A" w:rsidRDefault="003E62A7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五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、评标方法</w:t>
      </w:r>
    </w:p>
    <w:p w14:paraId="44BD84C0" w14:textId="77777777" w:rsidR="005A2F9A" w:rsidRDefault="003E62A7">
      <w:pPr>
        <w:jc w:val="left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领鲜物流将综合考虑公司业务发展和投标人资质、投标报价、服务能力、企业信用等要素后，进行客观、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公正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的综合评审，以综合评比最高投标人作为中标人。本次招标严禁恶意低价竞标，如投标方报价明显低于市场价格的，该报价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经领鲜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物流招标小组讨论后将作为无效报价，该投标方的投标行为将被终止。</w:t>
      </w:r>
    </w:p>
    <w:p w14:paraId="4A70B535" w14:textId="77777777" w:rsidR="005A2F9A" w:rsidRDefault="005A2F9A">
      <w:pPr>
        <w:jc w:val="left"/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0C4D4418" w14:textId="613CE160" w:rsidR="005A2F9A" w:rsidRDefault="003E62A7">
      <w:pPr>
        <w:jc w:val="left"/>
        <w:rPr>
          <w:rFonts w:ascii="宋体" w:eastAsia="宋体" w:hAnsi="宋体" w:cs="宋体"/>
          <w:color w:val="FF0000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六、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投标文件递交截止日期为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202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5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年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</w:t>
      </w:r>
      <w:r>
        <w:rPr>
          <w:rStyle w:val="a5"/>
          <w:rFonts w:ascii="宋体" w:eastAsia="宋体" w:hAnsi="宋体" w:cs="宋体"/>
          <w:color w:val="FF0000"/>
          <w:spacing w:val="-12"/>
          <w:sz w:val="19"/>
          <w:szCs w:val="19"/>
        </w:rPr>
        <w:t>9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月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</w:t>
      </w:r>
      <w:r>
        <w:rPr>
          <w:rStyle w:val="a5"/>
          <w:rFonts w:ascii="宋体" w:eastAsia="宋体" w:hAnsi="宋体" w:cs="宋体"/>
          <w:color w:val="FF0000"/>
          <w:spacing w:val="-12"/>
          <w:sz w:val="19"/>
          <w:szCs w:val="19"/>
        </w:rPr>
        <w:t>26</w:t>
      </w:r>
      <w:bookmarkStart w:id="0" w:name="_GoBack"/>
      <w:bookmarkEnd w:id="0"/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 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日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 17   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时之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前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>（以领鲜物流收到投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标文件的时间为准）。所有投标文件统一使用档案袋包封，外封包应注明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：“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常温业务部、星火物流中心、杭州物流中心、苏州物流中心固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lastRenderedPageBreak/>
        <w:t>资报废出售项目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”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>字样和投标公司名称（加盖公章），否则作为废标。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 xml:space="preserve"> </w:t>
      </w:r>
    </w:p>
    <w:p w14:paraId="05B5ABA7" w14:textId="77777777" w:rsidR="005A2F9A" w:rsidRDefault="005A2F9A">
      <w:pPr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321477B0" w14:textId="77777777" w:rsidR="005A2F9A" w:rsidRDefault="003E62A7">
      <w:pPr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七、联系方式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 xml:space="preserve">                </w:t>
      </w:r>
    </w:p>
    <w:tbl>
      <w:tblPr>
        <w:tblW w:w="8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6309"/>
      </w:tblGrid>
      <w:tr w:rsidR="005A2F9A" w14:paraId="07C5A624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4BEC2E8E" w14:textId="77777777" w:rsidR="005A2F9A" w:rsidRDefault="003E62A7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联系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电话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652E1AA0" w14:textId="77777777" w:rsidR="005A2F9A" w:rsidRDefault="003E62A7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15900626177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严先生</w:t>
            </w:r>
          </w:p>
        </w:tc>
      </w:tr>
      <w:tr w:rsidR="005A2F9A" w14:paraId="62C74B3A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07BC4570" w14:textId="77777777" w:rsidR="005A2F9A" w:rsidRDefault="003E62A7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投递地址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6B8BC349" w14:textId="77777777" w:rsidR="005A2F9A" w:rsidRDefault="003E62A7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上海市浦东</w:t>
            </w:r>
            <w:proofErr w:type="gramStart"/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新区杨</w:t>
            </w:r>
            <w:proofErr w:type="gramEnd"/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新路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201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号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号楼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楼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资产管理部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郑先生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收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15026666780</w:t>
            </w:r>
          </w:p>
        </w:tc>
      </w:tr>
      <w:tr w:rsidR="005A2F9A" w14:paraId="5C25A7FB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61411D17" w14:textId="77777777" w:rsidR="005A2F9A" w:rsidRDefault="005A2F9A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51F73E2D" w14:textId="77777777" w:rsidR="005A2F9A" w:rsidRDefault="005A2F9A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</w:p>
        </w:tc>
      </w:tr>
    </w:tbl>
    <w:p w14:paraId="7E6BECC2" w14:textId="77777777" w:rsidR="005A2F9A" w:rsidRDefault="005A2F9A">
      <w:pPr>
        <w:rPr>
          <w:rFonts w:ascii="宋体" w:hAnsi="宋体" w:cs="宋体"/>
          <w:snapToGrid w:val="0"/>
          <w:sz w:val="32"/>
          <w:szCs w:val="32"/>
        </w:rPr>
      </w:pPr>
    </w:p>
    <w:p w14:paraId="019EBCC4" w14:textId="77777777" w:rsidR="005A2F9A" w:rsidRDefault="005A2F9A">
      <w:pPr>
        <w:rPr>
          <w:rFonts w:ascii="宋体" w:hAnsi="宋体" w:cs="宋体"/>
          <w:snapToGrid w:val="0"/>
          <w:sz w:val="32"/>
          <w:szCs w:val="32"/>
        </w:rPr>
      </w:pPr>
    </w:p>
    <w:p w14:paraId="5C1034F6" w14:textId="77777777" w:rsidR="005A2F9A" w:rsidRDefault="003E62A7">
      <w:pPr>
        <w:rPr>
          <w:rFonts w:ascii="宋体" w:hAnsi="宋体" w:cs="宋体"/>
          <w:snapToGrid w:val="0"/>
          <w:sz w:val="32"/>
          <w:szCs w:val="32"/>
        </w:rPr>
      </w:pPr>
      <w:r>
        <w:rPr>
          <w:rFonts w:ascii="宋体" w:hAnsi="宋体" w:cs="宋体" w:hint="eastAsia"/>
          <w:snapToGrid w:val="0"/>
          <w:sz w:val="32"/>
          <w:szCs w:val="32"/>
        </w:rPr>
        <w:t>附件：</w:t>
      </w:r>
    </w:p>
    <w:p w14:paraId="7B69B7C2" w14:textId="77777777" w:rsidR="005A2F9A" w:rsidRDefault="003E62A7">
      <w:pPr>
        <w:rPr>
          <w:rFonts w:ascii="宋体" w:hAnsi="宋体" w:cs="宋体"/>
          <w:b/>
          <w:bCs/>
          <w:snapToGrid w:val="0"/>
          <w:sz w:val="24"/>
        </w:rPr>
      </w:pPr>
      <w:r>
        <w:rPr>
          <w:rFonts w:ascii="宋体" w:hAnsi="宋体" w:cs="宋体" w:hint="eastAsia"/>
          <w:b/>
          <w:bCs/>
          <w:snapToGrid w:val="0"/>
          <w:sz w:val="24"/>
        </w:rPr>
        <w:t>报价表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3"/>
        <w:gridCol w:w="2427"/>
        <w:gridCol w:w="750"/>
        <w:gridCol w:w="1623"/>
        <w:gridCol w:w="3109"/>
      </w:tblGrid>
      <w:tr w:rsidR="005A2F9A" w14:paraId="1F43EDF8" w14:textId="77777777">
        <w:trPr>
          <w:trHeight w:val="574"/>
          <w:jc w:val="center"/>
        </w:trPr>
        <w:tc>
          <w:tcPr>
            <w:tcW w:w="613" w:type="dxa"/>
            <w:vAlign w:val="center"/>
          </w:tcPr>
          <w:p w14:paraId="3F595398" w14:textId="77777777" w:rsidR="005A2F9A" w:rsidRDefault="003E62A7">
            <w:pPr>
              <w:jc w:val="center"/>
              <w:rPr>
                <w:rFonts w:ascii="宋体" w:eastAsia="宋体" w:hAnsi="宋体" w:cs="宋体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sz w:val="20"/>
                <w:szCs w:val="20"/>
              </w:rPr>
              <w:t>序号</w:t>
            </w:r>
          </w:p>
        </w:tc>
        <w:tc>
          <w:tcPr>
            <w:tcW w:w="2427" w:type="dxa"/>
            <w:vAlign w:val="center"/>
          </w:tcPr>
          <w:p w14:paraId="7FBB31A2" w14:textId="77777777" w:rsidR="005A2F9A" w:rsidRDefault="003E62A7">
            <w:pPr>
              <w:jc w:val="center"/>
              <w:rPr>
                <w:rFonts w:ascii="宋体" w:eastAsia="宋体" w:hAnsi="宋体" w:cs="宋体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sz w:val="20"/>
                <w:szCs w:val="20"/>
              </w:rPr>
              <w:t>固资</w:t>
            </w:r>
          </w:p>
        </w:tc>
        <w:tc>
          <w:tcPr>
            <w:tcW w:w="750" w:type="dxa"/>
            <w:vAlign w:val="center"/>
          </w:tcPr>
          <w:p w14:paraId="1D7BB6D4" w14:textId="77777777" w:rsidR="005A2F9A" w:rsidRDefault="003E62A7">
            <w:pPr>
              <w:jc w:val="center"/>
              <w:rPr>
                <w:rFonts w:ascii="宋体" w:eastAsia="宋体" w:hAnsi="宋体" w:cs="宋体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sz w:val="20"/>
                <w:szCs w:val="20"/>
              </w:rPr>
              <w:t>数量</w:t>
            </w:r>
          </w:p>
        </w:tc>
        <w:tc>
          <w:tcPr>
            <w:tcW w:w="1623" w:type="dxa"/>
            <w:vAlign w:val="center"/>
          </w:tcPr>
          <w:p w14:paraId="192FA076" w14:textId="77777777" w:rsidR="005A2F9A" w:rsidRDefault="003E62A7">
            <w:pPr>
              <w:jc w:val="center"/>
              <w:rPr>
                <w:rFonts w:ascii="宋体" w:eastAsia="宋体" w:hAnsi="宋体" w:cs="宋体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sz w:val="20"/>
                <w:szCs w:val="20"/>
              </w:rPr>
              <w:t>报价</w:t>
            </w:r>
          </w:p>
        </w:tc>
        <w:tc>
          <w:tcPr>
            <w:tcW w:w="3109" w:type="dxa"/>
            <w:vAlign w:val="center"/>
          </w:tcPr>
          <w:p w14:paraId="40F2AE18" w14:textId="77777777" w:rsidR="005A2F9A" w:rsidRDefault="003E62A7">
            <w:pPr>
              <w:jc w:val="center"/>
              <w:rPr>
                <w:rFonts w:ascii="宋体" w:eastAsia="宋体" w:hAnsi="宋体" w:cs="宋体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sz w:val="20"/>
                <w:szCs w:val="20"/>
              </w:rPr>
              <w:t>备注</w:t>
            </w:r>
          </w:p>
        </w:tc>
      </w:tr>
      <w:tr w:rsidR="005A2F9A" w14:paraId="63F96DED" w14:textId="77777777">
        <w:trPr>
          <w:trHeight w:val="306"/>
          <w:jc w:val="center"/>
        </w:trPr>
        <w:tc>
          <w:tcPr>
            <w:tcW w:w="613" w:type="dxa"/>
            <w:vAlign w:val="center"/>
          </w:tcPr>
          <w:p w14:paraId="4A4395B0" w14:textId="77777777" w:rsidR="005A2F9A" w:rsidRDefault="003E62A7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2427" w:type="dxa"/>
            <w:vAlign w:val="center"/>
          </w:tcPr>
          <w:p w14:paraId="3C99D72F" w14:textId="77777777" w:rsidR="005A2F9A" w:rsidRDefault="003E62A7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理光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KD800C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高速打印机</w:t>
            </w:r>
          </w:p>
        </w:tc>
        <w:tc>
          <w:tcPr>
            <w:tcW w:w="750" w:type="dxa"/>
            <w:vAlign w:val="center"/>
          </w:tcPr>
          <w:p w14:paraId="7D627C20" w14:textId="77777777" w:rsidR="005A2F9A" w:rsidRDefault="003E62A7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台</w:t>
            </w:r>
          </w:p>
        </w:tc>
        <w:tc>
          <w:tcPr>
            <w:tcW w:w="1623" w:type="dxa"/>
            <w:vAlign w:val="center"/>
          </w:tcPr>
          <w:p w14:paraId="2B37B5F5" w14:textId="77777777" w:rsidR="005A2F9A" w:rsidRDefault="005A2F9A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2F21D0E9" w14:textId="77777777" w:rsidR="005A2F9A" w:rsidRDefault="003E62A7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napToGrid w:val="0"/>
                <w:sz w:val="20"/>
                <w:szCs w:val="20"/>
              </w:rPr>
              <w:t>杭州物流中心</w:t>
            </w:r>
          </w:p>
        </w:tc>
      </w:tr>
      <w:tr w:rsidR="005A2F9A" w14:paraId="7E6DFDAF" w14:textId="77777777">
        <w:trPr>
          <w:jc w:val="center"/>
        </w:trPr>
        <w:tc>
          <w:tcPr>
            <w:tcW w:w="613" w:type="dxa"/>
            <w:vAlign w:val="center"/>
          </w:tcPr>
          <w:p w14:paraId="6F19D201" w14:textId="77777777" w:rsidR="005A2F9A" w:rsidRDefault="003E62A7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2427" w:type="dxa"/>
            <w:vAlign w:val="center"/>
          </w:tcPr>
          <w:p w14:paraId="04E9763D" w14:textId="77777777" w:rsidR="005A2F9A" w:rsidRDefault="003E62A7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napToGrid w:val="0"/>
                <w:sz w:val="20"/>
                <w:szCs w:val="20"/>
              </w:rPr>
              <w:t>美的立式空调</w:t>
            </w:r>
          </w:p>
        </w:tc>
        <w:tc>
          <w:tcPr>
            <w:tcW w:w="750" w:type="dxa"/>
            <w:vAlign w:val="center"/>
          </w:tcPr>
          <w:p w14:paraId="392E07E3" w14:textId="77777777" w:rsidR="005A2F9A" w:rsidRDefault="003E62A7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台</w:t>
            </w:r>
          </w:p>
        </w:tc>
        <w:tc>
          <w:tcPr>
            <w:tcW w:w="1623" w:type="dxa"/>
            <w:vAlign w:val="center"/>
          </w:tcPr>
          <w:p w14:paraId="67BE7681" w14:textId="77777777" w:rsidR="005A2F9A" w:rsidRDefault="005A2F9A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21F56792" w14:textId="77777777" w:rsidR="005A2F9A" w:rsidRDefault="003E62A7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杭州物流中心</w:t>
            </w:r>
          </w:p>
        </w:tc>
      </w:tr>
      <w:tr w:rsidR="005A2F9A" w14:paraId="746EC19F" w14:textId="77777777">
        <w:trPr>
          <w:jc w:val="center"/>
        </w:trPr>
        <w:tc>
          <w:tcPr>
            <w:tcW w:w="613" w:type="dxa"/>
            <w:vAlign w:val="center"/>
          </w:tcPr>
          <w:p w14:paraId="6C637B90" w14:textId="77777777" w:rsidR="005A2F9A" w:rsidRDefault="003E62A7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3</w:t>
            </w:r>
          </w:p>
        </w:tc>
        <w:tc>
          <w:tcPr>
            <w:tcW w:w="2427" w:type="dxa"/>
            <w:vAlign w:val="center"/>
          </w:tcPr>
          <w:p w14:paraId="76A7B7FD" w14:textId="77777777" w:rsidR="005A2F9A" w:rsidRDefault="003E62A7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napToGrid w:val="0"/>
                <w:sz w:val="20"/>
                <w:szCs w:val="20"/>
              </w:rPr>
              <w:t>美的壁挂空调</w:t>
            </w:r>
          </w:p>
        </w:tc>
        <w:tc>
          <w:tcPr>
            <w:tcW w:w="750" w:type="dxa"/>
            <w:vAlign w:val="center"/>
          </w:tcPr>
          <w:p w14:paraId="6956BEA3" w14:textId="77777777" w:rsidR="005A2F9A" w:rsidRDefault="003E62A7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台</w:t>
            </w:r>
          </w:p>
        </w:tc>
        <w:tc>
          <w:tcPr>
            <w:tcW w:w="1623" w:type="dxa"/>
            <w:vAlign w:val="center"/>
          </w:tcPr>
          <w:p w14:paraId="5251E0D1" w14:textId="77777777" w:rsidR="005A2F9A" w:rsidRDefault="005A2F9A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582B0D0D" w14:textId="77777777" w:rsidR="005A2F9A" w:rsidRDefault="003E62A7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杭州物流中心</w:t>
            </w:r>
          </w:p>
        </w:tc>
      </w:tr>
      <w:tr w:rsidR="005A2F9A" w14:paraId="4F5005FC" w14:textId="77777777">
        <w:trPr>
          <w:jc w:val="center"/>
        </w:trPr>
        <w:tc>
          <w:tcPr>
            <w:tcW w:w="613" w:type="dxa"/>
            <w:vAlign w:val="center"/>
          </w:tcPr>
          <w:p w14:paraId="4CCEE06A" w14:textId="77777777" w:rsidR="005A2F9A" w:rsidRDefault="003E62A7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4</w:t>
            </w:r>
          </w:p>
        </w:tc>
        <w:tc>
          <w:tcPr>
            <w:tcW w:w="2427" w:type="dxa"/>
            <w:vAlign w:val="center"/>
          </w:tcPr>
          <w:p w14:paraId="54E11B4C" w14:textId="77777777" w:rsidR="005A2F9A" w:rsidRDefault="003E62A7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napToGrid w:val="0"/>
                <w:sz w:val="20"/>
                <w:szCs w:val="20"/>
              </w:rPr>
              <w:t>E16C</w:t>
            </w:r>
            <w:r>
              <w:rPr>
                <w:rFonts w:ascii="宋体" w:eastAsia="宋体" w:hAnsi="宋体" w:cs="宋体"/>
                <w:snapToGrid w:val="0"/>
                <w:sz w:val="20"/>
                <w:szCs w:val="20"/>
              </w:rPr>
              <w:t>叉车</w:t>
            </w:r>
          </w:p>
        </w:tc>
        <w:tc>
          <w:tcPr>
            <w:tcW w:w="750" w:type="dxa"/>
            <w:vAlign w:val="center"/>
          </w:tcPr>
          <w:p w14:paraId="3D8E261D" w14:textId="77777777" w:rsidR="005A2F9A" w:rsidRDefault="003E62A7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台</w:t>
            </w:r>
          </w:p>
        </w:tc>
        <w:tc>
          <w:tcPr>
            <w:tcW w:w="1623" w:type="dxa"/>
            <w:vAlign w:val="center"/>
          </w:tcPr>
          <w:p w14:paraId="41C70A62" w14:textId="77777777" w:rsidR="005A2F9A" w:rsidRDefault="005A2F9A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099D952B" w14:textId="77777777" w:rsidR="005A2F9A" w:rsidRDefault="003E62A7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山东省德州市德城区经济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开发区王舍村</w:t>
            </w:r>
            <w:proofErr w:type="gramEnd"/>
          </w:p>
        </w:tc>
      </w:tr>
      <w:tr w:rsidR="005A2F9A" w14:paraId="1FB5456E" w14:textId="77777777">
        <w:trPr>
          <w:jc w:val="center"/>
        </w:trPr>
        <w:tc>
          <w:tcPr>
            <w:tcW w:w="613" w:type="dxa"/>
            <w:vAlign w:val="center"/>
          </w:tcPr>
          <w:p w14:paraId="05D09805" w14:textId="77777777" w:rsidR="005A2F9A" w:rsidRDefault="003E62A7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5</w:t>
            </w:r>
          </w:p>
        </w:tc>
        <w:tc>
          <w:tcPr>
            <w:tcW w:w="2427" w:type="dxa"/>
            <w:vAlign w:val="center"/>
          </w:tcPr>
          <w:p w14:paraId="62045294" w14:textId="77777777" w:rsidR="005A2F9A" w:rsidRDefault="003E62A7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napToGrid w:val="0"/>
                <w:sz w:val="20"/>
                <w:szCs w:val="20"/>
              </w:rPr>
              <w:t>海尔柜式空调</w:t>
            </w:r>
          </w:p>
        </w:tc>
        <w:tc>
          <w:tcPr>
            <w:tcW w:w="750" w:type="dxa"/>
            <w:vAlign w:val="center"/>
          </w:tcPr>
          <w:p w14:paraId="7658BF72" w14:textId="77777777" w:rsidR="005A2F9A" w:rsidRDefault="003E62A7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台</w:t>
            </w:r>
          </w:p>
        </w:tc>
        <w:tc>
          <w:tcPr>
            <w:tcW w:w="1623" w:type="dxa"/>
            <w:vAlign w:val="center"/>
          </w:tcPr>
          <w:p w14:paraId="111C7894" w14:textId="77777777" w:rsidR="005A2F9A" w:rsidRDefault="005A2F9A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13A92718" w14:textId="77777777" w:rsidR="005A2F9A" w:rsidRDefault="003E62A7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苏州市相城区黄桥镇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永方路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55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号光明物流</w:t>
            </w:r>
          </w:p>
        </w:tc>
      </w:tr>
      <w:tr w:rsidR="005A2F9A" w14:paraId="5C805879" w14:textId="77777777">
        <w:trPr>
          <w:jc w:val="center"/>
        </w:trPr>
        <w:tc>
          <w:tcPr>
            <w:tcW w:w="613" w:type="dxa"/>
            <w:vAlign w:val="center"/>
          </w:tcPr>
          <w:p w14:paraId="61C8ED2C" w14:textId="77777777" w:rsidR="005A2F9A" w:rsidRDefault="003E62A7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6</w:t>
            </w:r>
          </w:p>
        </w:tc>
        <w:tc>
          <w:tcPr>
            <w:tcW w:w="2427" w:type="dxa"/>
            <w:vAlign w:val="center"/>
          </w:tcPr>
          <w:p w14:paraId="09120CB1" w14:textId="77777777" w:rsidR="005A2F9A" w:rsidRDefault="003E62A7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格力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KFR-35GW</w:t>
            </w:r>
          </w:p>
        </w:tc>
        <w:tc>
          <w:tcPr>
            <w:tcW w:w="750" w:type="dxa"/>
            <w:vAlign w:val="center"/>
          </w:tcPr>
          <w:p w14:paraId="55389B43" w14:textId="77777777" w:rsidR="005A2F9A" w:rsidRDefault="003E62A7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台</w:t>
            </w:r>
          </w:p>
        </w:tc>
        <w:tc>
          <w:tcPr>
            <w:tcW w:w="1623" w:type="dxa"/>
            <w:vAlign w:val="center"/>
          </w:tcPr>
          <w:p w14:paraId="07D01305" w14:textId="77777777" w:rsidR="005A2F9A" w:rsidRDefault="005A2F9A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6DFC589B" w14:textId="77777777" w:rsidR="005A2F9A" w:rsidRDefault="003E62A7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星火物流中心</w:t>
            </w:r>
          </w:p>
        </w:tc>
      </w:tr>
      <w:tr w:rsidR="005A2F9A" w14:paraId="3436F613" w14:textId="77777777">
        <w:trPr>
          <w:trHeight w:val="571"/>
          <w:jc w:val="center"/>
        </w:trPr>
        <w:tc>
          <w:tcPr>
            <w:tcW w:w="3790" w:type="dxa"/>
            <w:gridSpan w:val="3"/>
            <w:vAlign w:val="center"/>
          </w:tcPr>
          <w:p w14:paraId="14F83EDD" w14:textId="77777777" w:rsidR="005A2F9A" w:rsidRDefault="003E62A7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sz w:val="20"/>
                <w:szCs w:val="20"/>
              </w:rPr>
              <w:t>合计金额：</w:t>
            </w:r>
          </w:p>
        </w:tc>
        <w:tc>
          <w:tcPr>
            <w:tcW w:w="1623" w:type="dxa"/>
            <w:vAlign w:val="center"/>
          </w:tcPr>
          <w:p w14:paraId="216D0250" w14:textId="77777777" w:rsidR="005A2F9A" w:rsidRDefault="005A2F9A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77E1829F" w14:textId="77777777" w:rsidR="005A2F9A" w:rsidRDefault="005A2F9A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</w:tr>
    </w:tbl>
    <w:p w14:paraId="05281957" w14:textId="77777777" w:rsidR="005A2F9A" w:rsidRDefault="005A2F9A">
      <w:pPr>
        <w:rPr>
          <w:rFonts w:ascii="宋体" w:hAnsi="宋体" w:cs="宋体"/>
          <w:b/>
          <w:bCs/>
          <w:snapToGrid w:val="0"/>
          <w:sz w:val="24"/>
        </w:rPr>
      </w:pPr>
    </w:p>
    <w:p w14:paraId="258D9915" w14:textId="77777777" w:rsidR="005A2F9A" w:rsidRDefault="005A2F9A">
      <w:pPr>
        <w:rPr>
          <w:rFonts w:ascii="宋体" w:hAnsi="宋体" w:cs="宋体"/>
          <w:b/>
          <w:bCs/>
          <w:snapToGrid w:val="0"/>
          <w:sz w:val="24"/>
        </w:rPr>
      </w:pPr>
    </w:p>
    <w:p w14:paraId="5319ACF5" w14:textId="77777777" w:rsidR="005A2F9A" w:rsidRDefault="003E62A7">
      <w:pPr>
        <w:rPr>
          <w:rFonts w:ascii="宋体" w:hAnsi="宋体" w:cs="宋体"/>
          <w:b/>
          <w:bCs/>
          <w:snapToGrid w:val="0"/>
          <w:sz w:val="24"/>
        </w:rPr>
      </w:pPr>
      <w:r>
        <w:rPr>
          <w:rFonts w:ascii="宋体" w:hAnsi="宋体" w:cs="宋体" w:hint="eastAsia"/>
          <w:b/>
          <w:bCs/>
          <w:snapToGrid w:val="0"/>
          <w:sz w:val="24"/>
        </w:rPr>
        <w:t>注：报价以实地设备情况为准</w:t>
      </w:r>
    </w:p>
    <w:p w14:paraId="09C74207" w14:textId="77777777" w:rsidR="005A2F9A" w:rsidRDefault="005A2F9A">
      <w:pPr>
        <w:rPr>
          <w:rFonts w:ascii="宋体" w:hAnsi="宋体" w:cs="宋体"/>
          <w:b/>
          <w:bCs/>
          <w:snapToGrid w:val="0"/>
          <w:sz w:val="24"/>
        </w:rPr>
      </w:pPr>
    </w:p>
    <w:p w14:paraId="4BB5E568" w14:textId="77777777" w:rsidR="005A2F9A" w:rsidRDefault="005A2F9A">
      <w:pPr>
        <w:rPr>
          <w:rFonts w:ascii="宋体" w:hAnsi="宋体" w:cs="宋体"/>
          <w:b/>
          <w:bCs/>
          <w:snapToGrid w:val="0"/>
          <w:sz w:val="24"/>
        </w:rPr>
      </w:pPr>
    </w:p>
    <w:p w14:paraId="53F6F95A" w14:textId="77777777" w:rsidR="005A2F9A" w:rsidRDefault="005A2F9A">
      <w:pPr>
        <w:rPr>
          <w:rFonts w:ascii="宋体" w:hAnsi="宋体" w:cs="宋体"/>
          <w:b/>
          <w:bCs/>
          <w:snapToGrid w:val="0"/>
          <w:sz w:val="24"/>
        </w:rPr>
      </w:pPr>
    </w:p>
    <w:p w14:paraId="358A3B7B" w14:textId="77777777" w:rsidR="005A2F9A" w:rsidRDefault="005A2F9A">
      <w:pPr>
        <w:rPr>
          <w:rFonts w:ascii="宋体" w:hAnsi="宋体" w:cs="宋体"/>
          <w:b/>
          <w:bCs/>
          <w:snapToGrid w:val="0"/>
          <w:sz w:val="24"/>
        </w:rPr>
      </w:pPr>
    </w:p>
    <w:p w14:paraId="1BFA3F73" w14:textId="77777777" w:rsidR="005A2F9A" w:rsidRDefault="005A2F9A">
      <w:pPr>
        <w:rPr>
          <w:rFonts w:ascii="宋体" w:hAnsi="宋体" w:cs="宋体"/>
          <w:b/>
          <w:bCs/>
          <w:snapToGrid w:val="0"/>
          <w:sz w:val="24"/>
        </w:rPr>
      </w:pPr>
    </w:p>
    <w:p w14:paraId="2AE34980" w14:textId="77777777" w:rsidR="005A2F9A" w:rsidRDefault="005A2F9A">
      <w:pPr>
        <w:rPr>
          <w:rFonts w:ascii="宋体" w:hAnsi="宋体" w:cs="宋体"/>
          <w:b/>
          <w:bCs/>
          <w:snapToGrid w:val="0"/>
          <w:sz w:val="24"/>
        </w:rPr>
      </w:pPr>
    </w:p>
    <w:sectPr w:rsidR="005A2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138D9E"/>
    <w:multiLevelType w:val="singleLevel"/>
    <w:tmpl w:val="E7138D9E"/>
    <w:lvl w:ilvl="0">
      <w:start w:val="1"/>
      <w:numFmt w:val="decimal"/>
      <w:suff w:val="nothing"/>
      <w:lvlText w:val="%1、"/>
      <w:lvlJc w:val="left"/>
      <w:pPr>
        <w:ind w:left="355" w:firstLine="0"/>
      </w:pPr>
    </w:lvl>
  </w:abstractNum>
  <w:abstractNum w:abstractNumId="1" w15:restartNumberingAfterBreak="0">
    <w:nsid w:val="4323B346"/>
    <w:multiLevelType w:val="singleLevel"/>
    <w:tmpl w:val="4323B34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ThlY2U1ZGI5YjZiZGYzMDkwOWU3MWYyNzJkYTYifQ=="/>
  </w:docVars>
  <w:rsids>
    <w:rsidRoot w:val="30B20B55"/>
    <w:rsid w:val="003E62A7"/>
    <w:rsid w:val="005A2F9A"/>
    <w:rsid w:val="01A9613A"/>
    <w:rsid w:val="023B3281"/>
    <w:rsid w:val="033278F7"/>
    <w:rsid w:val="035C11A9"/>
    <w:rsid w:val="044B21AD"/>
    <w:rsid w:val="04FD2C88"/>
    <w:rsid w:val="058C25D9"/>
    <w:rsid w:val="061D635A"/>
    <w:rsid w:val="09315A57"/>
    <w:rsid w:val="09AA411A"/>
    <w:rsid w:val="0A216A84"/>
    <w:rsid w:val="0A7B04A7"/>
    <w:rsid w:val="0AB93108"/>
    <w:rsid w:val="0CD75153"/>
    <w:rsid w:val="0D9846BA"/>
    <w:rsid w:val="0E536F82"/>
    <w:rsid w:val="0E724DCD"/>
    <w:rsid w:val="0F0D4021"/>
    <w:rsid w:val="0F1C55DC"/>
    <w:rsid w:val="0FA526B3"/>
    <w:rsid w:val="0FBF2BE4"/>
    <w:rsid w:val="103A784A"/>
    <w:rsid w:val="127971AA"/>
    <w:rsid w:val="135D51A6"/>
    <w:rsid w:val="176B6E0E"/>
    <w:rsid w:val="1772521F"/>
    <w:rsid w:val="17C301D0"/>
    <w:rsid w:val="182A15AB"/>
    <w:rsid w:val="18703446"/>
    <w:rsid w:val="187270F4"/>
    <w:rsid w:val="1B0570D9"/>
    <w:rsid w:val="1B9233C6"/>
    <w:rsid w:val="1D6C06DE"/>
    <w:rsid w:val="1E23140A"/>
    <w:rsid w:val="1E5C10F4"/>
    <w:rsid w:val="1E9A5846"/>
    <w:rsid w:val="1FDF2129"/>
    <w:rsid w:val="20060FE6"/>
    <w:rsid w:val="20254D4B"/>
    <w:rsid w:val="21956BDF"/>
    <w:rsid w:val="21AB7C8C"/>
    <w:rsid w:val="21EC3CE1"/>
    <w:rsid w:val="23402CE3"/>
    <w:rsid w:val="24361DD4"/>
    <w:rsid w:val="24A75516"/>
    <w:rsid w:val="25FD5CB5"/>
    <w:rsid w:val="26C64911"/>
    <w:rsid w:val="277C3B7D"/>
    <w:rsid w:val="27851A7F"/>
    <w:rsid w:val="27EA2F43"/>
    <w:rsid w:val="280A5169"/>
    <w:rsid w:val="281B61A5"/>
    <w:rsid w:val="28EB6812"/>
    <w:rsid w:val="295430A7"/>
    <w:rsid w:val="2A1B2BA0"/>
    <w:rsid w:val="2D7207D6"/>
    <w:rsid w:val="2DA835A0"/>
    <w:rsid w:val="2E1B58D7"/>
    <w:rsid w:val="2E7F49A4"/>
    <w:rsid w:val="2FE86FC0"/>
    <w:rsid w:val="30B20B55"/>
    <w:rsid w:val="31DD4FD6"/>
    <w:rsid w:val="32972D9D"/>
    <w:rsid w:val="334C1F9E"/>
    <w:rsid w:val="33F94859"/>
    <w:rsid w:val="349B625A"/>
    <w:rsid w:val="35FB0768"/>
    <w:rsid w:val="360664E2"/>
    <w:rsid w:val="37C93E8E"/>
    <w:rsid w:val="39FE5466"/>
    <w:rsid w:val="3A555B66"/>
    <w:rsid w:val="3A8F2586"/>
    <w:rsid w:val="3B522DD0"/>
    <w:rsid w:val="3C451A90"/>
    <w:rsid w:val="3C4B54B8"/>
    <w:rsid w:val="3CE3682F"/>
    <w:rsid w:val="3D021EF9"/>
    <w:rsid w:val="3D9016E7"/>
    <w:rsid w:val="3DE81272"/>
    <w:rsid w:val="3FAA2DE7"/>
    <w:rsid w:val="41E812D1"/>
    <w:rsid w:val="43F943A7"/>
    <w:rsid w:val="44D70CC1"/>
    <w:rsid w:val="44ED34B7"/>
    <w:rsid w:val="45B766BA"/>
    <w:rsid w:val="4607045C"/>
    <w:rsid w:val="46076B60"/>
    <w:rsid w:val="475415E5"/>
    <w:rsid w:val="48037173"/>
    <w:rsid w:val="48F25A8E"/>
    <w:rsid w:val="492E0052"/>
    <w:rsid w:val="49F200FA"/>
    <w:rsid w:val="4A8C3D58"/>
    <w:rsid w:val="4D084A9A"/>
    <w:rsid w:val="4DC60C12"/>
    <w:rsid w:val="53391B95"/>
    <w:rsid w:val="53713D78"/>
    <w:rsid w:val="56A03C37"/>
    <w:rsid w:val="56B8523C"/>
    <w:rsid w:val="56C94F14"/>
    <w:rsid w:val="57AD0E1A"/>
    <w:rsid w:val="58A106A5"/>
    <w:rsid w:val="595A57F5"/>
    <w:rsid w:val="59A1384B"/>
    <w:rsid w:val="5B2C35E7"/>
    <w:rsid w:val="5C294A3D"/>
    <w:rsid w:val="5D957F03"/>
    <w:rsid w:val="60646446"/>
    <w:rsid w:val="616974EF"/>
    <w:rsid w:val="633112E1"/>
    <w:rsid w:val="64B569D0"/>
    <w:rsid w:val="67270D16"/>
    <w:rsid w:val="67CF6BAF"/>
    <w:rsid w:val="69866526"/>
    <w:rsid w:val="69C13325"/>
    <w:rsid w:val="6A5C12D2"/>
    <w:rsid w:val="6B711FDA"/>
    <w:rsid w:val="6BA43D87"/>
    <w:rsid w:val="6C4C6142"/>
    <w:rsid w:val="6C6E7FE1"/>
    <w:rsid w:val="6D21176B"/>
    <w:rsid w:val="6E7D7575"/>
    <w:rsid w:val="6EF10FDE"/>
    <w:rsid w:val="713D5EA9"/>
    <w:rsid w:val="725D1A2B"/>
    <w:rsid w:val="72B77C8A"/>
    <w:rsid w:val="734D0366"/>
    <w:rsid w:val="73707CA3"/>
    <w:rsid w:val="73CB2890"/>
    <w:rsid w:val="741C570D"/>
    <w:rsid w:val="74290322"/>
    <w:rsid w:val="743D70F6"/>
    <w:rsid w:val="74A46B23"/>
    <w:rsid w:val="752F7386"/>
    <w:rsid w:val="773A0865"/>
    <w:rsid w:val="776652E6"/>
    <w:rsid w:val="78AE22F0"/>
    <w:rsid w:val="7A6301E9"/>
    <w:rsid w:val="7B3F6652"/>
    <w:rsid w:val="7C4777D9"/>
    <w:rsid w:val="7D032B1D"/>
    <w:rsid w:val="7D3C7DD5"/>
    <w:rsid w:val="7D683E17"/>
    <w:rsid w:val="7F4040FF"/>
    <w:rsid w:val="7F46650E"/>
    <w:rsid w:val="7F776C43"/>
    <w:rsid w:val="7F877C56"/>
    <w:rsid w:val="7FF9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AB9E4"/>
  <w15:docId w15:val="{C64DD2EE-9665-46B4-A2CA-02A7FE6A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autoRedefine/>
    <w:qFormat/>
    <w:rPr>
      <w:b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看的见的彩虹</dc:creator>
  <cp:lastModifiedBy>admin</cp:lastModifiedBy>
  <cp:revision>2</cp:revision>
  <dcterms:created xsi:type="dcterms:W3CDTF">2020-06-17T08:53:00Z</dcterms:created>
  <dcterms:modified xsi:type="dcterms:W3CDTF">2025-09-22T07:19:00Z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85406F3AB49A4E63B480A108D254B733_13</vt:lpwstr>
  </property>
  <property fmtid="{D5CDD505-2E9C-101B-9397-08002B2CF9AE}" pid="4" name="KSOTemplateDocerSaveRecord">
    <vt:lpwstr>eyJoZGlkIjoiNDc1MThlY2U1ZGI5YjZiZGYzMDkwOWU3MWYyNzJkYTYiLCJ1c2VySWQiOiIzMzc4NDI1MDQifQ==</vt:lpwstr>
  </property>
</Properties>
</file>