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9DF56">
      <w:pPr>
        <w:bidi w:val="0"/>
      </w:pPr>
      <w:bookmarkStart w:id="0" w:name="_GoBack"/>
      <w:r>
        <w:rPr>
          <w:rFonts w:hint="eastAsia"/>
        </w:rPr>
        <w:t>浙江巨化股份有限公司宁波至加拿大海运费询价——采购公告</w:t>
      </w:r>
    </w:p>
    <w:p w14:paraId="4AF0CC6F">
      <w:pPr>
        <w:bidi w:val="0"/>
        <w:rPr>
          <w:rFonts w:hint="eastAsia"/>
        </w:rPr>
      </w:pPr>
      <w:r>
        <w:rPr>
          <w:rFonts w:hint="eastAsia"/>
        </w:rPr>
        <w:t> </w:t>
      </w:r>
    </w:p>
    <w:p w14:paraId="1BC3D8F3">
      <w:pPr>
        <w:bidi w:val="0"/>
        <w:rPr>
          <w:rFonts w:hint="eastAsia"/>
        </w:rPr>
      </w:pPr>
      <w:r>
        <w:rPr>
          <w:rFonts w:hint="eastAsia"/>
        </w:rPr>
        <w:t>一、项目名称：浙江巨化股份有限公司宁波至加拿大海运费询价</w:t>
      </w:r>
    </w:p>
    <w:p w14:paraId="7AE6F2C0">
      <w:pPr>
        <w:bidi w:val="0"/>
        <w:rPr>
          <w:rFonts w:hint="eastAsia"/>
        </w:rPr>
      </w:pPr>
      <w:r>
        <w:rPr>
          <w:rFonts w:hint="eastAsia"/>
        </w:rPr>
        <w:t>二、项目编号：JJCG2025092314005862481</w:t>
      </w:r>
    </w:p>
    <w:p w14:paraId="090242BF">
      <w:pPr>
        <w:bidi w:val="0"/>
        <w:rPr>
          <w:rFonts w:hint="eastAsia"/>
        </w:rPr>
      </w:pPr>
      <w:r>
        <w:rPr>
          <w:rFonts w:hint="eastAsia"/>
        </w:rPr>
        <w:t>三、采购方式：竞价采购</w:t>
      </w:r>
    </w:p>
    <w:p w14:paraId="5C0FF102">
      <w:pPr>
        <w:bidi w:val="0"/>
        <w:rPr>
          <w:rFonts w:hint="eastAsia"/>
        </w:rPr>
      </w:pPr>
      <w:r>
        <w:rPr>
          <w:rFonts w:hint="eastAsia"/>
        </w:rPr>
        <w:t>四、采购内容：浙江巨化股份有限公司宁波至加拿大海运费询价</w:t>
      </w:r>
    </w:p>
    <w:p w14:paraId="6E5D3983">
      <w:pPr>
        <w:bidi w:val="0"/>
        <w:rPr>
          <w:rFonts w:hint="eastAsia"/>
        </w:rPr>
      </w:pPr>
      <w:r>
        <w:rPr>
          <w:rFonts w:hint="eastAsia"/>
        </w:rPr>
        <w:t>五、投标人资格要求：</w:t>
      </w:r>
    </w:p>
    <w:p w14:paraId="0589EE8D">
      <w:pPr>
        <w:bidi w:val="0"/>
        <w:rPr>
          <w:rFonts w:hint="eastAsia"/>
        </w:rPr>
      </w:pPr>
      <w:r>
        <w:rPr>
          <w:rFonts w:hint="eastAsia"/>
        </w:rPr>
        <w:t>1.基本资格要求：</w:t>
      </w:r>
    </w:p>
    <w:p w14:paraId="0289B092">
      <w:pPr>
        <w:bidi w:val="0"/>
        <w:rPr>
          <w:rFonts w:hint="eastAsia"/>
        </w:rPr>
      </w:pPr>
      <w:r>
        <w:rPr>
          <w:rFonts w:hint="eastAsia"/>
        </w:rPr>
        <w:t>1.1投标人未被“信用中国”（www.creditchina.gov.cn)列入失信被执行人、重大税收违法案件当事人名单。</w:t>
      </w:r>
    </w:p>
    <w:p w14:paraId="52C865A8">
      <w:pPr>
        <w:bidi w:val="0"/>
        <w:rPr>
          <w:rFonts w:hint="eastAsia"/>
        </w:rPr>
      </w:pPr>
      <w:r>
        <w:rPr>
          <w:rFonts w:hint="eastAsia"/>
        </w:rPr>
        <w:t>1.2单位负责人为同一人或者存在控股、管理关系的不同单位，存在关联关系的不同单位，不得参加同一标项投标。</w:t>
      </w:r>
    </w:p>
    <w:p w14:paraId="77A2B223">
      <w:pPr>
        <w:bidi w:val="0"/>
        <w:rPr>
          <w:rFonts w:hint="eastAsia"/>
        </w:rPr>
      </w:pPr>
      <w:r>
        <w:rPr>
          <w:rFonts w:hint="eastAsia"/>
        </w:rPr>
        <w:t>1.3进行投标承诺，内容包括供应商（服务商）承诺书</w:t>
      </w:r>
    </w:p>
    <w:p w14:paraId="02E9E765">
      <w:pPr>
        <w:bidi w:val="0"/>
        <w:rPr>
          <w:rFonts w:hint="eastAsia"/>
        </w:rPr>
      </w:pPr>
      <w:r>
        <w:rPr>
          <w:rFonts w:hint="eastAsia"/>
        </w:rPr>
        <w:t>2. 特定资格要求：</w:t>
      </w:r>
    </w:p>
    <w:p w14:paraId="6A8C1206">
      <w:pPr>
        <w:bidi w:val="0"/>
        <w:rPr>
          <w:rFonts w:hint="eastAsia"/>
        </w:rPr>
      </w:pPr>
      <w:r>
        <w:rPr>
          <w:rFonts w:hint="eastAsia"/>
        </w:rPr>
        <w:t>【特定资格要求】</w:t>
      </w:r>
    </w:p>
    <w:p w14:paraId="74EE81F2">
      <w:pPr>
        <w:bidi w:val="0"/>
        <w:rPr>
          <w:rFonts w:hint="eastAsia"/>
        </w:rPr>
      </w:pPr>
      <w:r>
        <w:rPr>
          <w:rFonts w:hint="eastAsia"/>
        </w:rPr>
        <w:t>3. 本项目是否接受联合体投标：否</w:t>
      </w:r>
    </w:p>
    <w:p w14:paraId="4EE47CBC">
      <w:pPr>
        <w:bidi w:val="0"/>
        <w:rPr>
          <w:rFonts w:hint="eastAsia"/>
        </w:rPr>
      </w:pPr>
      <w:r>
        <w:rPr>
          <w:rFonts w:hint="eastAsia"/>
        </w:rPr>
        <w:t>4. 本项目是否接受代理商：否</w:t>
      </w:r>
    </w:p>
    <w:p w14:paraId="3873D97A">
      <w:pPr>
        <w:bidi w:val="0"/>
        <w:rPr>
          <w:rFonts w:hint="eastAsia"/>
        </w:rPr>
      </w:pPr>
      <w:r>
        <w:rPr>
          <w:rFonts w:hint="eastAsia"/>
        </w:rPr>
        <w:t>六、获取采购文件的时间：2025-09-23 14:04:34 至 2025-09-26 15:03:33</w:t>
      </w:r>
    </w:p>
    <w:p w14:paraId="3E84ABE4">
      <w:pPr>
        <w:bidi w:val="0"/>
        <w:rPr>
          <w:rFonts w:hint="eastAsia"/>
        </w:rPr>
      </w:pPr>
      <w:r>
        <w:rPr>
          <w:rFonts w:hint="eastAsia"/>
        </w:rPr>
        <w:t>七、获取采购文件的方式：化工云商网（巨化数字化招采平台）https://juhua.ccccnet.com/</w:t>
      </w:r>
    </w:p>
    <w:p w14:paraId="4D8D55A8">
      <w:pPr>
        <w:bidi w:val="0"/>
        <w:rPr>
          <w:rFonts w:hint="eastAsia"/>
        </w:rPr>
      </w:pPr>
      <w:r>
        <w:rPr>
          <w:rFonts w:hint="eastAsia"/>
        </w:rPr>
        <w:t>八、递交投标文件的方式：线上</w:t>
      </w:r>
    </w:p>
    <w:p w14:paraId="7D99EFC6">
      <w:pPr>
        <w:bidi w:val="0"/>
        <w:rPr>
          <w:rFonts w:hint="eastAsia"/>
        </w:rPr>
      </w:pPr>
      <w:r>
        <w:rPr>
          <w:rFonts w:hint="eastAsia"/>
        </w:rPr>
        <w:t>九、本项目采用电子招标投标方式，潜在投标人访问电子招标投标交易平台的网址和方法：化工云商网（巨化数字化招采平台）https://juhua.ccccnet.com/</w:t>
      </w:r>
    </w:p>
    <w:p w14:paraId="72940F71">
      <w:pPr>
        <w:bidi w:val="0"/>
        <w:rPr>
          <w:rFonts w:hint="eastAsia"/>
        </w:rPr>
      </w:pPr>
      <w:r>
        <w:rPr>
          <w:rFonts w:hint="eastAsia"/>
        </w:rPr>
        <w:t>十、发布公告的媒介：本次招标公告同时在巨化数字化招采平台、浙江政府采购网、浙江企业采购信息服务网上发布。</w:t>
      </w:r>
    </w:p>
    <w:p w14:paraId="46469CA8">
      <w:pPr>
        <w:bidi w:val="0"/>
        <w:rPr>
          <w:rFonts w:hint="eastAsia"/>
        </w:rPr>
      </w:pPr>
      <w:r>
        <w:rPr>
          <w:rFonts w:hint="eastAsia"/>
        </w:rPr>
        <w:t>十一、其他补充事项：</w:t>
      </w:r>
    </w:p>
    <w:p w14:paraId="74B16248">
      <w:pPr>
        <w:bidi w:val="0"/>
        <w:rPr>
          <w:rFonts w:hint="eastAsia"/>
        </w:rPr>
      </w:pPr>
      <w:r>
        <w:rPr>
          <w:rFonts w:hint="eastAsia"/>
        </w:rPr>
        <w:t>十二、联系方式：</w:t>
      </w:r>
    </w:p>
    <w:p w14:paraId="279C660F">
      <w:pPr>
        <w:bidi w:val="0"/>
        <w:rPr>
          <w:rFonts w:hint="eastAsia"/>
        </w:rPr>
      </w:pPr>
      <w:r>
        <w:rPr>
          <w:rFonts w:hint="eastAsia"/>
        </w:rPr>
        <w:t>采购人：浙江巨化股份有限公司</w:t>
      </w:r>
    </w:p>
    <w:p w14:paraId="5D1436BD">
      <w:pPr>
        <w:bidi w:val="0"/>
        <w:rPr>
          <w:rFonts w:hint="eastAsia"/>
        </w:rPr>
      </w:pPr>
      <w:r>
        <w:rPr>
          <w:rFonts w:hint="eastAsia"/>
        </w:rPr>
        <w:t>联系人：徐亮</w:t>
      </w:r>
    </w:p>
    <w:p w14:paraId="76E335E6">
      <w:pPr>
        <w:bidi w:val="0"/>
        <w:rPr>
          <w:rFonts w:hint="eastAsia"/>
        </w:rPr>
      </w:pPr>
      <w:r>
        <w:rPr>
          <w:rFonts w:hint="eastAsia"/>
        </w:rPr>
        <w:t>电话：15905709510</w:t>
      </w:r>
    </w:p>
    <w:p w14:paraId="0AAF4F0E">
      <w:pPr>
        <w:bidi w:val="0"/>
        <w:rPr>
          <w:rFonts w:hint="eastAsia"/>
        </w:rPr>
      </w:pPr>
      <w:r>
        <w:rPr>
          <w:rFonts w:hint="eastAsia"/>
        </w:rPr>
        <w:t>CA电话：400-087-8198</w:t>
      </w:r>
    </w:p>
    <w:p w14:paraId="398D3269">
      <w:pPr>
        <w:bidi w:val="0"/>
        <w:rPr>
          <w:rFonts w:hint="eastAsia"/>
        </w:rPr>
      </w:pPr>
      <w:r>
        <w:rPr>
          <w:rFonts w:hint="eastAsia"/>
        </w:rPr>
        <w:t>监督部门：巨化招标办公室（0570-3091876）</w:t>
      </w:r>
    </w:p>
    <w:p w14:paraId="3D7E48E2">
      <w:pPr>
        <w:bidi w:val="0"/>
        <w:rPr>
          <w:rFonts w:hint="eastAsia"/>
        </w:rPr>
      </w:pPr>
      <w:r>
        <w:rPr>
          <w:rFonts w:hint="eastAsia"/>
        </w:rPr>
        <w:t> </w:t>
      </w:r>
    </w:p>
    <w:p w14:paraId="2FB1DA92">
      <w:pPr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674</Characters>
  <Lines>0</Lines>
  <Paragraphs>0</Paragraphs>
  <TotalTime>0</TotalTime>
  <ScaleCrop>false</ScaleCrop>
  <LinksUpToDate>false</LinksUpToDate>
  <CharactersWithSpaces>683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2025-09-23T06:44:24Z</dcterms:created>
  <dc:creator>28039</dc:creator>
  <cp:lastModifiedBy>璇儿</cp:lastModifiedBy>
  <dcterms:modified xsi:type="dcterms:W3CDTF">2025-09-23T06:44:29Z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E67C38D39E9E469380190AEC1D300E47_12</vt:lpwstr>
  </property>
</Properties>
</file>