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8B524">
      <w:pPr>
        <w:pStyle w:val="2"/>
        <w:bidi w:val="0"/>
      </w:pPr>
      <w:bookmarkStart w:id="0" w:name="_GoBack"/>
      <w:r>
        <w:t>采购公告</w:t>
      </w:r>
    </w:p>
    <w:p w14:paraId="12657A31">
      <w:pPr>
        <w:pStyle w:val="2"/>
        <w:bidi w:val="0"/>
      </w:pPr>
      <w:r>
        <w:rPr>
          <w:rFonts w:hint="eastAsia"/>
        </w:rPr>
        <w:t>公告编号：DLXYGG202509240100</w:t>
      </w:r>
    </w:p>
    <w:p w14:paraId="3FBD30D6">
      <w:pPr>
        <w:pStyle w:val="2"/>
        <w:bidi w:val="0"/>
      </w:pPr>
      <w:r>
        <w:rPr>
          <w:rFonts w:hint="eastAsia"/>
        </w:rPr>
        <w:t>一、采购项目基本情况</w:t>
      </w:r>
    </w:p>
    <w:p w14:paraId="4412FCA9">
      <w:pPr>
        <w:pStyle w:val="2"/>
        <w:bidi w:val="0"/>
      </w:pPr>
      <w:r>
        <w:rPr>
          <w:rFonts w:hint="eastAsia"/>
        </w:rPr>
        <w:t>采购人：华润电力(仙桃)有限公司</w:t>
      </w:r>
    </w:p>
    <w:p w14:paraId="6948D460">
      <w:pPr>
        <w:pStyle w:val="2"/>
        <w:bidi w:val="0"/>
      </w:pPr>
      <w:r>
        <w:rPr>
          <w:rFonts w:hint="eastAsia"/>
        </w:rPr>
        <w:t>采购项目编号：6DXT0020250900076</w:t>
      </w:r>
    </w:p>
    <w:p w14:paraId="72710B05">
      <w:pPr>
        <w:pStyle w:val="2"/>
        <w:bidi w:val="0"/>
      </w:pPr>
      <w:r>
        <w:rPr>
          <w:rFonts w:hint="eastAsia"/>
        </w:rPr>
        <w:t>采购项目名称：华润电力（仙桃）有限公司 蓄电池平衡重式叉车采购</w:t>
      </w:r>
    </w:p>
    <w:p w14:paraId="2D4860A1">
      <w:pPr>
        <w:pStyle w:val="2"/>
        <w:bidi w:val="0"/>
      </w:pPr>
      <w:r>
        <w:rPr>
          <w:rFonts w:hint="eastAsia"/>
        </w:rPr>
        <w:t>采购内容和范围：1、请按照技术规范（详见附件）进行报价，交货期：合同签订后15日内完成供货，如有疑问与专工联系【盛工17759718636】，落实交货期、验收资料、技术服务等相关要求，确认售后服务项目，确认无误后方可报价。如因沟通不全面，导致报价偏差，所造成的一切后果及损失均由报价方承担；2、报价时请在备注中注明品牌和产地，并填写或确认交货期，未能在交货期内到货，将按照合同中相关条款进行处理； 3、如报价方中标，不得放弃签订合同，如放弃签订合同则会被降低信用，视情节轻重程度进行供应商失信行为处置；4、本次询价按照最低价原则推荐预中标单位，报价时请各报价人明确报价所含税率。</w:t>
      </w:r>
    </w:p>
    <w:p w14:paraId="49520643">
      <w:pPr>
        <w:pStyle w:val="2"/>
        <w:bidi w:val="0"/>
      </w:pPr>
      <w:r>
        <w:rPr>
          <w:rFonts w:hint="eastAsia"/>
        </w:rPr>
        <w:t>二、供应商资格要求</w:t>
      </w:r>
    </w:p>
    <w:p w14:paraId="6EFC8B9A">
      <w:pPr>
        <w:pStyle w:val="2"/>
        <w:bidi w:val="0"/>
      </w:pPr>
      <w:r>
        <w:rPr>
          <w:rFonts w:hint="eastAsia"/>
        </w:rPr>
        <w:t>无需资格审查</w:t>
      </w:r>
    </w:p>
    <w:p w14:paraId="14576505">
      <w:pPr>
        <w:pStyle w:val="2"/>
        <w:bidi w:val="0"/>
      </w:pPr>
      <w:r>
        <w:rPr>
          <w:rFonts w:hint="eastAsia"/>
        </w:rPr>
        <w:t>三、采购文件的获取</w:t>
      </w:r>
    </w:p>
    <w:p w14:paraId="4AA0AD94">
      <w:pPr>
        <w:pStyle w:val="2"/>
        <w:bidi w:val="0"/>
      </w:pPr>
      <w:r>
        <w:rPr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684C78B2">
      <w:pPr>
        <w:pStyle w:val="2"/>
        <w:bidi w:val="0"/>
      </w:pPr>
      <w:r>
        <w:rPr>
          <w:rFonts w:hint="eastAsia"/>
        </w:rPr>
        <w:t>四、响应文件的提交</w:t>
      </w:r>
    </w:p>
    <w:p w14:paraId="15184743">
      <w:pPr>
        <w:pStyle w:val="2"/>
        <w:bidi w:val="0"/>
      </w:pPr>
      <w:r>
        <w:rPr>
          <w:rFonts w:hint="eastAsia"/>
        </w:rPr>
        <w:t>响应文件提交/报价截止时间： 2025-09-27 14:10:33 （北京时间，若有变化另行通知）。</w:t>
      </w:r>
    </w:p>
    <w:p w14:paraId="2925F2BD">
      <w:pPr>
        <w:pStyle w:val="2"/>
        <w:bidi w:val="0"/>
      </w:pPr>
      <w:r>
        <w:rPr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7FA58328">
      <w:pPr>
        <w:pStyle w:val="2"/>
        <w:bidi w:val="0"/>
      </w:pPr>
      <w:r>
        <w:rPr>
          <w:rFonts w:hint="eastAsia"/>
        </w:rPr>
        <w:t>五、采购人联系方式</w:t>
      </w:r>
    </w:p>
    <w:p w14:paraId="4A51DA56">
      <w:pPr>
        <w:pStyle w:val="2"/>
        <w:bidi w:val="0"/>
      </w:pPr>
      <w:r>
        <w:rPr>
          <w:rFonts w:hint="eastAsia"/>
        </w:rPr>
        <w:t>联系人：邓欢</w:t>
      </w:r>
    </w:p>
    <w:p w14:paraId="67ACCCE7">
      <w:pPr>
        <w:pStyle w:val="2"/>
        <w:bidi w:val="0"/>
      </w:pPr>
      <w:r>
        <w:rPr>
          <w:rFonts w:hint="eastAsia"/>
        </w:rPr>
        <w:t>电话：16637787955</w:t>
      </w:r>
    </w:p>
    <w:p w14:paraId="2D7D0D48">
      <w:pPr>
        <w:pStyle w:val="2"/>
        <w:bidi w:val="0"/>
      </w:pPr>
      <w:r>
        <w:rPr>
          <w:rFonts w:hint="eastAsia"/>
        </w:rPr>
        <w:t>邮箱：denghuan15@crpower.com.cn</w:t>
      </w:r>
    </w:p>
    <w:p w14:paraId="2A750EBF">
      <w:pPr>
        <w:pStyle w:val="2"/>
        <w:bidi w:val="0"/>
      </w:pPr>
      <w:r>
        <w:rPr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2555"/>
        <w:gridCol w:w="1060"/>
        <w:gridCol w:w="580"/>
        <w:gridCol w:w="1060"/>
      </w:tblGrid>
      <w:tr w14:paraId="67BE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B1CEB7">
            <w:pPr>
              <w:pStyle w:val="2"/>
              <w:bidi w:val="0"/>
            </w:pPr>
            <w: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89B509">
            <w:pPr>
              <w:pStyle w:val="2"/>
              <w:bidi w:val="0"/>
            </w:pPr>
            <w: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E3F58C">
            <w:pPr>
              <w:pStyle w:val="2"/>
              <w:bidi w:val="0"/>
            </w:pPr>
            <w: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34D772">
            <w:pPr>
              <w:pStyle w:val="2"/>
              <w:bidi w:val="0"/>
            </w:pPr>
            <w: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C2D8DE">
            <w:pPr>
              <w:pStyle w:val="2"/>
              <w:bidi w:val="0"/>
            </w:pPr>
            <w:r>
              <w:t>补充说明</w:t>
            </w:r>
          </w:p>
        </w:tc>
      </w:tr>
      <w:tr w14:paraId="16633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E311A6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1A63A1">
            <w:pPr>
              <w:pStyle w:val="2"/>
              <w:bidi w:val="0"/>
            </w:pPr>
            <w:r>
              <w:t>蓄电池平衡重式叉车\3t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BF0B57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6D0A75">
            <w:pPr>
              <w:pStyle w:val="2"/>
              <w:bidi w:val="0"/>
            </w:pPr>
            <w:r>
              <w:t>台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A01CE7">
            <w:pPr>
              <w:pStyle w:val="2"/>
              <w:bidi w:val="0"/>
            </w:pPr>
            <w:r>
              <w:t>无</w:t>
            </w:r>
          </w:p>
        </w:tc>
      </w:tr>
    </w:tbl>
    <w:p w14:paraId="5EF036E6">
      <w:pPr>
        <w:pStyle w:val="2"/>
        <w:bidi w:val="0"/>
      </w:pPr>
      <w:r>
        <w:rPr>
          <w:rFonts w:hint="eastAsia"/>
        </w:rPr>
        <w:t>七、答疑澄清、通知</w:t>
      </w:r>
    </w:p>
    <w:p w14:paraId="00FF54F3">
      <w:pPr>
        <w:pStyle w:val="2"/>
        <w:bidi w:val="0"/>
      </w:pPr>
      <w:r>
        <w:rPr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23E349AA">
      <w:pPr>
        <w:pStyle w:val="2"/>
        <w:bidi w:val="0"/>
      </w:pPr>
      <w:r>
        <w:rPr>
          <w:rFonts w:hint="eastAsia"/>
        </w:rPr>
        <w:t>八、服务费交纳</w:t>
      </w:r>
    </w:p>
    <w:p w14:paraId="0A008724">
      <w:pPr>
        <w:pStyle w:val="2"/>
        <w:bidi w:val="0"/>
      </w:pPr>
      <w:r>
        <w:rPr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Fonts w:hint="eastAsia"/>
        </w:rPr>
        <w:br w:type="textWrapping"/>
      </w:r>
      <w:r>
        <w:rPr>
          <w:rFonts w:hint="eastAsia"/>
        </w:rPr>
        <w:t>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Fonts w:hint="eastAsia"/>
        </w:rPr>
        <w:br w:type="textWrapping"/>
      </w:r>
      <w:r>
        <w:rPr>
          <w:rFonts w:hint="eastAsia"/>
        </w:rPr>
        <w:t>退款说明：成交通知书发布后,平台提供相关服务已完成,成交人已交纳服务费不予退还。</w:t>
      </w:r>
      <w:r>
        <w:rPr>
          <w:rFonts w:hint="eastAsia"/>
        </w:rPr>
        <w:br w:type="textWrapping"/>
      </w:r>
      <w:r>
        <w:rPr>
          <w:rFonts w:hint="eastAsia"/>
        </w:rPr>
        <w:t>多成交人服务费收取示例：</w:t>
      </w:r>
      <w:r>
        <w:rPr>
          <w:rFonts w:hint="eastAsia"/>
        </w:rPr>
        <w:br w:type="textWrapping"/>
      </w:r>
      <w:r>
        <w:rPr>
          <w:rFonts w:hint="eastAsia"/>
        </w:rPr>
        <w:t>以某项目总成交金额100万为例,A、B、C多成交人情形,总服务费为0.15万,</w:t>
      </w:r>
      <w:r>
        <w:rPr>
          <w:rFonts w:hint="eastAsia"/>
        </w:rPr>
        <w:br w:type="textWrapping"/>
      </w:r>
      <w:r>
        <w:rPr>
          <w:rFonts w:hint="eastAsia"/>
        </w:rPr>
        <w:t>供应商A成交金额为50万,A服务费为0.075万;</w:t>
      </w:r>
      <w:r>
        <w:rPr>
          <w:rFonts w:hint="eastAsia"/>
        </w:rPr>
        <w:br w:type="textWrapping"/>
      </w:r>
      <w:r>
        <w:rPr>
          <w:rFonts w:hint="eastAsia"/>
        </w:rPr>
        <w:t>供应商B成交金额为30万,B服务费为0.045万;</w:t>
      </w:r>
      <w:r>
        <w:rPr>
          <w:rFonts w:hint="eastAsia"/>
        </w:rPr>
        <w:br w:type="textWrapping"/>
      </w:r>
      <w:r>
        <w:rPr>
          <w:rFonts w:hint="eastAsia"/>
        </w:rPr>
        <w:t>供应商C成交金额为20万,C服务费为0.03万。</w:t>
      </w:r>
    </w:p>
    <w:p w14:paraId="2790F847">
      <w:pPr>
        <w:pStyle w:val="2"/>
        <w:bidi w:val="0"/>
      </w:pPr>
      <w:r>
        <w:rPr>
          <w:rFonts w:hint="eastAsia"/>
        </w:rPr>
        <w:t>九、其它事项</w:t>
      </w:r>
    </w:p>
    <w:p w14:paraId="6A669A34">
      <w:pPr>
        <w:pStyle w:val="2"/>
        <w:bidi w:val="0"/>
      </w:pPr>
      <w:r>
        <w:rPr>
          <w:rFonts w:hint="eastAsia"/>
        </w:rPr>
        <w:t>1.本公告在华润守正采购交易平台(https://www.szecp.com.cn/)上公开发布。</w:t>
      </w:r>
    </w:p>
    <w:p w14:paraId="4ACDE7BB">
      <w:pPr>
        <w:pStyle w:val="2"/>
        <w:bidi w:val="0"/>
      </w:pPr>
      <w:r>
        <w:rPr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33DE6E0D">
      <w:pPr>
        <w:pStyle w:val="2"/>
        <w:bidi w:val="0"/>
      </w:pPr>
      <w:r>
        <w:rPr>
          <w:rFonts w:hint="eastAsia"/>
        </w:rPr>
        <w:t>3.如对采购项目有异议，请登录华润守正采购交易平台,通过异议菜单提出。</w:t>
      </w:r>
    </w:p>
    <w:p w14:paraId="75F227DE">
      <w:pPr>
        <w:pStyle w:val="2"/>
        <w:bidi w:val="0"/>
      </w:pPr>
      <w:r>
        <w:rPr>
          <w:rFonts w:hint="eastAsia"/>
        </w:rPr>
        <w:t>2025年09月24日</w:t>
      </w:r>
    </w:p>
    <w:p w14:paraId="5FD184EB">
      <w:pPr>
        <w:pStyle w:val="2"/>
        <w:bidi w:val="0"/>
      </w:pPr>
      <w:r>
        <w:rPr>
          <w:rFonts w:hint="eastAsia"/>
        </w:rPr>
        <w:t>报价网址：https://szecp.crc.com.cn/TPBidder/memberLogin?type=1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B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1297</Words>
  <Characters>1515</Characters>
  <Lines>0</Lines>
  <Paragraphs>0</Paragraphs>
  <TotalTime>0</TotalTime>
  <ScaleCrop>false</ScaleCrop>
  <LinksUpToDate>false</LinksUpToDate>
  <CharactersWithSpaces>1520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2025-09-24T05:21:54Z</dcterms:created>
  <dc:creator>28039</dc:creator>
  <cp:lastModifiedBy>星光</cp:lastModifiedBy>
  <dcterms:modified xsi:type="dcterms:W3CDTF">2025-09-24T05:21:57Z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eyJoZGlkIjoiMGM2Y2JhNTI2ODZhZDhlNDdiZWJlOWMzN2NmM2E2N2QiLCJ1c2VySWQiOiIxNzQ0MTQ4OTYzIn0=</vt:lpwstr>
  </property>
  <property fmtid="{D5CDD505-2E9C-101B-9397-08002B2CF9AE}" pid="4" name="ICV">
    <vt:lpwstr>C29F209F83604985BB0512410EA77BFA_12</vt:lpwstr>
  </property>
</Properties>
</file>