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992"/>
        <w:gridCol w:w="6364"/>
      </w:tblGrid>
      <w:tr w14:paraId="45696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shd w:val="clear" w:color="auto" w:fill="FFFFFF"/>
            <w:tcMar>
              <w:top w:w="0" w:type="dxa"/>
              <w:left w:w="0" w:type="dxa"/>
              <w:bottom w:w="0" w:type="dxa"/>
              <w:right w:w="0" w:type="dxa"/>
            </w:tcMar>
            <w:vAlign w:val="center"/>
          </w:tcPr>
          <w:p w14:paraId="11AE8609">
            <w:pPr>
              <w:pStyle w:val="2"/>
              <w:bidi w:val="0"/>
            </w:pPr>
            <w:bookmarkStart w:id="0" w:name="_GoBack"/>
            <w:r>
              <w:rPr>
                <w:rFonts w:hint="eastAsia"/>
                <w:lang w:val="en-US" w:eastAsia="zh-CN"/>
              </w:rPr>
              <w:t>招标公告名称：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2FF1D2">
            <w:pPr>
              <w:pStyle w:val="2"/>
              <w:bidi w:val="0"/>
              <w:rPr>
                <w:rFonts w:hint="eastAsia"/>
              </w:rPr>
            </w:pPr>
            <w:r>
              <w:rPr>
                <w:rFonts w:hint="eastAsia"/>
                <w:lang w:val="en-US" w:eastAsia="zh-CN"/>
              </w:rPr>
              <w:t>中国石化销售股份有限公司河北石油分公司唐山中央仓仓储物流管理服务项目（三次）公开招标招标公告</w:t>
            </w:r>
          </w:p>
        </w:tc>
      </w:tr>
      <w:tr w14:paraId="15130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shd w:val="clear" w:color="auto" w:fill="FFFFFF"/>
            <w:tcMar>
              <w:top w:w="0" w:type="dxa"/>
              <w:left w:w="0" w:type="dxa"/>
              <w:bottom w:w="0" w:type="dxa"/>
              <w:right w:w="0" w:type="dxa"/>
            </w:tcMar>
            <w:vAlign w:val="center"/>
          </w:tcPr>
          <w:p w14:paraId="173D6524">
            <w:pPr>
              <w:pStyle w:val="2"/>
              <w:bidi w:val="0"/>
              <w:rPr>
                <w:rFonts w:hint="eastAsia"/>
              </w:rPr>
            </w:pPr>
            <w:r>
              <w:rPr>
                <w:rFonts w:hint="eastAsia"/>
                <w:lang w:val="en-US" w:eastAsia="zh-CN"/>
              </w:rPr>
              <w:t>招标公告编号：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721228">
            <w:pPr>
              <w:pStyle w:val="2"/>
              <w:bidi w:val="0"/>
              <w:rPr>
                <w:rFonts w:hint="eastAsia"/>
              </w:rPr>
            </w:pPr>
            <w:r>
              <w:rPr>
                <w:rFonts w:hint="eastAsia"/>
                <w:lang w:val="en-US" w:eastAsia="zh-CN"/>
              </w:rPr>
              <w:t>I1300000001138032001</w:t>
            </w:r>
          </w:p>
        </w:tc>
      </w:tr>
      <w:tr w14:paraId="643DA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shd w:val="clear" w:color="auto" w:fill="FFFFFF"/>
            <w:tcMar>
              <w:top w:w="0" w:type="dxa"/>
              <w:left w:w="0" w:type="dxa"/>
              <w:bottom w:w="0" w:type="dxa"/>
              <w:right w:w="0" w:type="dxa"/>
            </w:tcMar>
            <w:vAlign w:val="center"/>
          </w:tcPr>
          <w:p w14:paraId="785BE1E9">
            <w:pPr>
              <w:pStyle w:val="2"/>
              <w:bidi w:val="0"/>
              <w:rPr>
                <w:rFonts w:hint="eastAsia"/>
              </w:rPr>
            </w:pPr>
            <w:r>
              <w:rPr>
                <w:rFonts w:hint="eastAsia"/>
                <w:lang w:val="en-US" w:eastAsia="zh-CN"/>
              </w:rPr>
              <w:t>招标方案核准(备案)部门：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F8819B">
            <w:pPr>
              <w:pStyle w:val="2"/>
              <w:bidi w:val="0"/>
              <w:rPr>
                <w:rFonts w:hint="eastAsia"/>
              </w:rPr>
            </w:pPr>
          </w:p>
        </w:tc>
      </w:tr>
      <w:tr w14:paraId="2236C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shd w:val="clear" w:color="auto" w:fill="FFFFFF"/>
            <w:tcMar>
              <w:top w:w="0" w:type="dxa"/>
              <w:left w:w="0" w:type="dxa"/>
              <w:bottom w:w="0" w:type="dxa"/>
              <w:right w:w="0" w:type="dxa"/>
            </w:tcMar>
            <w:vAlign w:val="center"/>
          </w:tcPr>
          <w:p w14:paraId="49E82FE7">
            <w:pPr>
              <w:pStyle w:val="2"/>
              <w:bidi w:val="0"/>
              <w:rPr>
                <w:rFonts w:hint="eastAsia"/>
              </w:rPr>
            </w:pPr>
            <w:r>
              <w:rPr>
                <w:rFonts w:hint="eastAsia"/>
                <w:lang w:val="en-US" w:eastAsia="zh-CN"/>
              </w:rPr>
              <w:t>招标方案核准(备案)文号：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EE36B4">
            <w:pPr>
              <w:pStyle w:val="2"/>
              <w:bidi w:val="0"/>
              <w:rPr>
                <w:rFonts w:hint="eastAsia"/>
              </w:rPr>
            </w:pPr>
          </w:p>
        </w:tc>
      </w:tr>
      <w:tr w14:paraId="7C33F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shd w:val="clear" w:color="auto" w:fill="FFFFFF"/>
            <w:tcMar>
              <w:top w:w="0" w:type="dxa"/>
              <w:left w:w="0" w:type="dxa"/>
              <w:bottom w:w="0" w:type="dxa"/>
              <w:right w:w="0" w:type="dxa"/>
            </w:tcMar>
            <w:vAlign w:val="center"/>
          </w:tcPr>
          <w:p w14:paraId="14BA2407">
            <w:pPr>
              <w:pStyle w:val="2"/>
              <w:bidi w:val="0"/>
              <w:rPr>
                <w:rFonts w:hint="eastAsia"/>
              </w:rPr>
            </w:pPr>
            <w:r>
              <w:rPr>
                <w:rFonts w:hint="eastAsia"/>
                <w:lang w:val="en-US" w:eastAsia="zh-CN"/>
              </w:rPr>
              <w:t>所属行业：</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8F7033">
            <w:pPr>
              <w:pStyle w:val="2"/>
              <w:bidi w:val="0"/>
              <w:rPr>
                <w:rFonts w:hint="eastAsia"/>
              </w:rPr>
            </w:pPr>
            <w:r>
              <w:rPr>
                <w:rFonts w:hint="eastAsia"/>
                <w:lang w:val="en-US" w:eastAsia="zh-CN"/>
              </w:rPr>
              <w:t>交通运输、仓储和邮政业/装卸搬运和仓储业</w:t>
            </w:r>
          </w:p>
        </w:tc>
      </w:tr>
      <w:tr w14:paraId="3027C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shd w:val="clear" w:color="auto" w:fill="FFFFFF"/>
            <w:tcMar>
              <w:top w:w="0" w:type="dxa"/>
              <w:left w:w="0" w:type="dxa"/>
              <w:bottom w:w="0" w:type="dxa"/>
              <w:right w:w="0" w:type="dxa"/>
            </w:tcMar>
            <w:vAlign w:val="center"/>
          </w:tcPr>
          <w:p w14:paraId="31AD897E">
            <w:pPr>
              <w:pStyle w:val="2"/>
              <w:bidi w:val="0"/>
              <w:rPr>
                <w:rFonts w:hint="eastAsia"/>
              </w:rPr>
            </w:pPr>
            <w:r>
              <w:rPr>
                <w:rFonts w:hint="eastAsia"/>
                <w:lang w:val="en-US" w:eastAsia="zh-CN"/>
              </w:rPr>
              <w:t>所属地区：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80429A">
            <w:pPr>
              <w:pStyle w:val="2"/>
              <w:bidi w:val="0"/>
              <w:rPr>
                <w:rFonts w:hint="eastAsia"/>
              </w:rPr>
            </w:pPr>
            <w:r>
              <w:rPr>
                <w:rFonts w:hint="eastAsia"/>
                <w:lang w:val="en-US" w:eastAsia="zh-CN"/>
              </w:rPr>
              <w:t>石家庄市-桥西区</w:t>
            </w:r>
          </w:p>
        </w:tc>
      </w:tr>
      <w:tr w14:paraId="3A0C1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shd w:val="clear" w:color="auto" w:fill="FFFFFF"/>
            <w:tcMar>
              <w:top w:w="0" w:type="dxa"/>
              <w:left w:w="0" w:type="dxa"/>
              <w:bottom w:w="0" w:type="dxa"/>
              <w:right w:w="0" w:type="dxa"/>
            </w:tcMar>
            <w:vAlign w:val="center"/>
          </w:tcPr>
          <w:p w14:paraId="02786C16">
            <w:pPr>
              <w:pStyle w:val="2"/>
              <w:bidi w:val="0"/>
              <w:rPr>
                <w:rFonts w:hint="eastAsia"/>
              </w:rPr>
            </w:pPr>
            <w:r>
              <w:rPr>
                <w:rFonts w:hint="eastAsia"/>
                <w:lang w:val="en-US" w:eastAsia="zh-CN"/>
              </w:rPr>
              <w:t>招标代理机构：</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8553CD">
            <w:pPr>
              <w:pStyle w:val="2"/>
              <w:bidi w:val="0"/>
              <w:rPr>
                <w:rFonts w:hint="eastAsia"/>
              </w:rPr>
            </w:pPr>
            <w:r>
              <w:rPr>
                <w:rFonts w:hint="eastAsia"/>
                <w:lang w:val="en-US" w:eastAsia="zh-CN"/>
              </w:rPr>
              <w:t>河北华业招标有限公司</w:t>
            </w:r>
          </w:p>
        </w:tc>
      </w:tr>
      <w:tr w14:paraId="724CB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shd w:val="clear" w:color="auto" w:fill="FFFFFF"/>
            <w:tcMar>
              <w:top w:w="0" w:type="dxa"/>
              <w:left w:w="0" w:type="dxa"/>
              <w:bottom w:w="0" w:type="dxa"/>
              <w:right w:w="0" w:type="dxa"/>
            </w:tcMar>
            <w:vAlign w:val="center"/>
          </w:tcPr>
          <w:p w14:paraId="33B86A91">
            <w:pPr>
              <w:pStyle w:val="2"/>
              <w:bidi w:val="0"/>
              <w:rPr>
                <w:rFonts w:hint="eastAsia"/>
              </w:rPr>
            </w:pPr>
            <w:r>
              <w:rPr>
                <w:rFonts w:hint="eastAsia"/>
                <w:lang w:val="en-US" w:eastAsia="zh-CN"/>
              </w:rPr>
              <w:t>业主单位：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E0E640">
            <w:pPr>
              <w:pStyle w:val="2"/>
              <w:bidi w:val="0"/>
              <w:rPr>
                <w:rFonts w:hint="eastAsia"/>
              </w:rPr>
            </w:pPr>
            <w:r>
              <w:rPr>
                <w:rFonts w:hint="eastAsia"/>
                <w:lang w:val="en-US" w:eastAsia="zh-CN"/>
              </w:rPr>
              <w:t>中国石化销售股份有限公司河北石油分公司</w:t>
            </w:r>
          </w:p>
        </w:tc>
      </w:tr>
      <w:tr w14:paraId="18C67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2"/>
            <w:shd w:val="clear" w:color="auto" w:fill="FFFFFF"/>
            <w:tcMar>
              <w:top w:w="0" w:type="dxa"/>
              <w:left w:w="0" w:type="dxa"/>
              <w:bottom w:w="0" w:type="dxa"/>
              <w:right w:w="0" w:type="dxa"/>
            </w:tcMar>
            <w:vAlign w:val="center"/>
          </w:tcPr>
          <w:p w14:paraId="4140E784">
            <w:pPr>
              <w:pStyle w:val="2"/>
              <w:bidi w:val="0"/>
              <w:rPr>
                <w:rFonts w:hint="eastAsia"/>
              </w:rPr>
            </w:pPr>
            <w:r>
              <w:rPr>
                <w:rFonts w:hint="eastAsia"/>
                <w:lang w:val="en-US" w:eastAsia="zh-CN"/>
              </w:rPr>
              <w:t>招标内容：</w:t>
            </w:r>
          </w:p>
        </w:tc>
      </w:tr>
      <w:tr w14:paraId="4AE96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00CA65">
            <w:pPr>
              <w:pStyle w:val="2"/>
              <w:bidi w:val="0"/>
              <w:rPr>
                <w:rFonts w:hint="eastAsia"/>
              </w:rPr>
            </w:pPr>
            <w:r>
              <w:rPr>
                <w:rFonts w:hint="eastAsia"/>
                <w:lang w:val="en-US" w:eastAsia="zh-CN"/>
              </w:rPr>
              <w:t>中国石化销售股份有限公司河北石油分公司唐山中央仓仓储物流管理服务项目（三次）公开招标招标公告</w:t>
            </w:r>
          </w:p>
          <w:p w14:paraId="56425549">
            <w:pPr>
              <w:pStyle w:val="2"/>
              <w:bidi w:val="0"/>
            </w:pPr>
            <w:r>
              <w:rPr>
                <w:rFonts w:hint="eastAsia"/>
              </w:rPr>
              <w:t>1.招标条件</w:t>
            </w:r>
          </w:p>
          <w:p w14:paraId="1A58705B">
            <w:pPr>
              <w:pStyle w:val="2"/>
              <w:bidi w:val="0"/>
            </w:pPr>
            <w:r>
              <w:rPr>
                <w:rFonts w:hint="eastAsia"/>
              </w:rPr>
              <w:t>本招标项目 中国石化销售股份有限公司河北石油分公司唐山中央仓仓储物流管理服务项目已由 / 以 / 批准建设，项目业主为中国石化销售股份有限公司河北石油分公司 ，建设资金来自企业自筹 ，出资比例为 100% ，招标人为 中国石化销售股份有限公司河北石油分公司 。项目已具备招标条件，现对该项目进行公开招标。</w:t>
            </w:r>
          </w:p>
          <w:p w14:paraId="50D59C5B">
            <w:pPr>
              <w:pStyle w:val="2"/>
              <w:bidi w:val="0"/>
            </w:pPr>
            <w:r>
              <w:rPr>
                <w:rFonts w:hint="eastAsia"/>
              </w:rPr>
              <w:t>2.项目概况与招标范围</w:t>
            </w:r>
          </w:p>
          <w:p w14:paraId="683BB782">
            <w:pPr>
              <w:pStyle w:val="2"/>
              <w:bidi w:val="0"/>
            </w:pPr>
            <w:r>
              <w:rPr>
                <w:rFonts w:hint="eastAsia"/>
              </w:rPr>
              <w:t>2.1项目概况：唐山中央仓的仓储管理服务及张家口、承德、秦皇岛、唐山、廊坊、沧州六个地区中国石化易捷便利店物流配送服务。</w:t>
            </w:r>
            <w:r>
              <w:rPr>
                <w:rFonts w:hint="eastAsia"/>
              </w:rPr>
              <w:br w:type="textWrapping"/>
            </w:r>
            <w:r>
              <w:rPr>
                <w:rFonts w:hint="eastAsia"/>
              </w:rPr>
              <w:t>  2.2招标范围：服务期：3年。 服务地点：招标人指定地点。 质量标准：合格，符合国家和中国石化相关规定。 标段划分：本项目不划分标段； 中标单位数量：1家。</w:t>
            </w:r>
          </w:p>
          <w:p w14:paraId="2232D903">
            <w:pPr>
              <w:pStyle w:val="2"/>
              <w:bidi w:val="0"/>
            </w:pPr>
            <w:r>
              <w:rPr>
                <w:rFonts w:hint="eastAsia"/>
              </w:rPr>
              <w:t>3.投标人资格要求</w:t>
            </w:r>
          </w:p>
          <w:p w14:paraId="4EAA73F2">
            <w:pPr>
              <w:pStyle w:val="2"/>
              <w:bidi w:val="0"/>
            </w:pPr>
            <w:r>
              <w:rPr>
                <w:rFonts w:hint="eastAsia"/>
              </w:rPr>
              <w:t>3.1 本次招标对投标人的资格要求如下:</w:t>
            </w:r>
            <w:r>
              <w:rPr>
                <w:rFonts w:hint="eastAsia"/>
              </w:rPr>
              <w:br w:type="textWrapping"/>
            </w:r>
            <w:r>
              <w:rPr>
                <w:rFonts w:hint="eastAsia"/>
              </w:rPr>
              <w:t>  3.1.1其他要求：投标人须为在中华人民共和国境内注册的独立法人或其他经济组织，具有独立承担本项目的能力；具有有效的道路运输经营许可证，经营范围包含普通货运；未在“国家企业信用信息公示系统”（www.gsxt.gov.cn）中“列入严重违法失信企业名单”；未在“信用中国”网站（www.creditchina.gov.cn）列入“失信被执行人”名单；没有处于被有权机关吊销营业执照、吊销资质、停业整顿、取消投标资格以及财产被接管、冻结或进入破产程序等；没有处于因违约、诚信等原因被中国石化停用交易资格的状态； 具有投资参股关系的关联企业，或具有直接管理和被管理的母子公司，或同一母公司的子公司，或法定代表人为同一人的两个及两个以上公司不得同时对同一包投标，否则其投标文件均将被拒绝； 。</w:t>
            </w:r>
          </w:p>
          <w:p w14:paraId="00E0A2E9">
            <w:pPr>
              <w:pStyle w:val="2"/>
              <w:bidi w:val="0"/>
            </w:pPr>
            <w:r>
              <w:rPr>
                <w:rFonts w:hint="eastAsia"/>
              </w:rPr>
              <w:t>3.2本次招标 不接受 联合体投标。</w:t>
            </w:r>
          </w:p>
          <w:p w14:paraId="63AB8C8B">
            <w:pPr>
              <w:pStyle w:val="2"/>
              <w:bidi w:val="0"/>
            </w:pPr>
            <w:r>
              <w:rPr>
                <w:rFonts w:hint="eastAsia"/>
              </w:rPr>
              <w:t>4.招标文件的获取</w:t>
            </w:r>
          </w:p>
          <w:p w14:paraId="3EBA2B56">
            <w:pPr>
              <w:pStyle w:val="2"/>
              <w:bidi w:val="0"/>
            </w:pPr>
            <w:r>
              <w:rPr>
                <w:rFonts w:hint="eastAsia"/>
              </w:rPr>
              <w:t>4.1凡有意参加投标者，请于2025-09-25至2025-09-30，每日上午09:00时至12:00时，下午14:00时至17:00时（北京时间，下同）， 河北华业招标有限公司（石家庄市桥西区红旗大街25号西清公寓609室） 获取招标文件，获取招标文件时需携带法定代表人身份证原件及复印件或法定代表人授权书原件、被授权人身份证原件及复印件等资料。</w:t>
            </w:r>
          </w:p>
          <w:p w14:paraId="798CC374">
            <w:pPr>
              <w:pStyle w:val="2"/>
              <w:bidi w:val="0"/>
            </w:pPr>
            <w:r>
              <w:rPr>
                <w:rFonts w:hint="eastAsia"/>
              </w:rPr>
              <w:t>4.2招标文件售价 800 元，售后不退。</w:t>
            </w:r>
          </w:p>
          <w:p w14:paraId="3DFDBBBA">
            <w:pPr>
              <w:pStyle w:val="2"/>
              <w:bidi w:val="0"/>
            </w:pPr>
            <w:r>
              <w:rPr>
                <w:rFonts w:hint="eastAsia"/>
              </w:rPr>
              <w:t>4.3其他说明：投标人提供4.1要求的资料，在招标文件发售时间内到在河北华业招标有限公司（石家庄市桥西区红旗大街25号西清公寓609室）登记并购买招标文件。也可将资料邮寄至以上地址，用于申请购买招标文件。采用邮寄方式购买招标文件的，邮件寄出时间必须早于招标文件发售截止时间，否则将不予受理。</w:t>
            </w:r>
          </w:p>
          <w:p w14:paraId="75372410">
            <w:pPr>
              <w:pStyle w:val="2"/>
              <w:bidi w:val="0"/>
            </w:pPr>
            <w:r>
              <w:rPr>
                <w:rFonts w:hint="eastAsia"/>
              </w:rPr>
              <w:t>5. 投标文件的递交</w:t>
            </w:r>
          </w:p>
          <w:p w14:paraId="27B356F4">
            <w:pPr>
              <w:pStyle w:val="2"/>
              <w:bidi w:val="0"/>
            </w:pPr>
            <w:r>
              <w:rPr>
                <w:rFonts w:hint="eastAsia"/>
              </w:rPr>
              <w:t>5.1投标文件递交的截止时间（投标截止时间，下同）为 2025-10-16 09:00 ，地点为 石家庄市红旗大街25号西清公寓六楼会议室 。</w:t>
            </w:r>
          </w:p>
          <w:p w14:paraId="2746B90C">
            <w:pPr>
              <w:pStyle w:val="2"/>
              <w:bidi w:val="0"/>
            </w:pPr>
            <w:r>
              <w:rPr>
                <w:rFonts w:hint="eastAsia"/>
              </w:rPr>
              <w:t>5.2 逾期送达的、未送达指定地点的或者不按照招标文件要求密封的投标文件，招标人将予以拒收。</w:t>
            </w:r>
          </w:p>
          <w:p w14:paraId="25105D0D">
            <w:pPr>
              <w:pStyle w:val="2"/>
              <w:bidi w:val="0"/>
            </w:pPr>
            <w:r>
              <w:rPr>
                <w:rFonts w:hint="eastAsia"/>
              </w:rPr>
              <w:t>6. 发布公告的媒介</w:t>
            </w:r>
          </w:p>
          <w:p w14:paraId="51ACDEB2">
            <w:pPr>
              <w:pStyle w:val="2"/>
              <w:bidi w:val="0"/>
            </w:pPr>
            <w:r>
              <w:rPr>
                <w:rFonts w:hint="eastAsia"/>
              </w:rPr>
              <w:t>本次招标公告同时在 河北省招标投标公共服务平台、中国招标投标公共服务平台 上发布。</w:t>
            </w:r>
          </w:p>
          <w:p w14:paraId="1CF73584">
            <w:pPr>
              <w:pStyle w:val="2"/>
              <w:bidi w:val="0"/>
            </w:pPr>
            <w:r>
              <w:rPr>
                <w:rFonts w:hint="eastAsia"/>
              </w:rPr>
              <w:t>7. 其他公示内容</w:t>
            </w:r>
          </w:p>
          <w:p w14:paraId="6BC8E05B">
            <w:pPr>
              <w:pStyle w:val="2"/>
              <w:bidi w:val="0"/>
            </w:pPr>
            <w:r>
              <w:rPr>
                <w:rFonts w:hint="eastAsia"/>
              </w:rPr>
              <w:t>无</w:t>
            </w:r>
          </w:p>
          <w:p w14:paraId="365BFBDB">
            <w:pPr>
              <w:pStyle w:val="2"/>
              <w:bidi w:val="0"/>
            </w:pPr>
            <w:r>
              <w:rPr>
                <w:rFonts w:hint="eastAsia"/>
              </w:rPr>
              <w:t>8. 提出异议渠道和方式</w:t>
            </w:r>
          </w:p>
          <w:p w14:paraId="45335688">
            <w:pPr>
              <w:pStyle w:val="2"/>
              <w:bidi w:val="0"/>
            </w:pPr>
            <w:r>
              <w:rPr>
                <w:rFonts w:hint="eastAsia"/>
              </w:rPr>
              <w:t>纸质方式递交至河北华业招标有限公司（石家庄市桥西区红旗大街25号西清公寓609室）；联系人：陈利、王丽莎；联系电话：0311-83057576</w:t>
            </w:r>
          </w:p>
          <w:p w14:paraId="73597927">
            <w:pPr>
              <w:pStyle w:val="2"/>
              <w:bidi w:val="0"/>
            </w:pPr>
            <w:r>
              <w:rPr>
                <w:rFonts w:hint="eastAsia"/>
              </w:rPr>
              <w:t>9. 本招标项目的监督部门</w:t>
            </w:r>
          </w:p>
          <w:p w14:paraId="52AE2602">
            <w:pPr>
              <w:pStyle w:val="2"/>
              <w:bidi w:val="0"/>
            </w:pPr>
            <w:r>
              <w:rPr>
                <w:rFonts w:hint="eastAsia"/>
              </w:rPr>
              <w:t>监督部门名称：纪检监督部</w:t>
            </w:r>
          </w:p>
          <w:p w14:paraId="2F2FDABF">
            <w:pPr>
              <w:pStyle w:val="2"/>
              <w:bidi w:val="0"/>
            </w:pPr>
            <w:r>
              <w:rPr>
                <w:rFonts w:hint="eastAsia"/>
              </w:rPr>
              <w:t>电话：031187182084</w:t>
            </w:r>
          </w:p>
          <w:p w14:paraId="4237339A">
            <w:pPr>
              <w:pStyle w:val="2"/>
              <w:bidi w:val="0"/>
            </w:pPr>
            <w:r>
              <w:rPr>
                <w:rFonts w:hint="eastAsia"/>
              </w:rPr>
              <w:t>电子邮箱：liuhy.hbsy@sinopec.com</w:t>
            </w:r>
          </w:p>
          <w:p w14:paraId="636153DF">
            <w:pPr>
              <w:pStyle w:val="2"/>
              <w:bidi w:val="0"/>
            </w:pPr>
            <w:r>
              <w:rPr>
                <w:rFonts w:hint="eastAsia"/>
              </w:rPr>
              <w:t>10. 本招标项目是否属于依法必须招标项目</w:t>
            </w:r>
          </w:p>
          <w:p w14:paraId="134CFE8F">
            <w:pPr>
              <w:pStyle w:val="2"/>
              <w:bidi w:val="0"/>
            </w:pPr>
            <w:r>
              <w:rPr>
                <w:rFonts w:hint="eastAsia"/>
              </w:rPr>
              <w:t>否</w:t>
            </w:r>
          </w:p>
          <w:p w14:paraId="3D45F7E6">
            <w:pPr>
              <w:pStyle w:val="2"/>
              <w:bidi w:val="0"/>
            </w:pPr>
            <w:r>
              <w:rPr>
                <w:rFonts w:hint="eastAsia"/>
              </w:rPr>
              <w:t>11. 本招标项目是否采用双盲评审</w:t>
            </w:r>
          </w:p>
          <w:p w14:paraId="3945D405">
            <w:pPr>
              <w:pStyle w:val="2"/>
              <w:bidi w:val="0"/>
            </w:pPr>
            <w:r>
              <w:rPr>
                <w:rFonts w:hint="eastAsia"/>
              </w:rPr>
              <w:t>否</w:t>
            </w:r>
          </w:p>
          <w:p w14:paraId="0A343446">
            <w:pPr>
              <w:pStyle w:val="2"/>
              <w:bidi w:val="0"/>
            </w:pPr>
            <w:r>
              <w:rPr>
                <w:rFonts w:hint="eastAsia"/>
              </w:rPr>
              <w:t>12. 招标人或者其委托的招标代理机构使用的第三方交易平台的付费主体及收费标准</w:t>
            </w:r>
          </w:p>
          <w:p w14:paraId="17A1B72E">
            <w:pPr>
              <w:pStyle w:val="2"/>
              <w:bidi w:val="0"/>
            </w:pPr>
            <w:r>
              <w:rPr>
                <w:rFonts w:hint="eastAsia"/>
              </w:rPr>
              <w:t>无</w:t>
            </w:r>
          </w:p>
          <w:p w14:paraId="399DAC96">
            <w:pPr>
              <w:pStyle w:val="2"/>
              <w:bidi w:val="0"/>
            </w:pPr>
            <w:r>
              <w:rPr>
                <w:rFonts w:hint="eastAsia"/>
              </w:rPr>
              <w:t>13.联系方式</w:t>
            </w:r>
          </w:p>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55"/>
              <w:gridCol w:w="3190"/>
              <w:gridCol w:w="1372"/>
              <w:gridCol w:w="2639"/>
            </w:tblGrid>
            <w:tr w14:paraId="62EB9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B7B50E">
                  <w:pPr>
                    <w:pStyle w:val="2"/>
                    <w:bidi w:val="0"/>
                  </w:pPr>
                  <w:r>
                    <w:rPr>
                      <w:lang w:val="en-US" w:eastAsia="zh-CN"/>
                    </w:rPr>
                    <w:t>招标人：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338B44">
                  <w:pPr>
                    <w:pStyle w:val="2"/>
                    <w:bidi w:val="0"/>
                  </w:pPr>
                  <w:r>
                    <w:t>中国石化销售股份有限公司河北石油分公司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C21EA0">
                  <w:pPr>
                    <w:pStyle w:val="2"/>
                    <w:bidi w:val="0"/>
                  </w:pPr>
                  <w:r>
                    <w:rPr>
                      <w:lang w:val="en-US" w:eastAsia="zh-CN"/>
                    </w:rPr>
                    <w:t>招标代理机构：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B74B69">
                  <w:pPr>
                    <w:pStyle w:val="2"/>
                    <w:bidi w:val="0"/>
                  </w:pPr>
                  <w:r>
                    <w:rPr>
                      <w:lang w:val="en-US" w:eastAsia="zh-CN"/>
                    </w:rPr>
                    <w:t>河北华业招标有限公司</w:t>
                  </w:r>
                </w:p>
              </w:tc>
            </w:tr>
            <w:tr w14:paraId="600F4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4625AD">
                  <w:pPr>
                    <w:pStyle w:val="2"/>
                    <w:bidi w:val="0"/>
                  </w:pPr>
                  <w:r>
                    <w:rPr>
                      <w:lang w:val="en-US" w:eastAsia="zh-CN"/>
                    </w:rPr>
                    <w:t>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80AB2C">
                  <w:pPr>
                    <w:pStyle w:val="2"/>
                    <w:bidi w:val="0"/>
                  </w:pPr>
                  <w:r>
                    <w:rPr>
                      <w:lang w:val="en-US" w:eastAsia="zh-CN"/>
                    </w:rPr>
                    <w:t>石家庄市槐安东路6号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2C2BA8">
                  <w:pPr>
                    <w:pStyle w:val="2"/>
                    <w:bidi w:val="0"/>
                  </w:pPr>
                  <w:r>
                    <w:rPr>
                      <w:lang w:val="en-US" w:eastAsia="zh-CN"/>
                    </w:rPr>
                    <w:t>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A9727D">
                  <w:pPr>
                    <w:pStyle w:val="2"/>
                    <w:bidi w:val="0"/>
                  </w:pPr>
                  <w:r>
                    <w:rPr>
                      <w:lang w:val="en-US" w:eastAsia="zh-CN"/>
                    </w:rPr>
                    <w:t>红旗大街25号</w:t>
                  </w:r>
                </w:p>
              </w:tc>
            </w:tr>
            <w:tr w14:paraId="1E6F8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DE2B7D">
                  <w:pPr>
                    <w:pStyle w:val="2"/>
                    <w:bidi w:val="0"/>
                  </w:pPr>
                  <w:r>
                    <w:rPr>
                      <w:lang w:val="en-US" w:eastAsia="zh-CN"/>
                    </w:rPr>
                    <w:t>邮编：</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621AE3">
                  <w:pPr>
                    <w:pStyle w:val="2"/>
                    <w:bidi w:val="0"/>
                  </w:pPr>
                  <w:r>
                    <w:t>050000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481A9A">
                  <w:pPr>
                    <w:pStyle w:val="2"/>
                    <w:bidi w:val="0"/>
                  </w:pPr>
                  <w:r>
                    <w:rPr>
                      <w:lang w:val="en-US" w:eastAsia="zh-CN"/>
                    </w:rPr>
                    <w:t>邮编：</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2DE73A">
                  <w:pPr>
                    <w:pStyle w:val="2"/>
                    <w:bidi w:val="0"/>
                  </w:pPr>
                  <w:r>
                    <w:rPr>
                      <w:lang w:val="en-US" w:eastAsia="zh-CN"/>
                    </w:rPr>
                    <w:t>050051</w:t>
                  </w:r>
                </w:p>
              </w:tc>
            </w:tr>
            <w:tr w14:paraId="32625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5AA3CD">
                  <w:pPr>
                    <w:pStyle w:val="2"/>
                    <w:bidi w:val="0"/>
                  </w:pPr>
                  <w:r>
                    <w:rPr>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2A6191">
                  <w:pPr>
                    <w:pStyle w:val="2"/>
                    <w:bidi w:val="0"/>
                  </w:pPr>
                  <w:r>
                    <w:t>王工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94103B">
                  <w:pPr>
                    <w:pStyle w:val="2"/>
                    <w:bidi w:val="0"/>
                  </w:pPr>
                  <w:r>
                    <w:rPr>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1055E8">
                  <w:pPr>
                    <w:pStyle w:val="2"/>
                    <w:bidi w:val="0"/>
                  </w:pPr>
                  <w:r>
                    <w:rPr>
                      <w:lang w:val="en-US" w:eastAsia="zh-CN"/>
                    </w:rPr>
                    <w:t>陈利、王丽莎</w:t>
                  </w:r>
                </w:p>
              </w:tc>
            </w:tr>
            <w:tr w14:paraId="7F8DF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F884F8">
                  <w:pPr>
                    <w:pStyle w:val="2"/>
                    <w:bidi w:val="0"/>
                  </w:pPr>
                  <w:r>
                    <w:rPr>
                      <w:lang w:val="en-US" w:eastAsia="zh-CN"/>
                    </w:rPr>
                    <w:t>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B7B3D3">
                  <w:pPr>
                    <w:pStyle w:val="2"/>
                    <w:bidi w:val="0"/>
                  </w:pPr>
                  <w:r>
                    <w:t>0311-87182160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1E2A35">
                  <w:pPr>
                    <w:pStyle w:val="2"/>
                    <w:bidi w:val="0"/>
                  </w:pPr>
                  <w:r>
                    <w:rPr>
                      <w:lang w:val="en-US" w:eastAsia="zh-CN"/>
                    </w:rPr>
                    <w:t>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86EB04">
                  <w:pPr>
                    <w:pStyle w:val="2"/>
                    <w:bidi w:val="0"/>
                  </w:pPr>
                  <w:r>
                    <w:rPr>
                      <w:lang w:val="en-US" w:eastAsia="zh-CN"/>
                    </w:rPr>
                    <w:t>0311-83057576</w:t>
                  </w:r>
                </w:p>
              </w:tc>
            </w:tr>
            <w:tr w14:paraId="31AC6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901D4E">
                  <w:pPr>
                    <w:pStyle w:val="2"/>
                    <w:bidi w:val="0"/>
                  </w:pPr>
                  <w:r>
                    <w:rPr>
                      <w:lang w:val="en-US" w:eastAsia="zh-CN"/>
                    </w:rPr>
                    <w:t>传真：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8108A4">
                  <w:pPr>
                    <w:pStyle w:val="2"/>
                    <w:bidi w:val="0"/>
                  </w:pPr>
                  <w: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81323A">
                  <w:pPr>
                    <w:pStyle w:val="2"/>
                    <w:bidi w:val="0"/>
                  </w:pPr>
                  <w:r>
                    <w:rPr>
                      <w:lang w:val="en-US" w:eastAsia="zh-CN"/>
                    </w:rPr>
                    <w:t>传真：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3CE246">
                  <w:pPr>
                    <w:pStyle w:val="2"/>
                    <w:bidi w:val="0"/>
                  </w:pPr>
                  <w:r>
                    <w:rPr>
                      <w:lang w:val="en-US" w:eastAsia="zh-CN"/>
                    </w:rPr>
                    <w:t>/</w:t>
                  </w:r>
                </w:p>
              </w:tc>
            </w:tr>
            <w:tr w14:paraId="7E297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F5EA1F">
                  <w:pPr>
                    <w:pStyle w:val="2"/>
                    <w:bidi w:val="0"/>
                  </w:pPr>
                  <w:r>
                    <w:rPr>
                      <w:lang w:val="en-US" w:eastAsia="zh-CN"/>
                    </w:rPr>
                    <w:t>电子邮件：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A9EF2D">
                  <w:pPr>
                    <w:pStyle w:val="2"/>
                    <w:bidi w:val="0"/>
                  </w:pPr>
                  <w: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07B3C1">
                  <w:pPr>
                    <w:pStyle w:val="2"/>
                    <w:bidi w:val="0"/>
                  </w:pPr>
                  <w:r>
                    <w:rPr>
                      <w:lang w:val="en-US" w:eastAsia="zh-CN"/>
                    </w:rPr>
                    <w:t>电子邮件：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8C7559">
                  <w:pPr>
                    <w:pStyle w:val="2"/>
                    <w:bidi w:val="0"/>
                  </w:pPr>
                  <w:r>
                    <w:rPr>
                      <w:lang w:val="en-US" w:eastAsia="zh-CN"/>
                    </w:rPr>
                    <w:t>huaye171@163.com</w:t>
                  </w:r>
                </w:p>
              </w:tc>
            </w:tr>
            <w:tr w14:paraId="6C38F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31934F">
                  <w:pPr>
                    <w:pStyle w:val="2"/>
                    <w:bidi w:val="0"/>
                  </w:pPr>
                  <w:r>
                    <w:rPr>
                      <w:lang w:val="en-US" w:eastAsia="zh-CN"/>
                    </w:rPr>
                    <w:t>网址：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6D2DFF">
                  <w:pPr>
                    <w:pStyle w:val="2"/>
                    <w:bidi w:val="0"/>
                  </w:pPr>
                  <w: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57AF60">
                  <w:pPr>
                    <w:pStyle w:val="2"/>
                    <w:bidi w:val="0"/>
                  </w:pPr>
                  <w:r>
                    <w:rPr>
                      <w:lang w:val="en-US" w:eastAsia="zh-CN"/>
                    </w:rPr>
                    <w:t>网址：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BFE8E8">
                  <w:pPr>
                    <w:pStyle w:val="2"/>
                    <w:bidi w:val="0"/>
                  </w:pPr>
                  <w:r>
                    <w:rPr>
                      <w:lang w:val="en-US" w:eastAsia="zh-CN"/>
                    </w:rPr>
                    <w:t>/</w:t>
                  </w:r>
                </w:p>
              </w:tc>
            </w:tr>
            <w:tr w14:paraId="6D785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7F8211">
                  <w:pPr>
                    <w:pStyle w:val="2"/>
                    <w:bidi w:val="0"/>
                  </w:pPr>
                  <w:r>
                    <w:rPr>
                      <w:lang w:val="en-US" w:eastAsia="zh-CN"/>
                    </w:rPr>
                    <w:t>开户银行：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EC6E91">
                  <w:pPr>
                    <w:pStyle w:val="2"/>
                    <w:bidi w:val="0"/>
                  </w:pPr>
                  <w: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C412CF">
                  <w:pPr>
                    <w:pStyle w:val="2"/>
                    <w:bidi w:val="0"/>
                  </w:pPr>
                  <w:r>
                    <w:rPr>
                      <w:lang w:val="en-US" w:eastAsia="zh-CN"/>
                    </w:rPr>
                    <w:t>开户银行：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A47A23">
                  <w:pPr>
                    <w:pStyle w:val="2"/>
                    <w:bidi w:val="0"/>
                  </w:pPr>
                  <w:r>
                    <w:rPr>
                      <w:lang w:val="en-US" w:eastAsia="zh-CN"/>
                    </w:rPr>
                    <w:t>石家庄汇融农村合作银行振头支行</w:t>
                  </w:r>
                </w:p>
              </w:tc>
            </w:tr>
            <w:tr w14:paraId="61EFB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7B4C46">
                  <w:pPr>
                    <w:pStyle w:val="2"/>
                    <w:bidi w:val="0"/>
                  </w:pPr>
                  <w:r>
                    <w:rPr>
                      <w:lang w:val="en-US" w:eastAsia="zh-CN"/>
                    </w:rPr>
                    <w:t>账号：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2BD67B">
                  <w:pPr>
                    <w:pStyle w:val="2"/>
                    <w:bidi w:val="0"/>
                  </w:pPr>
                  <w: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7F4997">
                  <w:pPr>
                    <w:pStyle w:val="2"/>
                    <w:bidi w:val="0"/>
                  </w:pPr>
                  <w:r>
                    <w:rPr>
                      <w:lang w:val="en-US" w:eastAsia="zh-CN"/>
                    </w:rPr>
                    <w:t>账号：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954239">
                  <w:pPr>
                    <w:pStyle w:val="2"/>
                    <w:bidi w:val="0"/>
                  </w:pPr>
                  <w:r>
                    <w:rPr>
                      <w:lang w:val="en-US" w:eastAsia="zh-CN"/>
                    </w:rPr>
                    <w:t>121032011670543</w:t>
                  </w:r>
                </w:p>
              </w:tc>
            </w:tr>
          </w:tbl>
          <w:p w14:paraId="3A5166A7">
            <w:pPr>
              <w:pStyle w:val="2"/>
              <w:bidi w:val="0"/>
              <w:rPr>
                <w:rFonts w:hint="eastAsia"/>
              </w:rPr>
            </w:pPr>
          </w:p>
        </w:tc>
      </w:tr>
    </w:tbl>
    <w:p w14:paraId="45D23091">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8F7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2025-09-25T02:38:51Z</dcterms:created>
  <dc:creator>28039</dc:creator>
  <cp:lastModifiedBy>璇儿</cp:lastModifiedBy>
  <dcterms:modified xsi:type="dcterms:W3CDTF">2025-09-25T02:38:57Z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A8ED4A16BE2B465AAFD8655983CA87B8_12</vt:lpwstr>
  </property>
</Properties>
</file>