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6360C">
      <w:pPr>
        <w:pStyle w:val="2"/>
        <w:bidi w:val="0"/>
      </w:pPr>
      <w:bookmarkStart w:id="0" w:name="_GoBack"/>
      <w:r>
        <w:rPr>
          <w:rFonts w:hint="eastAsia"/>
        </w:rPr>
        <w:t>广州王老吉药业股份有限公司（以下简称“采购方”）就以下采购项目进行公开采购，欢迎符合资格条件的供应商参与。</w:t>
      </w:r>
    </w:p>
    <w:p w14:paraId="5870FB62">
      <w:pPr>
        <w:pStyle w:val="2"/>
        <w:bidi w:val="0"/>
        <w:rPr>
          <w:rFonts w:hint="eastAsia"/>
        </w:rPr>
      </w:pPr>
      <w:r>
        <w:rPr>
          <w:rFonts w:hint="eastAsia"/>
        </w:rPr>
        <w:t>一、项目名称</w:t>
      </w:r>
    </w:p>
    <w:p w14:paraId="70E1EE8A">
      <w:pPr>
        <w:pStyle w:val="2"/>
        <w:bidi w:val="0"/>
        <w:rPr>
          <w:rFonts w:hint="eastAsia"/>
        </w:rPr>
      </w:pPr>
      <w:r>
        <w:rPr>
          <w:rFonts w:hint="eastAsia"/>
        </w:rPr>
        <w:t>单面平板蓝色塑料托盘</w:t>
      </w:r>
    </w:p>
    <w:p w14:paraId="0650198B">
      <w:pPr>
        <w:pStyle w:val="2"/>
        <w:bidi w:val="0"/>
        <w:rPr>
          <w:rFonts w:hint="eastAsia"/>
        </w:rPr>
      </w:pPr>
      <w:r>
        <w:rPr>
          <w:rFonts w:hint="eastAsia"/>
        </w:rPr>
        <w:t>二、项目类别</w:t>
      </w:r>
    </w:p>
    <w:p w14:paraId="0A3262AA">
      <w:pPr>
        <w:pStyle w:val="2"/>
        <w:bidi w:val="0"/>
        <w:rPr>
          <w:rFonts w:hint="eastAsia"/>
        </w:rPr>
      </w:pPr>
      <w:r>
        <w:rPr>
          <w:rFonts w:hint="eastAsia"/>
        </w:rPr>
        <w:t>货物</w:t>
      </w:r>
    </w:p>
    <w:p w14:paraId="305AD114">
      <w:pPr>
        <w:pStyle w:val="2"/>
        <w:bidi w:val="0"/>
        <w:rPr>
          <w:rFonts w:hint="eastAsia"/>
        </w:rPr>
      </w:pPr>
      <w:r>
        <w:rPr>
          <w:rFonts w:hint="eastAsia"/>
        </w:rPr>
        <w:t>三、采购方式</w:t>
      </w:r>
    </w:p>
    <w:p w14:paraId="5BFC30FA">
      <w:pPr>
        <w:pStyle w:val="2"/>
        <w:bidi w:val="0"/>
        <w:rPr>
          <w:rFonts w:hint="eastAsia"/>
        </w:rPr>
      </w:pPr>
      <w:r>
        <w:rPr>
          <w:rFonts w:hint="eastAsia"/>
        </w:rPr>
        <w:t>询价</w:t>
      </w:r>
    </w:p>
    <w:p w14:paraId="74AEF116">
      <w:pPr>
        <w:pStyle w:val="2"/>
        <w:bidi w:val="0"/>
        <w:rPr>
          <w:rFonts w:hint="eastAsia"/>
        </w:rPr>
      </w:pPr>
      <w:r>
        <w:rPr>
          <w:rFonts w:hint="eastAsia"/>
        </w:rPr>
        <w:t>四、采购内容</w:t>
      </w:r>
    </w:p>
    <w:p w14:paraId="3F4C783E">
      <w:pPr>
        <w:pStyle w:val="2"/>
        <w:bidi w:val="0"/>
        <w:rPr>
          <w:rFonts w:hint="eastAsia"/>
        </w:rPr>
      </w:pPr>
      <w:r>
        <w:rPr>
          <w:rFonts w:hint="eastAsia"/>
          <w:lang w:val="en-US" w:eastAsia="zh-CN"/>
        </w:rPr>
        <w:t>采购一批单面平板蓝色塑料托盘，数量500个，要求如下：</w:t>
      </w:r>
      <w:r>
        <w:rPr>
          <w:rFonts w:hint="eastAsia"/>
          <w:lang w:val="en-US" w:eastAsia="zh-CN"/>
        </w:rPr>
        <w:br w:type="textWrapping"/>
      </w:r>
      <w:r>
        <w:rPr>
          <w:rFonts w:hint="eastAsia"/>
          <w:lang w:val="en-US" w:eastAsia="zh-CN"/>
        </w:rPr>
        <w:t>1、原料：HDPE，100%新料，并要求无刺激性气味,无毒无害气体散发。</w:t>
      </w:r>
      <w:r>
        <w:rPr>
          <w:rFonts w:hint="eastAsia"/>
          <w:lang w:val="en-US" w:eastAsia="zh-CN"/>
        </w:rPr>
        <w:br w:type="textWrapping"/>
      </w:r>
      <w:r>
        <w:rPr>
          <w:rFonts w:hint="eastAsia"/>
          <w:lang w:val="en-US" w:eastAsia="zh-CN"/>
        </w:rPr>
        <w:t>2、规格：1100mm*1100mm*高160mm，总高度允许偏差范围：20mm，塑料托盘镂空高度：≥90 mm</w:t>
      </w:r>
      <w:r>
        <w:rPr>
          <w:rFonts w:hint="eastAsia"/>
          <w:lang w:val="en-US" w:eastAsia="zh-CN"/>
        </w:rPr>
        <w:br w:type="textWrapping"/>
      </w:r>
      <w:r>
        <w:rPr>
          <w:rFonts w:hint="eastAsia"/>
          <w:lang w:val="en-US" w:eastAsia="zh-CN"/>
        </w:rPr>
        <w:t>3、自重要求：塑料托盘自重要求：≥16KG（无钢管）或 ≥18（含钢管）</w:t>
      </w:r>
      <w:r>
        <w:rPr>
          <w:rFonts w:hint="eastAsia"/>
          <w:lang w:val="en-US" w:eastAsia="zh-CN"/>
        </w:rPr>
        <w:br w:type="textWrapping"/>
      </w:r>
      <w:r>
        <w:rPr>
          <w:rFonts w:hint="eastAsia"/>
          <w:lang w:val="en-US" w:eastAsia="zh-CN"/>
        </w:rPr>
        <w:t>4、承重要求：2000KG（静载）</w:t>
      </w:r>
      <w:r>
        <w:rPr>
          <w:rFonts w:hint="eastAsia"/>
          <w:lang w:val="en-US" w:eastAsia="zh-CN"/>
        </w:rPr>
        <w:br w:type="textWrapping"/>
      </w:r>
      <w:r>
        <w:rPr>
          <w:rFonts w:hint="eastAsia"/>
          <w:lang w:val="en-US" w:eastAsia="zh-CN"/>
        </w:rPr>
        <w:t>5、结构要求：平板单面使用、四向进叉。</w:t>
      </w:r>
      <w:r>
        <w:rPr>
          <w:rFonts w:hint="eastAsia"/>
          <w:lang w:val="en-US" w:eastAsia="zh-CN"/>
        </w:rPr>
        <w:br w:type="textWrapping"/>
      </w:r>
      <w:r>
        <w:rPr>
          <w:rFonts w:hint="eastAsia"/>
          <w:lang w:val="en-US" w:eastAsia="zh-CN"/>
        </w:rPr>
        <w:t>6、保质期：保质期3年，保质期内由于质量问题导致的损坏，按1个损坏托盘换1个新托盘比例给予免费更换。超过保质期或由于操作问题导致损坏的，按3个损坏托盘换1个新托盘比例给予免费更换，更换的运费厂家承担。</w:t>
      </w:r>
    </w:p>
    <w:p w14:paraId="13D6FC92">
      <w:pPr>
        <w:pStyle w:val="2"/>
        <w:bidi w:val="0"/>
        <w:rPr>
          <w:rFonts w:hint="eastAsia"/>
        </w:rPr>
      </w:pPr>
      <w:r>
        <w:rPr>
          <w:rFonts w:hint="eastAsia"/>
        </w:rPr>
        <w:t>五、采购控制价</w:t>
      </w:r>
    </w:p>
    <w:p w14:paraId="19DF715D">
      <w:pPr>
        <w:pStyle w:val="2"/>
        <w:bidi w:val="0"/>
        <w:rPr>
          <w:rFonts w:hint="eastAsia"/>
        </w:rPr>
      </w:pPr>
      <w:r>
        <w:rPr>
          <w:rFonts w:hint="eastAsia"/>
        </w:rPr>
        <w:t>其他 据实结算</w:t>
      </w:r>
    </w:p>
    <w:p w14:paraId="0F89FF37">
      <w:pPr>
        <w:pStyle w:val="2"/>
        <w:bidi w:val="0"/>
        <w:rPr>
          <w:rFonts w:hint="eastAsia"/>
        </w:rPr>
      </w:pPr>
      <w:r>
        <w:rPr>
          <w:rFonts w:hint="eastAsia"/>
        </w:rPr>
        <w:t>六、供应商资格条件</w:t>
      </w:r>
    </w:p>
    <w:p w14:paraId="136F41D0">
      <w:pPr>
        <w:pStyle w:val="2"/>
        <w:bidi w:val="0"/>
        <w:rPr>
          <w:rFonts w:hint="eastAsia"/>
        </w:rPr>
      </w:pPr>
      <w:r>
        <w:rPr>
          <w:rFonts w:hint="eastAsia"/>
          <w:lang w:val="en-US" w:eastAsia="zh-CN"/>
        </w:rPr>
        <w:t>供应商资格条件(资质要求包括但不限于)：</w:t>
      </w:r>
      <w:r>
        <w:rPr>
          <w:rFonts w:hint="eastAsia"/>
          <w:lang w:val="en-US" w:eastAsia="zh-CN"/>
        </w:rPr>
        <w:br w:type="textWrapping"/>
      </w:r>
      <w:r>
        <w:rPr>
          <w:rFonts w:hint="eastAsia"/>
          <w:lang w:val="en-US" w:eastAsia="zh-CN"/>
        </w:rPr>
        <w:t>（1）、具有独立承担民事责任能力的在中华人民共和国境内注册的法人（必须提供营业执照复印件并盖公章）。</w:t>
      </w:r>
      <w:r>
        <w:rPr>
          <w:rFonts w:hint="eastAsia"/>
          <w:lang w:val="en-US" w:eastAsia="zh-CN"/>
        </w:rPr>
        <w:br w:type="textWrapping"/>
      </w:r>
      <w:r>
        <w:rPr>
          <w:rFonts w:hint="eastAsia"/>
          <w:lang w:val="en-US" w:eastAsia="zh-CN"/>
        </w:rPr>
        <w:t>（2）、参加采购活动前三年内，没有处于被责令停业或破产状态，且资产未被重组、接管和冻结，提供声明在经营活动中近3年内没有重大的违法活动和违规行为。（由供应商出具承诺函，格式自拟）</w:t>
      </w:r>
      <w:r>
        <w:rPr>
          <w:rFonts w:hint="eastAsia"/>
          <w:lang w:val="en-US" w:eastAsia="zh-CN"/>
        </w:rPr>
        <w:br w:type="textWrapping"/>
      </w:r>
      <w:r>
        <w:rPr>
          <w:rFonts w:hint="eastAsia"/>
          <w:lang w:val="en-US" w:eastAsia="zh-CN"/>
        </w:rPr>
        <w:t>（3）、未被列入“信用中国”网站( www.creditchina.gov.cn)“记录失信被执行人或重大税收违法案件当事人名单，并附“信用中国”网站的信用记录查询结果截图并打印页面加盖公章（必须提供网站截图并盖公章）。</w:t>
      </w:r>
      <w:r>
        <w:rPr>
          <w:rFonts w:hint="eastAsia"/>
          <w:lang w:val="en-US" w:eastAsia="zh-CN"/>
        </w:rPr>
        <w:br w:type="textWrapping"/>
      </w:r>
      <w:r>
        <w:rPr>
          <w:rFonts w:hint="eastAsia"/>
          <w:lang w:val="en-US" w:eastAsia="zh-CN"/>
        </w:rPr>
        <w:t>（4）、与采购人存在利害关系可能影响项目公正性的法人、其他组织或者个人不得参加本项目磋商；单位负责人为同一人或者存在控股、管理关系的不同单位，不得同时参加本项目磋商，否则响应无效（由供应商出具承诺函并盖公章，格式自拟）。</w:t>
      </w:r>
    </w:p>
    <w:p w14:paraId="32DCD88C">
      <w:pPr>
        <w:pStyle w:val="2"/>
        <w:bidi w:val="0"/>
        <w:rPr>
          <w:rFonts w:hint="eastAsia"/>
        </w:rPr>
      </w:pPr>
      <w:r>
        <w:rPr>
          <w:rFonts w:hint="eastAsia"/>
        </w:rPr>
        <w:t>七、公告开始时间</w:t>
      </w:r>
    </w:p>
    <w:p w14:paraId="1C79F15D">
      <w:pPr>
        <w:pStyle w:val="2"/>
        <w:bidi w:val="0"/>
        <w:rPr>
          <w:rFonts w:hint="eastAsia"/>
        </w:rPr>
      </w:pPr>
      <w:r>
        <w:rPr>
          <w:rFonts w:hint="eastAsia"/>
        </w:rPr>
        <w:t>2025年09月25日</w:t>
      </w:r>
    </w:p>
    <w:p w14:paraId="235FA808">
      <w:pPr>
        <w:pStyle w:val="2"/>
        <w:bidi w:val="0"/>
        <w:rPr>
          <w:rFonts w:hint="eastAsia"/>
        </w:rPr>
      </w:pPr>
      <w:r>
        <w:rPr>
          <w:rFonts w:hint="eastAsia"/>
        </w:rPr>
        <w:t>八、公告结束时间</w:t>
      </w:r>
    </w:p>
    <w:p w14:paraId="668E8EAF">
      <w:pPr>
        <w:pStyle w:val="2"/>
        <w:bidi w:val="0"/>
        <w:rPr>
          <w:rFonts w:hint="eastAsia"/>
        </w:rPr>
      </w:pPr>
      <w:r>
        <w:rPr>
          <w:rFonts w:hint="eastAsia"/>
        </w:rPr>
        <w:t>2025年09月30日</w:t>
      </w:r>
    </w:p>
    <w:p w14:paraId="68A107CB">
      <w:pPr>
        <w:pStyle w:val="2"/>
        <w:bidi w:val="0"/>
        <w:rPr>
          <w:rFonts w:hint="eastAsia"/>
        </w:rPr>
      </w:pPr>
      <w:r>
        <w:rPr>
          <w:rFonts w:hint="eastAsia"/>
        </w:rPr>
        <w:t>九、采购文件领取地址</w:t>
      </w:r>
    </w:p>
    <w:p w14:paraId="2DE613D7">
      <w:pPr>
        <w:pStyle w:val="2"/>
        <w:bidi w:val="0"/>
        <w:rPr>
          <w:rFonts w:hint="eastAsia"/>
        </w:rPr>
      </w:pPr>
      <w:r>
        <w:rPr>
          <w:rFonts w:hint="eastAsia"/>
          <w:lang w:val="en-US" w:eastAsia="zh-CN"/>
        </w:rPr>
        <w:t>WLJFSC@163.com</w:t>
      </w:r>
    </w:p>
    <w:p w14:paraId="6390B819">
      <w:pPr>
        <w:pStyle w:val="2"/>
        <w:bidi w:val="0"/>
        <w:rPr>
          <w:rFonts w:hint="eastAsia"/>
        </w:rPr>
      </w:pPr>
      <w:r>
        <w:rPr>
          <w:rFonts w:hint="eastAsia"/>
        </w:rPr>
        <w:t>十、响应文件递交截止时间</w:t>
      </w:r>
    </w:p>
    <w:p w14:paraId="176B3765">
      <w:pPr>
        <w:pStyle w:val="2"/>
        <w:bidi w:val="0"/>
        <w:rPr>
          <w:rFonts w:hint="eastAsia"/>
        </w:rPr>
      </w:pPr>
      <w:r>
        <w:rPr>
          <w:rFonts w:hint="eastAsia"/>
        </w:rPr>
        <w:t>2025年10月09日 12:00</w:t>
      </w:r>
    </w:p>
    <w:p w14:paraId="58B71FBB">
      <w:pPr>
        <w:pStyle w:val="2"/>
        <w:bidi w:val="0"/>
        <w:rPr>
          <w:rFonts w:hint="eastAsia"/>
        </w:rPr>
      </w:pPr>
      <w:r>
        <w:rPr>
          <w:rFonts w:hint="eastAsia"/>
        </w:rPr>
        <w:t>十一、响应文件递交地址</w:t>
      </w:r>
    </w:p>
    <w:p w14:paraId="60FD2A01">
      <w:pPr>
        <w:pStyle w:val="2"/>
        <w:bidi w:val="0"/>
        <w:rPr>
          <w:rFonts w:hint="eastAsia"/>
        </w:rPr>
      </w:pPr>
      <w:r>
        <w:rPr>
          <w:rFonts w:hint="eastAsia"/>
          <w:lang w:val="en-US" w:eastAsia="zh-CN"/>
        </w:rPr>
        <w:t>wljcgb333@163.com</w:t>
      </w:r>
    </w:p>
    <w:p w14:paraId="23D07537">
      <w:pPr>
        <w:pStyle w:val="2"/>
        <w:bidi w:val="0"/>
        <w:rPr>
          <w:rFonts w:hint="eastAsia"/>
        </w:rPr>
      </w:pPr>
      <w:r>
        <w:rPr>
          <w:rFonts w:hint="eastAsia"/>
        </w:rPr>
        <w:t>十二、其他</w:t>
      </w:r>
    </w:p>
    <w:p w14:paraId="1976C95D">
      <w:pPr>
        <w:pStyle w:val="2"/>
        <w:bidi w:val="0"/>
        <w:rPr>
          <w:rFonts w:hint="eastAsia"/>
        </w:rPr>
      </w:pPr>
      <w:r>
        <w:rPr>
          <w:rFonts w:hint="eastAsia"/>
          <w:lang w:val="en-US" w:eastAsia="zh-CN"/>
        </w:rPr>
        <w:t>1、响应文件的获取方式：采购公告发布后至报名截止日前，有意向的供应商发邮件到采购人联系人的指定邮箱免费获取招标文件。</w:t>
      </w:r>
      <w:r>
        <w:rPr>
          <w:rFonts w:hint="eastAsia"/>
          <w:lang w:val="en-US" w:eastAsia="zh-CN"/>
        </w:rPr>
        <w:br w:type="textWrapping"/>
      </w:r>
      <w:r>
        <w:rPr>
          <w:rFonts w:hint="eastAsia"/>
          <w:lang w:val="en-US" w:eastAsia="zh-CN"/>
        </w:rPr>
        <w:t>（1）、 报名邮箱：WLJFSC@163.com（报名时必须提供资格条件文件，并按前后顺序以PDF格式作为报名附件上传，审核通过方可获取招标文件）</w:t>
      </w:r>
      <w:r>
        <w:rPr>
          <w:rFonts w:hint="eastAsia"/>
          <w:lang w:val="en-US" w:eastAsia="zh-CN"/>
        </w:rPr>
        <w:br w:type="textWrapping"/>
      </w:r>
      <w:r>
        <w:rPr>
          <w:rFonts w:hint="eastAsia"/>
          <w:lang w:val="en-US" w:eastAsia="zh-CN"/>
        </w:rPr>
        <w:t>（2）、 请在邮件中注明报名单位、联系人、联系方式、接收招标文件邮箱等。</w:t>
      </w:r>
      <w:r>
        <w:rPr>
          <w:rFonts w:hint="eastAsia"/>
          <w:lang w:val="en-US" w:eastAsia="zh-CN"/>
        </w:rPr>
        <w:br w:type="textWrapping"/>
      </w:r>
      <w:r>
        <w:rPr>
          <w:rFonts w:hint="eastAsia"/>
          <w:lang w:val="en-US" w:eastAsia="zh-CN"/>
        </w:rPr>
        <w:t>（3）、 报名截止时间：2025年9月30日16时前（北京时间）</w:t>
      </w:r>
      <w:r>
        <w:rPr>
          <w:rFonts w:hint="eastAsia"/>
          <w:lang w:val="en-US" w:eastAsia="zh-CN"/>
        </w:rPr>
        <w:br w:type="textWrapping"/>
      </w:r>
      <w:r>
        <w:rPr>
          <w:rFonts w:hint="eastAsia"/>
          <w:lang w:val="en-US" w:eastAsia="zh-CN"/>
        </w:rPr>
        <w:t>2、本项目信息会在广州国企阳光采购服务平台（网址： http://ygcg.gzggzy.cn/）发布，本公告的修改、补充在广州国企阳光采购服务平台发布。</w:t>
      </w:r>
      <w:r>
        <w:rPr>
          <w:rFonts w:hint="eastAsia"/>
          <w:lang w:val="en-US" w:eastAsia="zh-CN"/>
        </w:rPr>
        <w:br w:type="textWrapping"/>
      </w:r>
      <w:r>
        <w:rPr>
          <w:rFonts w:hint="eastAsia"/>
          <w:lang w:val="en-US" w:eastAsia="zh-CN"/>
        </w:rPr>
        <w:t>3、监督部门联系方式</w:t>
      </w:r>
      <w:r>
        <w:rPr>
          <w:rFonts w:hint="eastAsia"/>
          <w:lang w:val="en-US" w:eastAsia="zh-CN"/>
        </w:rPr>
        <w:br w:type="textWrapping"/>
      </w:r>
      <w:r>
        <w:rPr>
          <w:rFonts w:hint="eastAsia"/>
          <w:lang w:val="en-US" w:eastAsia="zh-CN"/>
        </w:rPr>
        <w:t>监督部门：督导部 电话：（020）87379833-8332，邮箱：wljjcb@126.com</w:t>
      </w:r>
    </w:p>
    <w:p w14:paraId="52A94A03">
      <w:pPr>
        <w:pStyle w:val="2"/>
        <w:bidi w:val="0"/>
        <w:rPr>
          <w:rFonts w:hint="eastAsia"/>
        </w:rPr>
      </w:pPr>
      <w:r>
        <w:rPr>
          <w:rFonts w:hint="eastAsia"/>
        </w:rPr>
        <w:t>十三、采购方联系方式</w:t>
      </w:r>
    </w:p>
    <w:p w14:paraId="46646FA5">
      <w:pPr>
        <w:pStyle w:val="2"/>
        <w:bidi w:val="0"/>
        <w:rPr>
          <w:rFonts w:hint="eastAsia"/>
        </w:rPr>
      </w:pPr>
      <w:r>
        <w:rPr>
          <w:rFonts w:hint="eastAsia"/>
        </w:rPr>
        <w:t>联系人：黄小姐</w:t>
      </w:r>
    </w:p>
    <w:p w14:paraId="07E012D9">
      <w:pPr>
        <w:pStyle w:val="2"/>
        <w:bidi w:val="0"/>
        <w:rPr>
          <w:rFonts w:hint="eastAsia"/>
        </w:rPr>
      </w:pPr>
      <w:r>
        <w:rPr>
          <w:rFonts w:hint="eastAsia"/>
        </w:rPr>
        <w:t>联系电话：020-66812008-3783</w:t>
      </w:r>
    </w:p>
    <w:p w14:paraId="4F5ACD59">
      <w:pPr>
        <w:pStyle w:val="2"/>
        <w:bidi w:val="0"/>
        <w:rPr>
          <w:rFonts w:hint="eastAsia"/>
        </w:rPr>
      </w:pPr>
      <w:r>
        <w:rPr>
          <w:rFonts w:hint="eastAsia"/>
        </w:rPr>
        <w:t>联系地址：广州市白云区广花二路831号</w:t>
      </w:r>
    </w:p>
    <w:p w14:paraId="55859A61">
      <w:pPr>
        <w:pStyle w:val="2"/>
        <w:bidi w:val="0"/>
        <w:rPr>
          <w:rFonts w:hint="eastAsia"/>
        </w:rPr>
      </w:pPr>
      <w:r>
        <w:rPr>
          <w:rFonts w:hint="eastAsia"/>
        </w:rPr>
        <w:t>                          采购方：广州王老吉药业股份有限公司</w:t>
      </w:r>
    </w:p>
    <w:p w14:paraId="5D53CAFE">
      <w:pPr>
        <w:pStyle w:val="2"/>
        <w:bidi w:val="0"/>
        <w:rPr>
          <w:rFonts w:hint="eastAsia"/>
        </w:rPr>
      </w:pPr>
      <w:r>
        <w:rPr>
          <w:rFonts w:hint="eastAsia"/>
        </w:rPr>
        <w:t>日期：2025年09月25日</w:t>
      </w:r>
    </w:p>
    <w:p w14:paraId="509C680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D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2025-09-25T05:40:27Z</dcterms:created>
  <dc:creator>28039</dc:creator>
  <cp:lastModifiedBy>璇儿</cp:lastModifiedBy>
  <dcterms:modified xsi:type="dcterms:W3CDTF">2025-09-25T05:41:14Z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ACD3F46A1B2043E991BEE48FE792F6E1_12</vt:lpwstr>
  </property>
</Properties>
</file>