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5A0A" w14:textId="77777777" w:rsidR="005C41A5" w:rsidRDefault="005C41A5" w:rsidP="005C41A5">
      <w:pPr>
        <w:spacing w:line="360" w:lineRule="auto"/>
        <w:rPr>
          <w:b/>
          <w:bCs/>
        </w:rPr>
      </w:pPr>
      <w:r>
        <w:rPr>
          <w:rFonts w:ascii="等线" w:eastAsia="等线" w:hAnsi="等线" w:hint="eastAsia"/>
          <w:b/>
          <w:bCs/>
        </w:rPr>
        <w:t>达能中国简介</w:t>
      </w:r>
    </w:p>
    <w:p w14:paraId="1E025A0B" w14:textId="65C8F738" w:rsidR="005C41A5" w:rsidRDefault="005C41A5" w:rsidP="005C41A5">
      <w:pPr>
        <w:spacing w:line="360" w:lineRule="auto"/>
      </w:pPr>
      <w:r>
        <w:rPr>
          <w:rFonts w:ascii="等线" w:eastAsia="等线" w:hAnsi="等线" w:hint="eastAsia"/>
        </w:rPr>
        <w:t>达能于上世纪</w:t>
      </w:r>
      <w:r>
        <w:t xml:space="preserve"> 80 </w:t>
      </w:r>
      <w:r>
        <w:rPr>
          <w:rFonts w:ascii="等线" w:eastAsia="等线" w:hAnsi="等线" w:hint="eastAsia"/>
        </w:rPr>
        <w:t>年代末进入中国市场，以“通过食品，为尽可能多的人带来健康”为企业使命，以“</w:t>
      </w:r>
      <w:r>
        <w:t>One Planet. One Health</w:t>
      </w:r>
      <w:r>
        <w:rPr>
          <w:rFonts w:ascii="等线" w:eastAsia="等线" w:hAnsi="等线" w:hint="eastAsia"/>
        </w:rPr>
        <w:t>”</w:t>
      </w:r>
      <w:r>
        <w:t xml:space="preserve"> (</w:t>
      </w:r>
      <w:r>
        <w:rPr>
          <w:rFonts w:ascii="等线" w:eastAsia="等线" w:hAnsi="等线" w:hint="eastAsia"/>
        </w:rPr>
        <w:t>同护地球，共享健康</w:t>
      </w:r>
      <w:r>
        <w:t xml:space="preserve">) </w:t>
      </w:r>
      <w:r>
        <w:rPr>
          <w:rFonts w:ascii="等线" w:eastAsia="等线" w:hAnsi="等线" w:hint="eastAsia"/>
        </w:rPr>
        <w:t>为行动框架，积极发展在华业务。经过三十多年的耕耘，中国现已成为达能全球第二大市场，拥有</w:t>
      </w:r>
      <w:r>
        <w:t xml:space="preserve"> 10 </w:t>
      </w:r>
      <w:r>
        <w:rPr>
          <w:rFonts w:ascii="等线" w:eastAsia="等线" w:hAnsi="等线" w:hint="eastAsia"/>
        </w:rPr>
        <w:t>家工厂和</w:t>
      </w:r>
      <w:r>
        <w:t xml:space="preserve">8000 </w:t>
      </w:r>
      <w:r>
        <w:rPr>
          <w:rFonts w:ascii="等线" w:eastAsia="等线" w:hAnsi="等线" w:hint="eastAsia"/>
        </w:rPr>
        <w:t>余名员工，并贡献了达能全球</w:t>
      </w:r>
      <w:r>
        <w:t xml:space="preserve"> 202</w:t>
      </w:r>
      <w:r w:rsidR="00EF4867">
        <w:rPr>
          <w:rFonts w:hint="eastAsia"/>
        </w:rPr>
        <w:t>4</w:t>
      </w:r>
      <w:r>
        <w:t xml:space="preserve"> </w:t>
      </w:r>
      <w:r>
        <w:rPr>
          <w:rFonts w:ascii="等线" w:eastAsia="等线" w:hAnsi="等线" w:hint="eastAsia"/>
        </w:rPr>
        <w:t>年约</w:t>
      </w:r>
      <w:r>
        <w:t xml:space="preserve"> 1</w:t>
      </w:r>
      <w:r w:rsidR="00351018">
        <w:rPr>
          <w:rFonts w:hint="eastAsia"/>
        </w:rPr>
        <w:t>1</w:t>
      </w:r>
      <w:r>
        <w:t>%</w:t>
      </w:r>
      <w:r>
        <w:rPr>
          <w:rFonts w:ascii="等线" w:eastAsia="等线" w:hAnsi="等线" w:hint="eastAsia"/>
        </w:rPr>
        <w:t>的销售额。</w:t>
      </w:r>
    </w:p>
    <w:p w14:paraId="1E025A0C" w14:textId="77777777" w:rsidR="005C41A5" w:rsidRDefault="005C41A5" w:rsidP="005C41A5">
      <w:pPr>
        <w:spacing w:line="360" w:lineRule="auto"/>
      </w:pPr>
    </w:p>
    <w:p w14:paraId="1E025A0D" w14:textId="77777777" w:rsidR="005C41A5" w:rsidRDefault="005C41A5" w:rsidP="005C41A5">
      <w:pPr>
        <w:spacing w:line="360" w:lineRule="auto"/>
        <w:rPr>
          <w:b/>
          <w:bCs/>
        </w:rPr>
      </w:pPr>
      <w:r>
        <w:rPr>
          <w:rFonts w:ascii="等线" w:eastAsia="等线" w:hAnsi="等线" w:hint="eastAsia"/>
          <w:b/>
          <w:bCs/>
        </w:rPr>
        <w:t>长期深耕中国市场，实现在华商业成功</w:t>
      </w:r>
      <w:r>
        <w:rPr>
          <w:rFonts w:hint="eastAsia"/>
          <w:b/>
          <w:bCs/>
        </w:rPr>
        <w:t xml:space="preserve"> </w:t>
      </w:r>
    </w:p>
    <w:p w14:paraId="1E025A0E" w14:textId="5684E0E8" w:rsidR="005C41A5" w:rsidRDefault="005C41A5" w:rsidP="005C41A5">
      <w:pPr>
        <w:spacing w:line="360" w:lineRule="auto"/>
      </w:pPr>
      <w:r>
        <w:rPr>
          <w:rFonts w:ascii="等线" w:eastAsia="等线" w:hAnsi="等线" w:hint="eastAsia"/>
        </w:rPr>
        <w:t>从</w:t>
      </w:r>
      <w:r>
        <w:t xml:space="preserve"> 1987 </w:t>
      </w:r>
      <w:r>
        <w:rPr>
          <w:rFonts w:ascii="等线" w:eastAsia="等线" w:hAnsi="等线" w:hint="eastAsia"/>
        </w:rPr>
        <w:t>年进入中国市场以来，达能已经在华深耕</w:t>
      </w:r>
      <w:r>
        <w:t xml:space="preserve"> </w:t>
      </w:r>
      <w:r w:rsidR="00EF4867">
        <w:rPr>
          <w:rFonts w:hint="eastAsia"/>
        </w:rPr>
        <w:t>40</w:t>
      </w:r>
      <w:r>
        <w:rPr>
          <w:rFonts w:ascii="等线" w:eastAsia="等线" w:hAnsi="等线" w:hint="eastAsia"/>
        </w:rPr>
        <w:t>年，实现了长足的发展。旗下的产品包括婴幼儿奶粉和辅食、儿科和成人医学营养品、矿泉水、低糖</w:t>
      </w:r>
      <w:r>
        <w:t>/</w:t>
      </w:r>
      <w:r>
        <w:rPr>
          <w:rFonts w:ascii="等线" w:eastAsia="等线" w:hAnsi="等线" w:hint="eastAsia"/>
        </w:rPr>
        <w:t>零糖维生素饮料、电解质水、中老年奶粉等多个品类，可以说涵盖了消费者从出生到年老的整个生命周期。</w:t>
      </w:r>
    </w:p>
    <w:p w14:paraId="1E025A0F" w14:textId="77777777" w:rsidR="005C41A5" w:rsidRDefault="005C41A5" w:rsidP="005C41A5">
      <w:pPr>
        <w:spacing w:line="360" w:lineRule="auto"/>
      </w:pPr>
      <w:r>
        <w:rPr>
          <w:rFonts w:ascii="等线" w:eastAsia="等线" w:hAnsi="等线" w:hint="eastAsia"/>
        </w:rPr>
        <w:t>达能的众多知名品牌，如爱他美、诺优能、脉动、纽迪希亚、纽康特、能全素、依云等深受中国消费者青睐，并成为婴幼儿配方奶粉、维生素饮料、牛奶蛋白过敏管理以及肠内营养领域的佼佼者。</w:t>
      </w:r>
    </w:p>
    <w:p w14:paraId="1E025A10" w14:textId="77777777" w:rsidR="005C41A5" w:rsidRDefault="005C41A5" w:rsidP="005C41A5">
      <w:pPr>
        <w:spacing w:line="360" w:lineRule="auto"/>
      </w:pPr>
      <w:r>
        <w:rPr>
          <w:rFonts w:ascii="等线" w:eastAsia="等线" w:hAnsi="等线" w:hint="eastAsia"/>
        </w:rPr>
        <w:t>达能始终致力于“扎根中国，服务中国，惠及全球”，不仅将世界各地优质、绿色、健康的产品源源不断地引进中国，满足中国消费者多元化的消费需求，还依托本土研发与生产，为他们带来更多“中国创造、中国制造”的优质产品。</w:t>
      </w:r>
    </w:p>
    <w:p w14:paraId="1E025A11" w14:textId="37B20BC3" w:rsidR="005C41A5" w:rsidRDefault="005C41A5" w:rsidP="005C41A5">
      <w:pPr>
        <w:spacing w:line="360" w:lineRule="auto"/>
      </w:pPr>
      <w:r>
        <w:rPr>
          <w:rFonts w:ascii="等线" w:eastAsia="等线" w:hAnsi="等线" w:hint="eastAsia"/>
        </w:rPr>
        <w:t>自</w:t>
      </w:r>
      <w:r>
        <w:t xml:space="preserve"> 2020 </w:t>
      </w:r>
      <w:r>
        <w:rPr>
          <w:rFonts w:ascii="等线" w:eastAsia="等线" w:hAnsi="等线" w:hint="eastAsia"/>
        </w:rPr>
        <w:t>年以来，达能已先后在上海成立了达能开放科研中心，在无锡扩建了医学营养品生产基地，在青岛、长沙、上海设立了三家专业特殊营养工厂，专注于研发并生产符合中国消费者营养和健康需求的创新产品与服务。近年来，达能先后在中国推出了</w:t>
      </w:r>
      <w:r w:rsidR="007D3ED8">
        <w:rPr>
          <w:rFonts w:ascii="等线" w:eastAsia="等线" w:hAnsi="等线" w:hint="eastAsia"/>
        </w:rPr>
        <w:t>爱他美</w:t>
      </w:r>
      <w:r w:rsidR="00797524">
        <w:rPr>
          <w:rFonts w:ascii="等线" w:eastAsia="等线" w:hAnsi="等线" w:hint="eastAsia"/>
        </w:rPr>
        <w:t>悠熠</w:t>
      </w:r>
      <w:r w:rsidR="00D14CEE">
        <w:rPr>
          <w:rFonts w:ascii="等线" w:eastAsia="等线" w:hAnsi="等线" w:hint="eastAsia"/>
        </w:rPr>
        <w:t>、</w:t>
      </w:r>
      <w:r w:rsidR="000261D4">
        <w:rPr>
          <w:rFonts w:ascii="等线" w:eastAsia="等线" w:hAnsi="等线" w:hint="eastAsia"/>
        </w:rPr>
        <w:t>爱他美卓甄</w:t>
      </w:r>
      <w:r w:rsidR="00D14CEE">
        <w:rPr>
          <w:rFonts w:ascii="等线" w:eastAsia="等线" w:hAnsi="等线" w:hint="eastAsia"/>
        </w:rPr>
        <w:t>、</w:t>
      </w:r>
      <w:r w:rsidR="00441B32" w:rsidRPr="00441B32">
        <w:rPr>
          <w:rFonts w:ascii="等线" w:eastAsia="等线" w:hAnsi="等线" w:hint="eastAsia"/>
        </w:rPr>
        <w:t xml:space="preserve"> </w:t>
      </w:r>
      <w:r w:rsidR="00441B32">
        <w:rPr>
          <w:rFonts w:ascii="等线" w:eastAsia="等线" w:hAnsi="等线" w:hint="eastAsia"/>
        </w:rPr>
        <w:t>爱他美卓佯</w:t>
      </w:r>
      <w:r w:rsidR="00D14CEE">
        <w:rPr>
          <w:rFonts w:ascii="等线" w:eastAsia="等线" w:hAnsi="等线" w:hint="eastAsia"/>
        </w:rPr>
        <w:t>、</w:t>
      </w:r>
      <w:r w:rsidR="008579C2">
        <w:rPr>
          <w:rFonts w:ascii="等线" w:eastAsia="等线" w:hAnsi="等线" w:hint="eastAsia"/>
        </w:rPr>
        <w:t>诺优</w:t>
      </w:r>
      <w:r w:rsidR="00441B32">
        <w:rPr>
          <w:rFonts w:ascii="等线" w:eastAsia="等线" w:hAnsi="等线" w:hint="eastAsia"/>
        </w:rPr>
        <w:t>蕴</w:t>
      </w:r>
      <w:r w:rsidR="00D14CEE">
        <w:rPr>
          <w:rFonts w:ascii="等线" w:eastAsia="等线" w:hAnsi="等线" w:hint="eastAsia"/>
        </w:rPr>
        <w:t>、</w:t>
      </w:r>
      <w:r w:rsidR="008579C2">
        <w:rPr>
          <w:rFonts w:ascii="等线" w:eastAsia="等线" w:hAnsi="等线" w:hint="eastAsia"/>
        </w:rPr>
        <w:t>诺优羊</w:t>
      </w:r>
      <w:r w:rsidR="00D14CEE">
        <w:rPr>
          <w:rFonts w:ascii="等线" w:eastAsia="等线" w:hAnsi="等线" w:hint="eastAsia"/>
        </w:rPr>
        <w:t>等</w:t>
      </w:r>
      <w:r>
        <w:rPr>
          <w:rFonts w:ascii="等线" w:eastAsia="等线" w:hAnsi="等线" w:hint="eastAsia"/>
        </w:rPr>
        <w:t>婴幼儿配方</w:t>
      </w:r>
      <w:r w:rsidR="008579C2">
        <w:rPr>
          <w:rFonts w:ascii="等线" w:eastAsia="等线" w:hAnsi="等线" w:hint="eastAsia"/>
        </w:rPr>
        <w:t>羊</w:t>
      </w:r>
      <w:r>
        <w:rPr>
          <w:rFonts w:ascii="等线" w:eastAsia="等线" w:hAnsi="等线" w:hint="eastAsia"/>
        </w:rPr>
        <w:t>奶粉、</w:t>
      </w:r>
      <w:r w:rsidR="00B57432">
        <w:rPr>
          <w:rFonts w:ascii="等线" w:eastAsia="等线" w:hAnsi="等线" w:hint="eastAsia"/>
        </w:rPr>
        <w:t xml:space="preserve"> </w:t>
      </w:r>
      <w:r>
        <w:rPr>
          <w:rFonts w:ascii="等线" w:eastAsia="等线" w:hAnsi="等线" w:hint="eastAsia"/>
        </w:rPr>
        <w:t>“敢迈”中老年奶粉</w:t>
      </w:r>
      <w:r w:rsidR="00D14CEE">
        <w:rPr>
          <w:rFonts w:ascii="等线" w:eastAsia="等线" w:hAnsi="等线" w:hint="eastAsia"/>
        </w:rPr>
        <w:t>、脉动+电解质</w:t>
      </w:r>
      <w:r w:rsidR="006B4587">
        <w:rPr>
          <w:rFonts w:ascii="等线" w:eastAsia="等线" w:hAnsi="等线" w:hint="eastAsia"/>
        </w:rPr>
        <w:t>、能荃力益嘉特殊医学用途全营养配方食品</w:t>
      </w:r>
      <w:r>
        <w:rPr>
          <w:rFonts w:ascii="等线" w:eastAsia="等线" w:hAnsi="等线" w:hint="eastAsia"/>
        </w:rPr>
        <w:t>等“中国创造、中国制造”的创新产品，以满足中国消费者多元化的消费需求。</w:t>
      </w:r>
    </w:p>
    <w:p w14:paraId="1E025A12" w14:textId="77777777" w:rsidR="005C41A5" w:rsidRDefault="005C41A5" w:rsidP="005C41A5">
      <w:pPr>
        <w:spacing w:line="360" w:lineRule="auto"/>
      </w:pPr>
    </w:p>
    <w:p w14:paraId="1E025A13" w14:textId="77777777" w:rsidR="005C41A5" w:rsidRDefault="005C41A5" w:rsidP="005C41A5">
      <w:pPr>
        <w:spacing w:line="360" w:lineRule="auto"/>
        <w:rPr>
          <w:b/>
          <w:bCs/>
        </w:rPr>
      </w:pPr>
      <w:r>
        <w:rPr>
          <w:rFonts w:ascii="等线" w:eastAsia="等线" w:hAnsi="等线" w:hint="eastAsia"/>
          <w:b/>
          <w:bCs/>
        </w:rPr>
        <w:t>推动社会持续进步，助力“健康美丽中国”</w:t>
      </w:r>
      <w:r>
        <w:rPr>
          <w:rFonts w:hint="eastAsia"/>
          <w:b/>
          <w:bCs/>
        </w:rPr>
        <w:t xml:space="preserve"> </w:t>
      </w:r>
    </w:p>
    <w:p w14:paraId="1E025A14" w14:textId="77777777" w:rsidR="005C41A5" w:rsidRDefault="005C41A5" w:rsidP="005C41A5">
      <w:pPr>
        <w:spacing w:line="360" w:lineRule="auto"/>
      </w:pPr>
      <w:r>
        <w:t xml:space="preserve">1972 </w:t>
      </w:r>
      <w:r>
        <w:rPr>
          <w:rFonts w:ascii="等线" w:eastAsia="等线" w:hAnsi="等线" w:hint="eastAsia"/>
        </w:rPr>
        <w:t>年，达能创始人安东尼•里布发表了著名的《马赛宣言》，为达能的“双重责任”——社会进步与商业成功并重奠定了根基。五十多年来，达能立足自身优势，全力支持中国社会持续进步，从营养改善、脱贫攻坚到绿色生产，持续助力“健康中国”、“美丽中国”的发展目标，并稳步迈向共同富裕。</w:t>
      </w:r>
    </w:p>
    <w:p w14:paraId="1E025A15" w14:textId="77777777" w:rsidR="005C41A5" w:rsidRDefault="005C41A5" w:rsidP="005C41A5">
      <w:pPr>
        <w:spacing w:line="360" w:lineRule="auto"/>
      </w:pPr>
      <w:r>
        <w:rPr>
          <w:rFonts w:ascii="等线" w:eastAsia="等线" w:hAnsi="等线" w:hint="eastAsia"/>
        </w:rPr>
        <w:lastRenderedPageBreak/>
        <w:t>早在</w:t>
      </w:r>
      <w:r>
        <w:t xml:space="preserve"> 1998 </w:t>
      </w:r>
      <w:r>
        <w:rPr>
          <w:rFonts w:ascii="等线" w:eastAsia="等线" w:hAnsi="等线" w:hint="eastAsia"/>
        </w:rPr>
        <w:t>年，达能就与中国疾病预防控制中心合作成立了“达能营养中心（中国）”。截至</w:t>
      </w:r>
      <w:r>
        <w:t xml:space="preserve"> 2022 </w:t>
      </w:r>
      <w:r>
        <w:rPr>
          <w:rFonts w:ascii="等线" w:eastAsia="等线" w:hAnsi="等线" w:hint="eastAsia"/>
        </w:rPr>
        <w:t>年，该中心已在中国资助了超过</w:t>
      </w:r>
      <w:r>
        <w:t xml:space="preserve"> 280 </w:t>
      </w:r>
      <w:r>
        <w:rPr>
          <w:rFonts w:ascii="等线" w:eastAsia="等线" w:hAnsi="等线" w:hint="eastAsia"/>
        </w:rPr>
        <w:t>个项目，累计资助金额近</w:t>
      </w:r>
      <w:r>
        <w:t xml:space="preserve"> 5000 </w:t>
      </w:r>
      <w:r>
        <w:rPr>
          <w:rFonts w:ascii="等线" w:eastAsia="等线" w:hAnsi="等线" w:hint="eastAsia"/>
        </w:rPr>
        <w:t>万元，为中国学者的膳食营养研究提供了巨大的支持。</w:t>
      </w:r>
    </w:p>
    <w:p w14:paraId="1E025A16" w14:textId="77777777" w:rsidR="005C41A5" w:rsidRDefault="005C41A5" w:rsidP="005C41A5">
      <w:pPr>
        <w:spacing w:line="360" w:lineRule="auto"/>
      </w:pPr>
      <w:r>
        <w:rPr>
          <w:rFonts w:ascii="等线" w:eastAsia="等线" w:hAnsi="等线" w:hint="eastAsia"/>
        </w:rPr>
        <w:t>自</w:t>
      </w:r>
      <w:r>
        <w:t xml:space="preserve"> 2013 </w:t>
      </w:r>
      <w:r>
        <w:rPr>
          <w:rFonts w:ascii="等线" w:eastAsia="等线" w:hAnsi="等线" w:hint="eastAsia"/>
        </w:rPr>
        <w:t>年以来，达能中国通过</w:t>
      </w:r>
      <w:r>
        <w:rPr>
          <w:rFonts w:hint="eastAsia"/>
        </w:rPr>
        <w:t xml:space="preserve"> </w:t>
      </w:r>
      <w:r>
        <w:rPr>
          <w:rFonts w:ascii="等线" w:eastAsia="等线" w:hAnsi="等线" w:hint="eastAsia"/>
        </w:rPr>
        <w:t>“营养起跑</w:t>
      </w:r>
      <w:r>
        <w:t xml:space="preserve"> (NutriGo) </w:t>
      </w:r>
      <w:r>
        <w:rPr>
          <w:rFonts w:ascii="等线" w:eastAsia="等线" w:hAnsi="等线" w:hint="eastAsia"/>
        </w:rPr>
        <w:t>”社会企业项目、“彩虹关爱计划”、“紫丝带家庭营养关爱”等多个公益项目，满足经济欠发达地区儿童、苯丙酮尿症罕见病患儿和肠内营养治疗患者等小众群体的特殊营养需求，累计惠及超过</w:t>
      </w:r>
      <w:r>
        <w:t xml:space="preserve"> 20 </w:t>
      </w:r>
      <w:r>
        <w:rPr>
          <w:rFonts w:ascii="等线" w:eastAsia="等线" w:hAnsi="等线" w:hint="eastAsia"/>
        </w:rPr>
        <w:t>万消费者。</w:t>
      </w:r>
      <w:r>
        <w:t xml:space="preserve">2022 </w:t>
      </w:r>
      <w:r>
        <w:rPr>
          <w:rFonts w:ascii="等线" w:eastAsia="等线" w:hAnsi="等线" w:hint="eastAsia"/>
        </w:rPr>
        <w:t>年起，达能中国通过“‘她守护’健康公益”项目为超过</w:t>
      </w:r>
      <w:r>
        <w:t xml:space="preserve"> 30 </w:t>
      </w:r>
      <w:r>
        <w:rPr>
          <w:rFonts w:ascii="等线" w:eastAsia="等线" w:hAnsi="等线" w:hint="eastAsia"/>
        </w:rPr>
        <w:t>万新手妈妈提供线上课程，并捐赠救护车至五个城市，惠及</w:t>
      </w:r>
      <w:r>
        <w:t xml:space="preserve"> 1500 </w:t>
      </w:r>
      <w:r>
        <w:rPr>
          <w:rFonts w:ascii="等线" w:eastAsia="等线" w:hAnsi="等线" w:hint="eastAsia"/>
        </w:rPr>
        <w:t>多名孕产妇。</w:t>
      </w:r>
    </w:p>
    <w:p w14:paraId="1E025A17" w14:textId="641105EB" w:rsidR="005C41A5" w:rsidRDefault="005C41A5" w:rsidP="005C41A5">
      <w:pPr>
        <w:spacing w:line="360" w:lineRule="auto"/>
      </w:pPr>
      <w:r>
        <w:rPr>
          <w:rFonts w:ascii="等线" w:eastAsia="等线" w:hAnsi="等线" w:hint="eastAsia"/>
        </w:rPr>
        <w:t>在中国，达能致力于以实际行动助力中国乡村振兴和共同富裕战略。自</w:t>
      </w:r>
      <w:r>
        <w:t xml:space="preserve"> 2018 </w:t>
      </w:r>
      <w:r>
        <w:rPr>
          <w:rFonts w:ascii="等线" w:eastAsia="等线" w:hAnsi="等线" w:hint="eastAsia"/>
        </w:rPr>
        <w:t>年起，达能投入近千万元现金、产品和服务用于支持中国贫困地区发展，惠及全国七个省份。</w:t>
      </w:r>
      <w:r>
        <w:t>2019</w:t>
      </w:r>
      <w:r>
        <w:rPr>
          <w:rFonts w:ascii="等线" w:eastAsia="等线" w:hAnsi="等线" w:hint="eastAsia"/>
        </w:rPr>
        <w:t>年，达能中国与商务部签署了脱贫攻坚相关谅解备忘录。</w:t>
      </w:r>
      <w:r>
        <w:t xml:space="preserve">2023 </w:t>
      </w:r>
      <w:r>
        <w:rPr>
          <w:rFonts w:ascii="等线" w:eastAsia="等线" w:hAnsi="等线" w:hint="eastAsia"/>
        </w:rPr>
        <w:t>年，达能中国与中国外资协会签署合作谅解备忘录，继续携手助力商务部定点帮扶县发展，共同支持乡村振兴。</w:t>
      </w:r>
      <w:r>
        <w:t>2022</w:t>
      </w:r>
      <w:r>
        <w:rPr>
          <w:rFonts w:ascii="等线" w:eastAsia="等线" w:hAnsi="等线" w:hint="eastAsia"/>
        </w:rPr>
        <w:t>年，达能脉动宣布发起赋能进城务工青年的“探路者计划”，投入千万人民币支持进城务工青年开展职业培训。在环保方面，达能中国以实际行动支持国家双碳目标的达成，共建“美丽中国”。达能中国工厂积极推广节能节水、光伏发电等项目，大力促进碳减排。截至</w:t>
      </w:r>
      <w:r>
        <w:t xml:space="preserve"> 2022 </w:t>
      </w:r>
      <w:r>
        <w:rPr>
          <w:rFonts w:ascii="等线" w:eastAsia="等线" w:hAnsi="等线" w:hint="eastAsia"/>
        </w:rPr>
        <w:t>年，脉动工厂全部获得国家级或省级的“绿色工厂”称号。</w:t>
      </w:r>
      <w:r w:rsidR="00DF424C">
        <w:rPr>
          <w:rFonts w:ascii="等线" w:eastAsia="等线" w:hAnsi="等线" w:hint="eastAsia"/>
        </w:rPr>
        <w:t>目前，脉动旗下全部生产工厂</w:t>
      </w:r>
      <w:r w:rsidR="003C00D7">
        <w:rPr>
          <w:rFonts w:ascii="等线" w:eastAsia="等线" w:hAnsi="等线" w:hint="eastAsia"/>
        </w:rPr>
        <w:t>、达能专业特殊营养青岛工厂和长沙工厂均实现碳中和。</w:t>
      </w:r>
      <w:r w:rsidR="003C00D7" w:rsidRPr="003C00D7">
        <w:rPr>
          <w:rFonts w:ascii="等线" w:eastAsia="等线" w:hAnsi="等线" w:hint="eastAsia"/>
        </w:rPr>
        <w:t>2024年，脉动投入</w:t>
      </w:r>
      <w:r w:rsidR="00590F54">
        <w:rPr>
          <w:rFonts w:ascii="等线" w:eastAsia="等线" w:hAnsi="等线" w:hint="eastAsia"/>
        </w:rPr>
        <w:t>超过3000万元人民币成立“同护地球”产业链气候行动基金，推动产业链上下游加快减碳进程。</w:t>
      </w:r>
    </w:p>
    <w:p w14:paraId="1E025A18" w14:textId="05828B42" w:rsidR="005C41A5" w:rsidRDefault="005C41A5" w:rsidP="005C41A5">
      <w:pPr>
        <w:spacing w:line="360" w:lineRule="auto"/>
      </w:pPr>
      <w:r>
        <w:rPr>
          <w:rFonts w:ascii="等线" w:eastAsia="等线" w:hAnsi="等线" w:hint="eastAsia"/>
        </w:rPr>
        <w:t>达能社会进步与商业成功并重的经营理念，也得到了权威第三方机构的认可。从</w:t>
      </w:r>
      <w:r>
        <w:t xml:space="preserve"> 2018</w:t>
      </w:r>
      <w:r>
        <w:rPr>
          <w:rFonts w:ascii="等线" w:eastAsia="等线" w:hAnsi="等线" w:hint="eastAsia"/>
        </w:rPr>
        <w:t>年起，达能已连续</w:t>
      </w:r>
      <w:r w:rsidR="00A86D01">
        <w:rPr>
          <w:rFonts w:ascii="等线" w:eastAsia="等线" w:hAnsi="等线" w:hint="eastAsia"/>
        </w:rPr>
        <w:t>七</w:t>
      </w:r>
      <w:r>
        <w:rPr>
          <w:rFonts w:ascii="等线" w:eastAsia="等线" w:hAnsi="等线" w:hint="eastAsia"/>
        </w:rPr>
        <w:t>年荣膺“中国杰出雇主”称号。目前，达能在华所有事业部均已获得</w:t>
      </w:r>
      <w:r>
        <w:t>B Corp</w:t>
      </w:r>
      <w:r>
        <w:rPr>
          <w:rFonts w:ascii="等线" w:eastAsia="等线" w:hAnsi="等线" w:hint="eastAsia"/>
        </w:rPr>
        <w:t>（共益企业）认证，达能中国已成为亚洲最大的共益企业群。</w:t>
      </w:r>
    </w:p>
    <w:p w14:paraId="1E025A19" w14:textId="77777777" w:rsidR="005C41A5" w:rsidRDefault="005C41A5" w:rsidP="005C41A5"/>
    <w:p w14:paraId="1E025A1A" w14:textId="77777777" w:rsidR="005C41A5" w:rsidRDefault="005C41A5" w:rsidP="005C41A5">
      <w:pPr>
        <w:rPr>
          <w:b/>
          <w:bCs/>
        </w:rPr>
      </w:pPr>
      <w:r>
        <w:rPr>
          <w:rFonts w:ascii="等线" w:eastAsia="等线" w:hAnsi="等线" w:hint="eastAsia"/>
          <w:b/>
          <w:bCs/>
        </w:rPr>
        <w:t>报价介绍：</w:t>
      </w:r>
    </w:p>
    <w:p w14:paraId="1E025A1B" w14:textId="77777777" w:rsidR="005C41A5" w:rsidRDefault="005C41A5" w:rsidP="005C41A5"/>
    <w:p w14:paraId="1E025A1C" w14:textId="77777777" w:rsidR="005C41A5" w:rsidRDefault="005C41A5" w:rsidP="005C41A5">
      <w:r>
        <w:rPr>
          <w:rFonts w:ascii="等线" w:eastAsia="等线" w:hAnsi="等线" w:hint="eastAsia"/>
        </w:rPr>
        <w:t>为了更积极地优化物流成本，同时向我公司广大客户提供更优质的运输配送服务，现面向全国寻找能够与我公司共同发展、利益共享、风险共担的核心合作伙伴，参与</w:t>
      </w:r>
      <w:r>
        <w:t>12</w:t>
      </w:r>
      <w:r>
        <w:rPr>
          <w:rFonts w:ascii="等线" w:eastAsia="等线" w:hAnsi="等线" w:hint="eastAsia"/>
        </w:rPr>
        <w:t>月进行的运输报价活动。</w:t>
      </w:r>
    </w:p>
    <w:p w14:paraId="1E025A1D" w14:textId="77777777" w:rsidR="005C41A5" w:rsidRDefault="005C41A5" w:rsidP="005C41A5"/>
    <w:p w14:paraId="1E025A1E" w14:textId="2C9DF0A8" w:rsidR="005C41A5" w:rsidRDefault="005C41A5" w:rsidP="005C41A5">
      <w:r>
        <w:t xml:space="preserve">  1. </w:t>
      </w:r>
      <w:r>
        <w:rPr>
          <w:rFonts w:ascii="等线" w:eastAsia="等线" w:hAnsi="等线" w:hint="eastAsia"/>
        </w:rPr>
        <w:t>范围：达能中国各工厂</w:t>
      </w:r>
      <w:r>
        <w:t>/</w:t>
      </w:r>
      <w:r w:rsidR="003559F4">
        <w:rPr>
          <w:rFonts w:ascii="等线" w:eastAsia="等线" w:hAnsi="等线" w:hint="eastAsia"/>
        </w:rPr>
        <w:t>仓库</w:t>
      </w:r>
      <w:r>
        <w:rPr>
          <w:rFonts w:ascii="等线" w:eastAsia="等线" w:hAnsi="等线" w:hint="eastAsia"/>
        </w:rPr>
        <w:t>（包括饮料、生命早期营养品和医学营养业务）发往全国客户的运输业务，以公路运输业务为主；</w:t>
      </w:r>
    </w:p>
    <w:p w14:paraId="1E025A1F" w14:textId="77777777" w:rsidR="005C41A5" w:rsidRDefault="005C41A5" w:rsidP="005C41A5"/>
    <w:p w14:paraId="1E025A20" w14:textId="5E44D75E" w:rsidR="005C41A5" w:rsidRDefault="005C41A5" w:rsidP="005C41A5">
      <w:r>
        <w:t xml:space="preserve">  2. </w:t>
      </w:r>
      <w:r>
        <w:rPr>
          <w:rFonts w:ascii="等线" w:eastAsia="等线" w:hAnsi="等线" w:hint="eastAsia"/>
        </w:rPr>
        <w:t>预计报价开始时间：</w:t>
      </w:r>
      <w:r>
        <w:t>202</w:t>
      </w:r>
      <w:r w:rsidR="003559F4">
        <w:rPr>
          <w:rFonts w:hint="eastAsia"/>
        </w:rPr>
        <w:t>5</w:t>
      </w:r>
      <w:r>
        <w:rPr>
          <w:rFonts w:ascii="等线" w:eastAsia="等线" w:hAnsi="等线" w:hint="eastAsia"/>
        </w:rPr>
        <w:t>年</w:t>
      </w:r>
      <w:r>
        <w:t>12</w:t>
      </w:r>
      <w:r>
        <w:rPr>
          <w:rFonts w:ascii="等线" w:eastAsia="等线" w:hAnsi="等线" w:hint="eastAsia"/>
        </w:rPr>
        <w:t>月；</w:t>
      </w:r>
    </w:p>
    <w:p w14:paraId="1E025A21" w14:textId="77777777" w:rsidR="005C41A5" w:rsidRDefault="005C41A5" w:rsidP="005C41A5"/>
    <w:p w14:paraId="1E025A22" w14:textId="6FEEBAFF" w:rsidR="005C41A5" w:rsidRDefault="005C41A5" w:rsidP="005C41A5">
      <w:r>
        <w:lastRenderedPageBreak/>
        <w:t>  3. 202</w:t>
      </w:r>
      <w:r w:rsidR="003559F4">
        <w:rPr>
          <w:rFonts w:hint="eastAsia"/>
        </w:rPr>
        <w:t>6</w:t>
      </w:r>
      <w:r>
        <w:rPr>
          <w:rFonts w:ascii="等线" w:eastAsia="等线" w:hAnsi="等线" w:hint="eastAsia"/>
        </w:rPr>
        <w:t>年合同期：</w:t>
      </w:r>
      <w:r>
        <w:t>202</w:t>
      </w:r>
      <w:r w:rsidR="003559F4">
        <w:rPr>
          <w:rFonts w:hint="eastAsia"/>
        </w:rPr>
        <w:t>6</w:t>
      </w:r>
      <w:r>
        <w:rPr>
          <w:rFonts w:ascii="等线" w:eastAsia="等线" w:hAnsi="等线" w:hint="eastAsia"/>
        </w:rPr>
        <w:t>年</w:t>
      </w:r>
      <w:r>
        <w:t>4</w:t>
      </w:r>
      <w:r>
        <w:rPr>
          <w:rFonts w:ascii="等线" w:eastAsia="等线" w:hAnsi="等线" w:hint="eastAsia"/>
        </w:rPr>
        <w:t>月</w:t>
      </w:r>
      <w:r>
        <w:t>1</w:t>
      </w:r>
      <w:r>
        <w:rPr>
          <w:rFonts w:ascii="等线" w:eastAsia="等线" w:hAnsi="等线" w:hint="eastAsia"/>
        </w:rPr>
        <w:t>日至</w:t>
      </w:r>
      <w:r>
        <w:t>202</w:t>
      </w:r>
      <w:r w:rsidR="003559F4">
        <w:rPr>
          <w:rFonts w:hint="eastAsia"/>
        </w:rPr>
        <w:t>7</w:t>
      </w:r>
      <w:r>
        <w:rPr>
          <w:rFonts w:ascii="等线" w:eastAsia="等线" w:hAnsi="等线" w:hint="eastAsia"/>
        </w:rPr>
        <w:t>年</w:t>
      </w:r>
      <w:r>
        <w:t>3</w:t>
      </w:r>
      <w:r>
        <w:rPr>
          <w:rFonts w:ascii="等线" w:eastAsia="等线" w:hAnsi="等线" w:hint="eastAsia"/>
        </w:rPr>
        <w:t>月</w:t>
      </w:r>
      <w:r>
        <w:t>31</w:t>
      </w:r>
      <w:r>
        <w:rPr>
          <w:rFonts w:ascii="等线" w:eastAsia="等线" w:hAnsi="等线" w:hint="eastAsia"/>
        </w:rPr>
        <w:t>日。</w:t>
      </w:r>
    </w:p>
    <w:p w14:paraId="1E025A23" w14:textId="77777777" w:rsidR="005C41A5" w:rsidRDefault="005C41A5" w:rsidP="005C41A5"/>
    <w:p w14:paraId="1E025A24" w14:textId="77777777" w:rsidR="005C41A5" w:rsidRDefault="005C41A5" w:rsidP="005C41A5"/>
    <w:p w14:paraId="1E025A25" w14:textId="77777777" w:rsidR="005C41A5" w:rsidRDefault="005C41A5" w:rsidP="005C41A5">
      <w:pPr>
        <w:rPr>
          <w:b/>
          <w:bCs/>
        </w:rPr>
      </w:pPr>
      <w:r>
        <w:rPr>
          <w:rFonts w:ascii="等线" w:eastAsia="等线" w:hAnsi="等线" w:hint="eastAsia"/>
          <w:b/>
          <w:bCs/>
        </w:rPr>
        <w:t>意向收集：</w:t>
      </w:r>
    </w:p>
    <w:p w14:paraId="1E025A26" w14:textId="77777777" w:rsidR="005C41A5" w:rsidRDefault="005C41A5" w:rsidP="005C41A5"/>
    <w:p w14:paraId="1E025A27" w14:textId="73BDA690" w:rsidR="005C41A5" w:rsidRDefault="005C41A5" w:rsidP="005C41A5">
      <w:r>
        <w:t xml:space="preserve">1. </w:t>
      </w:r>
      <w:r>
        <w:rPr>
          <w:rFonts w:ascii="等线" w:eastAsia="等线" w:hAnsi="等线" w:hint="eastAsia"/>
        </w:rPr>
        <w:t>报名时间：即日起至</w:t>
      </w:r>
      <w:r>
        <w:t>202</w:t>
      </w:r>
      <w:r w:rsidR="004651A7">
        <w:rPr>
          <w:rFonts w:hint="eastAsia"/>
        </w:rPr>
        <w:t>5</w:t>
      </w:r>
      <w:r>
        <w:rPr>
          <w:rFonts w:ascii="等线" w:eastAsia="等线" w:hAnsi="等线" w:hint="eastAsia"/>
        </w:rPr>
        <w:t>年</w:t>
      </w:r>
      <w:r>
        <w:t>1</w:t>
      </w:r>
      <w:r w:rsidR="0017152D">
        <w:rPr>
          <w:rFonts w:hint="eastAsia"/>
        </w:rPr>
        <w:t>0</w:t>
      </w:r>
      <w:r>
        <w:rPr>
          <w:rFonts w:ascii="等线" w:eastAsia="等线" w:hAnsi="等线" w:hint="eastAsia"/>
        </w:rPr>
        <w:t>月</w:t>
      </w:r>
      <w:r w:rsidR="004651A7">
        <w:rPr>
          <w:rFonts w:hint="eastAsia"/>
        </w:rPr>
        <w:t>2</w:t>
      </w:r>
      <w:r w:rsidR="00494301">
        <w:rPr>
          <w:rFonts w:hint="eastAsia"/>
        </w:rPr>
        <w:t>5</w:t>
      </w:r>
      <w:r>
        <w:rPr>
          <w:rFonts w:ascii="等线" w:eastAsia="等线" w:hAnsi="等线" w:hint="eastAsia"/>
        </w:rPr>
        <w:t>日；</w:t>
      </w:r>
    </w:p>
    <w:p w14:paraId="1E025A28" w14:textId="77777777" w:rsidR="005C41A5" w:rsidRDefault="005C41A5" w:rsidP="005C41A5"/>
    <w:p w14:paraId="1E025A29" w14:textId="77777777" w:rsidR="005C41A5" w:rsidRDefault="005C41A5" w:rsidP="005C41A5">
      <w:r>
        <w:t xml:space="preserve">2. </w:t>
      </w:r>
      <w:r>
        <w:rPr>
          <w:rFonts w:ascii="等线" w:eastAsia="等线" w:hAnsi="等线" w:hint="eastAsia"/>
        </w:rPr>
        <w:t>报名公司条件：</w:t>
      </w:r>
    </w:p>
    <w:p w14:paraId="1E025A2A" w14:textId="77777777" w:rsidR="005C41A5" w:rsidRDefault="005C41A5" w:rsidP="005C41A5"/>
    <w:p w14:paraId="1E025A2B" w14:textId="77777777" w:rsidR="005C41A5" w:rsidRDefault="005C41A5" w:rsidP="005C41A5">
      <w:r>
        <w:t>a.</w:t>
      </w:r>
      <w:r>
        <w:rPr>
          <w:rFonts w:ascii="等线" w:eastAsia="等线" w:hAnsi="等线" w:hint="eastAsia"/>
        </w:rPr>
        <w:t>具有完整的证照资料，包括不限于营业执照，道路运输许可证，银行开户证明，一般纳税人证明，公司简介等；</w:t>
      </w:r>
    </w:p>
    <w:p w14:paraId="1E025A2C" w14:textId="77777777" w:rsidR="005C41A5" w:rsidRDefault="005C41A5" w:rsidP="005C41A5"/>
    <w:p w14:paraId="1E025A2D" w14:textId="3447E411" w:rsidR="005C41A5" w:rsidRDefault="005C41A5" w:rsidP="005C41A5">
      <w:r>
        <w:t>b.</w:t>
      </w:r>
      <w:r>
        <w:rPr>
          <w:rFonts w:ascii="等线" w:eastAsia="等线" w:hAnsi="等线" w:hint="eastAsia"/>
        </w:rPr>
        <w:t>营业执照注册</w:t>
      </w:r>
      <w:r w:rsidR="00F21D44">
        <w:rPr>
          <w:rFonts w:ascii="等线" w:eastAsia="等线" w:hAnsi="等线" w:hint="eastAsia"/>
        </w:rPr>
        <w:t>时间不少于1年</w:t>
      </w:r>
      <w:r w:rsidR="00494301">
        <w:rPr>
          <w:rFonts w:ascii="等线" w:eastAsia="等线" w:hAnsi="等线" w:hint="eastAsia"/>
        </w:rPr>
        <w:t>，注册</w:t>
      </w:r>
      <w:r>
        <w:rPr>
          <w:rFonts w:ascii="等线" w:eastAsia="等线" w:hAnsi="等线" w:hint="eastAsia"/>
        </w:rPr>
        <w:t>资金不低于</w:t>
      </w:r>
      <w:r>
        <w:t>500</w:t>
      </w:r>
      <w:r>
        <w:rPr>
          <w:rFonts w:ascii="等线" w:eastAsia="等线" w:hAnsi="等线" w:hint="eastAsia"/>
        </w:rPr>
        <w:t>万元人民币；</w:t>
      </w:r>
    </w:p>
    <w:p w14:paraId="1E025A2E" w14:textId="77777777" w:rsidR="005C41A5" w:rsidRDefault="005C41A5" w:rsidP="005C41A5"/>
    <w:p w14:paraId="1E025A2F" w14:textId="19723ADF" w:rsidR="005C41A5" w:rsidRDefault="005C41A5" w:rsidP="005C41A5">
      <w:r>
        <w:t>c.</w:t>
      </w:r>
      <w:r>
        <w:rPr>
          <w:rFonts w:ascii="等线" w:eastAsia="等线" w:hAnsi="等线" w:hint="eastAsia"/>
        </w:rPr>
        <w:t>具备快消</w:t>
      </w:r>
      <w:r w:rsidR="00494301">
        <w:rPr>
          <w:rFonts w:ascii="等线" w:eastAsia="等线" w:hAnsi="等线" w:hint="eastAsia"/>
        </w:rPr>
        <w:t>，或</w:t>
      </w:r>
      <w:r>
        <w:rPr>
          <w:rFonts w:ascii="等线" w:eastAsia="等线" w:hAnsi="等线" w:hint="eastAsia"/>
        </w:rPr>
        <w:t>婴配奶粉</w:t>
      </w:r>
      <w:r w:rsidR="00494301">
        <w:rPr>
          <w:rFonts w:ascii="等线" w:eastAsia="等线" w:hAnsi="等线" w:hint="eastAsia"/>
        </w:rPr>
        <w:t>，或</w:t>
      </w:r>
      <w:r>
        <w:rPr>
          <w:rFonts w:ascii="等线" w:eastAsia="等线" w:hAnsi="等线" w:hint="eastAsia"/>
        </w:rPr>
        <w:t>医药</w:t>
      </w:r>
      <w:r>
        <w:t>/</w:t>
      </w:r>
      <w:r>
        <w:rPr>
          <w:rFonts w:ascii="等线" w:eastAsia="等线" w:hAnsi="等线" w:hint="eastAsia"/>
        </w:rPr>
        <w:t>药械</w:t>
      </w:r>
      <w:r>
        <w:t>/</w:t>
      </w:r>
      <w:r>
        <w:rPr>
          <w:rFonts w:ascii="等线" w:eastAsia="等线" w:hAnsi="等线" w:hint="eastAsia"/>
        </w:rPr>
        <w:t>特医行业运输业务的操作经验。</w:t>
      </w:r>
    </w:p>
    <w:p w14:paraId="1E025A30" w14:textId="77777777" w:rsidR="005C41A5" w:rsidRDefault="005C41A5" w:rsidP="005C41A5"/>
    <w:p w14:paraId="1E025A31" w14:textId="77777777" w:rsidR="005C41A5" w:rsidRDefault="005C41A5" w:rsidP="005C41A5">
      <w:r>
        <w:t xml:space="preserve">3. </w:t>
      </w:r>
      <w:r>
        <w:rPr>
          <w:rFonts w:ascii="等线" w:eastAsia="等线" w:hAnsi="等线" w:hint="eastAsia"/>
        </w:rPr>
        <w:t>报名方法：</w:t>
      </w:r>
    </w:p>
    <w:p w14:paraId="1E025A32" w14:textId="77777777" w:rsidR="005C41A5" w:rsidRDefault="005C41A5" w:rsidP="005C41A5"/>
    <w:p w14:paraId="1E025A33" w14:textId="3FDE883F" w:rsidR="005C41A5" w:rsidRDefault="005C41A5" w:rsidP="005C41A5">
      <w:r>
        <w:t>a.</w:t>
      </w:r>
      <w:r>
        <w:rPr>
          <w:rFonts w:ascii="等线" w:eastAsia="等线" w:hAnsi="等线" w:hint="eastAsia"/>
        </w:rPr>
        <w:t>点击以下链接填写贵司相关信息：</w:t>
      </w:r>
      <w:hyperlink r:id="rId4" w:anchor=" " w:history="1">
        <w:r w:rsidR="00EA6543" w:rsidRPr="00EA6543">
          <w:rPr>
            <w:rStyle w:val="Hyperlink"/>
          </w:rPr>
          <w:t>https://dwclogistics.wjx.cn/vm/P9Rh4qe.aspx#</w:t>
        </w:r>
        <w:r w:rsidR="00D302ED" w:rsidRPr="005B297E">
          <w:rPr>
            <w:rStyle w:val="Hyperlink"/>
          </w:rPr>
          <w:t xml:space="preserve"> </w:t>
        </w:r>
      </w:hyperlink>
      <w:r>
        <w:rPr>
          <w:rFonts w:ascii="等线" w:eastAsia="等线" w:hAnsi="等线" w:hint="eastAsia"/>
        </w:rPr>
        <w:t>；</w:t>
      </w:r>
    </w:p>
    <w:p w14:paraId="1E025A34" w14:textId="77777777" w:rsidR="005C41A5" w:rsidRDefault="005C41A5" w:rsidP="005C41A5"/>
    <w:p w14:paraId="1E025A35" w14:textId="77777777" w:rsidR="005C41A5" w:rsidRDefault="005C41A5" w:rsidP="005C41A5">
      <w:r>
        <w:t>b.</w:t>
      </w:r>
      <w:r>
        <w:rPr>
          <w:rFonts w:ascii="等线" w:eastAsia="等线" w:hAnsi="等线" w:hint="eastAsia"/>
        </w:rPr>
        <w:t>扫描贵司营业执照，道路运输许可证，银行开户证明等证照信息，与贵司简介一起发送至以下邮箱：</w:t>
      </w:r>
      <w:hyperlink r:id="rId5" w:history="1">
        <w:r>
          <w:rPr>
            <w:rStyle w:val="Hyperlink"/>
          </w:rPr>
          <w:t>edison.lin@danone.com</w:t>
        </w:r>
      </w:hyperlink>
      <w:r>
        <w:rPr>
          <w:rFonts w:ascii="等线" w:eastAsia="等线" w:hAnsi="等线" w:hint="eastAsia"/>
        </w:rPr>
        <w:t>；</w:t>
      </w:r>
    </w:p>
    <w:p w14:paraId="1E025A36" w14:textId="77777777" w:rsidR="005C41A5" w:rsidRDefault="005C41A5" w:rsidP="005C41A5"/>
    <w:p w14:paraId="1E025A37" w14:textId="7D8C7F68" w:rsidR="005C41A5" w:rsidRDefault="005C41A5" w:rsidP="005C41A5">
      <w:r>
        <w:t>c.</w:t>
      </w:r>
      <w:r>
        <w:rPr>
          <w:rFonts w:ascii="等线" w:eastAsia="等线" w:hAnsi="等线" w:hint="eastAsia"/>
        </w:rPr>
        <w:t>请以“</w:t>
      </w:r>
      <w:r>
        <w:t>202</w:t>
      </w:r>
      <w:r w:rsidR="00821B0D">
        <w:rPr>
          <w:rFonts w:hint="eastAsia"/>
        </w:rPr>
        <w:t>6</w:t>
      </w:r>
      <w:r>
        <w:rPr>
          <w:rFonts w:ascii="等线" w:eastAsia="等线" w:hAnsi="等线" w:hint="eastAsia"/>
        </w:rPr>
        <w:t>达能运输业务报名</w:t>
      </w:r>
      <w:r>
        <w:t>-</w:t>
      </w:r>
      <w:r>
        <w:rPr>
          <w:rFonts w:ascii="等线" w:eastAsia="等线" w:hAnsi="等线" w:hint="eastAsia"/>
        </w:rPr>
        <w:t>贵司全称”为邮件标题，并在邮件正文留下贵司商务对接人员联系方式；</w:t>
      </w:r>
    </w:p>
    <w:p w14:paraId="1E025A38" w14:textId="77777777" w:rsidR="005C41A5" w:rsidRDefault="005C41A5" w:rsidP="005C41A5"/>
    <w:p w14:paraId="1E025A39" w14:textId="77777777" w:rsidR="005C41A5" w:rsidRDefault="005C41A5" w:rsidP="005C41A5">
      <w:r>
        <w:t xml:space="preserve">    </w:t>
      </w:r>
    </w:p>
    <w:p w14:paraId="1E025A3A" w14:textId="77777777" w:rsidR="005C41A5" w:rsidRDefault="005C41A5" w:rsidP="005C41A5">
      <w:r>
        <w:rPr>
          <w:rFonts w:ascii="等线" w:eastAsia="等线" w:hAnsi="等线" w:hint="eastAsia"/>
        </w:rPr>
        <w:t>以上说明仅作合作意向收集使用，不做任何业务承诺及信息披露使用。</w:t>
      </w:r>
    </w:p>
    <w:p w14:paraId="1E025A3B" w14:textId="77777777" w:rsidR="005C41A5" w:rsidRDefault="005C41A5" w:rsidP="005C41A5"/>
    <w:p w14:paraId="1E025A3C" w14:textId="77777777" w:rsidR="005C41A5" w:rsidRDefault="005C41A5" w:rsidP="005C41A5">
      <w:r>
        <w:rPr>
          <w:rFonts w:ascii="等线" w:eastAsia="等线" w:hAnsi="等线" w:hint="eastAsia"/>
        </w:rPr>
        <w:t>如有疑问请联系：</w:t>
      </w:r>
      <w:r>
        <w:rPr>
          <w:rFonts w:hint="eastAsia"/>
        </w:rPr>
        <w:t xml:space="preserve"> </w:t>
      </w:r>
      <w:r>
        <w:rPr>
          <w:rFonts w:ascii="等线" w:eastAsia="等线" w:hAnsi="等线" w:hint="eastAsia"/>
        </w:rPr>
        <w:t>林经理，邮箱：</w:t>
      </w:r>
      <w:hyperlink r:id="rId6" w:history="1">
        <w:r>
          <w:rPr>
            <w:rStyle w:val="Hyperlink"/>
          </w:rPr>
          <w:t>edison.lin@danone.com</w:t>
        </w:r>
      </w:hyperlink>
      <w:r>
        <w:t xml:space="preserve"> </w:t>
      </w:r>
      <w:r>
        <w:rPr>
          <w:rFonts w:ascii="等线" w:eastAsia="等线" w:hAnsi="等线" w:hint="eastAsia"/>
        </w:rPr>
        <w:t>。</w:t>
      </w:r>
    </w:p>
    <w:p w14:paraId="1E025A3D" w14:textId="77777777" w:rsidR="007E3C14" w:rsidRDefault="007E3C14"/>
    <w:sectPr w:rsidR="007E3C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29"/>
    <w:rsid w:val="000261D4"/>
    <w:rsid w:val="0017152D"/>
    <w:rsid w:val="00322DBB"/>
    <w:rsid w:val="00351018"/>
    <w:rsid w:val="003559F4"/>
    <w:rsid w:val="003C00D7"/>
    <w:rsid w:val="00441B32"/>
    <w:rsid w:val="004651A7"/>
    <w:rsid w:val="00492AD9"/>
    <w:rsid w:val="00494301"/>
    <w:rsid w:val="00584DE7"/>
    <w:rsid w:val="00590F54"/>
    <w:rsid w:val="005C41A5"/>
    <w:rsid w:val="006B4587"/>
    <w:rsid w:val="00797524"/>
    <w:rsid w:val="007B3144"/>
    <w:rsid w:val="007D3ED8"/>
    <w:rsid w:val="007E3C14"/>
    <w:rsid w:val="00821B0D"/>
    <w:rsid w:val="008579C2"/>
    <w:rsid w:val="008C7FB7"/>
    <w:rsid w:val="008D4E29"/>
    <w:rsid w:val="00A86D01"/>
    <w:rsid w:val="00AA48A7"/>
    <w:rsid w:val="00B10D36"/>
    <w:rsid w:val="00B23190"/>
    <w:rsid w:val="00B57432"/>
    <w:rsid w:val="00D14CEE"/>
    <w:rsid w:val="00D302ED"/>
    <w:rsid w:val="00DF424C"/>
    <w:rsid w:val="00E017BB"/>
    <w:rsid w:val="00EA6543"/>
    <w:rsid w:val="00EF4867"/>
    <w:rsid w:val="00F21D44"/>
    <w:rsid w:val="00F4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5A0A"/>
  <w15:chartTrackingRefBased/>
  <w15:docId w15:val="{4F1B7639-C8BB-41A7-B1A1-036A008C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A5"/>
    <w:pPr>
      <w:spacing w:after="0" w:line="240" w:lineRule="auto"/>
    </w:pPr>
    <w:rPr>
      <w:rFonts w:ascii="Calibri" w:eastAsia="宋体"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A5"/>
    <w:rPr>
      <w:color w:val="0563C1"/>
      <w:u w:val="single"/>
    </w:rPr>
  </w:style>
  <w:style w:type="character" w:styleId="UnresolvedMention">
    <w:name w:val="Unresolved Mention"/>
    <w:basedOn w:val="DefaultParagraphFont"/>
    <w:uiPriority w:val="99"/>
    <w:semiHidden/>
    <w:unhideWhenUsed/>
    <w:rsid w:val="00D3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son.lin@danone.com" TargetMode="External"/><Relationship Id="rId5" Type="http://schemas.openxmlformats.org/officeDocument/2006/relationships/hyperlink" Target="mailto:edison.lin@danone.com" TargetMode="External"/><Relationship Id="rId4" Type="http://schemas.openxmlformats.org/officeDocument/2006/relationships/hyperlink" Target="https://dwclogistics.wjx.cn/vm/mFwHbWS.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380</Words>
  <Characters>2166</Characters>
  <Application>Microsoft Office Word</Application>
  <DocSecurity>0</DocSecurity>
  <Lines>18</Lines>
  <Paragraphs>5</Paragraphs>
  <ScaleCrop>false</ScaleCrop>
  <Company>Danone</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Edison</dc:creator>
  <cp:keywords/>
  <dc:description/>
  <cp:lastModifiedBy>LIN Edison</cp:lastModifiedBy>
  <cp:revision>29</cp:revision>
  <dcterms:created xsi:type="dcterms:W3CDTF">2023-10-26T09:45:00Z</dcterms:created>
  <dcterms:modified xsi:type="dcterms:W3CDTF">2025-09-25T03:33:00Z</dcterms:modified>
</cp:coreProperties>
</file>