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40495">
      <w:pPr>
        <w:pStyle w:val="2"/>
        <w:bidi w:val="0"/>
      </w:pPr>
      <w:bookmarkStart w:id="0" w:name="_GoBack"/>
      <w:r>
        <w:rPr>
          <w:rFonts w:hint="eastAsia"/>
        </w:rPr>
        <w:t>（招标编号：CHDTDZ079/18-QT-566）</w:t>
      </w:r>
    </w:p>
    <w:p w14:paraId="7D9085B7">
      <w:pPr>
        <w:pStyle w:val="2"/>
        <w:bidi w:val="0"/>
        <w:rPr>
          <w:rFonts w:hint="eastAsia"/>
        </w:rPr>
      </w:pPr>
      <w:r>
        <w:rPr>
          <w:rFonts w:hint="eastAsia"/>
        </w:rPr>
        <w:t>一、招标条件</w:t>
      </w:r>
    </w:p>
    <w:p w14:paraId="6DD16471">
      <w:pPr>
        <w:pStyle w:val="2"/>
        <w:bidi w:val="0"/>
        <w:rPr>
          <w:rFonts w:hint="eastAsia"/>
        </w:rPr>
      </w:pPr>
      <w:r>
        <w:rPr>
          <w:rFonts w:hint="eastAsia"/>
        </w:rPr>
        <w:t>华电内蒙古能源有限公司相关招标项目燃料铁路全程物流配送服务项目已批准，招标人为内蒙古华伊卓资热电有限公司，项目资金为自筹。本项目已具备招标条件，现进行公开招标。</w:t>
      </w:r>
    </w:p>
    <w:p w14:paraId="3BE1A610">
      <w:pPr>
        <w:pStyle w:val="2"/>
        <w:bidi w:val="0"/>
        <w:rPr>
          <w:rFonts w:hint="eastAsia"/>
        </w:rPr>
      </w:pPr>
      <w:r>
        <w:rPr>
          <w:rFonts w:hint="eastAsia"/>
        </w:rPr>
        <w:t>二、项目规模和招标范围</w:t>
      </w:r>
    </w:p>
    <w:p w14:paraId="5C61DE90">
      <w:pPr>
        <w:pStyle w:val="2"/>
        <w:bidi w:val="0"/>
        <w:rPr>
          <w:rFonts w:hint="eastAsia"/>
        </w:rPr>
      </w:pPr>
      <w:r>
        <w:rPr>
          <w:rFonts w:hint="eastAsia"/>
        </w:rPr>
        <w:t>2.1 项目地址：内蒙古乌兰察布市卓资县工业园区</w:t>
      </w:r>
    </w:p>
    <w:p w14:paraId="24E9CAD1">
      <w:pPr>
        <w:pStyle w:val="2"/>
        <w:bidi w:val="0"/>
        <w:rPr>
          <w:rFonts w:hint="eastAsia"/>
        </w:rPr>
      </w:pPr>
      <w:r>
        <w:rPr>
          <w:rFonts w:hint="eastAsia"/>
        </w:rPr>
        <w:t>2.2 项目规模：4×200MW</w:t>
      </w:r>
      <w:r>
        <w:rPr>
          <w:rFonts w:hint="eastAsia"/>
        </w:rPr>
        <w:t/>
      </w:r>
      <w:r>
        <w:rPr>
          <w:rFonts w:hint="eastAsia"/>
        </w:rPr>
        <w:t/>
      </w:r>
    </w:p>
    <w:p w14:paraId="41FF4D1D">
      <w:pPr>
        <w:pStyle w:val="2"/>
        <w:bidi w:val="0"/>
        <w:rPr>
          <w:rFonts w:hint="eastAsia"/>
        </w:rPr>
      </w:pPr>
      <w:r>
        <w:rPr>
          <w:rFonts w:hint="eastAsia"/>
        </w:rPr>
        <w:t>2.3 招标项目履约期限：签订合同后12个月</w:t>
      </w:r>
    </w:p>
    <w:p w14:paraId="7C5C68C4">
      <w:pPr>
        <w:pStyle w:val="2"/>
        <w:bidi w:val="0"/>
        <w:rPr>
          <w:rFonts w:hint="eastAsia"/>
        </w:rPr>
      </w:pPr>
      <w:r>
        <w:rPr>
          <w:rFonts w:hint="eastAsia"/>
        </w:rPr>
        <w:t>2.4 招标范围</w:t>
      </w:r>
    </w:p>
    <w:p w14:paraId="5FEB9B0A">
      <w:pPr>
        <w:pStyle w:val="2"/>
        <w:bidi w:val="0"/>
        <w:rPr>
          <w:rFonts w:hint="eastAsia"/>
        </w:rPr>
      </w:pPr>
      <w:r>
        <w:rPr>
          <w:rFonts w:hint="eastAsia"/>
        </w:rPr>
        <w:t>招标项目划分为1个标段，具体为：</w:t>
      </w:r>
    </w:p>
    <w:p w14:paraId="7C6EB43A">
      <w:pPr>
        <w:pStyle w:val="2"/>
        <w:bidi w:val="0"/>
        <w:rPr>
          <w:rFonts w:hint="eastAsia"/>
        </w:rPr>
      </w:pPr>
      <w:r>
        <w:rPr>
          <w:rFonts w:hint="eastAsia"/>
        </w:rPr>
        <w:t>物流运输-燃料铁路全程物流配送服务(CHDTDZ079/18-QT-56601):计划火车煤运输量100万吨左右，投标方按照计划要求，安排牵引机车将姑家堡车站内的火车煤拖运到卓资公司火车缝隙煤槽（单程约3公里）进行对位操作，过程中的全部工作由投标方负责，包括但不限于机车租赁、机车燃油、机车维修、机车司机、铁路专用线日常巡线检查维护及铁路运输涉及的调度、货运、检车、安全、信号、货票办理等。（详见技术规范书）</w:t>
      </w:r>
    </w:p>
    <w:p w14:paraId="56D9A6FE">
      <w:pPr>
        <w:pStyle w:val="2"/>
        <w:bidi w:val="0"/>
        <w:rPr>
          <w:rFonts w:hint="eastAsia"/>
        </w:rPr>
      </w:pPr>
      <w:r>
        <w:rPr>
          <w:rFonts w:hint="eastAsia"/>
        </w:rPr>
        <w:t>三、投标人资格要求</w:t>
      </w:r>
    </w:p>
    <w:p w14:paraId="708F0051">
      <w:pPr>
        <w:pStyle w:val="2"/>
        <w:bidi w:val="0"/>
        <w:rPr>
          <w:rFonts w:hint="eastAsia"/>
        </w:rPr>
      </w:pPr>
      <w:r>
        <w:rPr>
          <w:rFonts w:hint="eastAsia"/>
        </w:rPr>
        <w:t>【物流运输-燃料铁路全程物流配送服务】</w:t>
      </w:r>
    </w:p>
    <w:p w14:paraId="657D73E5">
      <w:pPr>
        <w:pStyle w:val="2"/>
        <w:bidi w:val="0"/>
        <w:rPr>
          <w:rFonts w:hint="eastAsia"/>
        </w:rPr>
      </w:pPr>
      <w:r>
        <w:rPr>
          <w:rFonts w:hint="eastAsia"/>
        </w:rPr>
        <w:t>1.供应商为中华人民共和国境内合法注册的独立法人或其他组织，具有承担民事责任能力，具有订立合同的权利；</w:t>
      </w:r>
    </w:p>
    <w:p w14:paraId="65D9ECC6">
      <w:pPr>
        <w:pStyle w:val="2"/>
        <w:bidi w:val="0"/>
        <w:rPr>
          <w:rFonts w:hint="eastAsia"/>
        </w:rPr>
      </w:pPr>
      <w:r>
        <w:rPr>
          <w:rFonts w:hint="eastAsia"/>
        </w:rPr>
        <w:t>2.供应商没有处于被责令停产、停业或进入破产程序的状态，资产未被重组、未被接管、未被冻结，营业执照未被吊销；</w:t>
      </w:r>
    </w:p>
    <w:p w14:paraId="7FDE460F">
      <w:pPr>
        <w:pStyle w:val="2"/>
        <w:bidi w:val="0"/>
        <w:rPr>
          <w:rFonts w:hint="eastAsia"/>
        </w:rPr>
      </w:pPr>
      <w:r>
        <w:rPr>
          <w:rFonts w:hint="eastAsia"/>
        </w:rPr>
        <w:t>3.供应商没有处于行政主管部门或中国华电集团有限公司相关文件确认的禁止投标的处罚期间内；</w:t>
      </w:r>
    </w:p>
    <w:p w14:paraId="1675DA60">
      <w:pPr>
        <w:pStyle w:val="2"/>
        <w:bidi w:val="0"/>
        <w:rPr>
          <w:rFonts w:hint="eastAsia"/>
        </w:rPr>
      </w:pPr>
      <w:r>
        <w:rPr>
          <w:rFonts w:hint="eastAsia"/>
        </w:rPr>
        <w:t>4.与采购人存在利害关系可能影响招标公正性的法人、其他组织或者个人，不得参加投标。单位负责人为同一人或者存在控股、管理关系的不同单位，不得参加同一标段投标或者未划分标段的同一招标项目投标；</w:t>
      </w:r>
    </w:p>
    <w:p w14:paraId="40A1EB55">
      <w:pPr>
        <w:pStyle w:val="2"/>
        <w:bidi w:val="0"/>
        <w:rPr>
          <w:rFonts w:hint="eastAsia"/>
        </w:rPr>
      </w:pPr>
      <w:r>
        <w:rPr>
          <w:rFonts w:hint="eastAsia"/>
        </w:rPr>
        <w:t>5.供应商不得被市场监督管理机关在全国企业信用信息公示系统（http://www.gsxt.gov.cn）中列入严重违法失信企业名单（在评标期间尚未解除的）。</w:t>
      </w:r>
    </w:p>
    <w:p w14:paraId="093C9A55">
      <w:pPr>
        <w:pStyle w:val="2"/>
        <w:bidi w:val="0"/>
        <w:rPr>
          <w:rFonts w:hint="eastAsia"/>
        </w:rPr>
      </w:pPr>
      <w:r>
        <w:rPr>
          <w:rFonts w:hint="eastAsia"/>
        </w:rPr>
        <w:t>6.供应商不得被“信用中国”网站（www.creditchina.gov.cn/xinyongfuwu/?navPage=4）列入“严重失信主体名单”（在评标期间尚未解除的）；</w:t>
      </w:r>
    </w:p>
    <w:p w14:paraId="22AEF7FA">
      <w:pPr>
        <w:pStyle w:val="2"/>
        <w:bidi w:val="0"/>
        <w:rPr>
          <w:rFonts w:hint="eastAsia"/>
        </w:rPr>
      </w:pPr>
      <w:r>
        <w:rPr>
          <w:rFonts w:hint="eastAsia"/>
        </w:rPr>
        <w:t>7.投标人不得存在下列情形之一：</w:t>
      </w:r>
    </w:p>
    <w:p w14:paraId="3D401C2F">
      <w:pPr>
        <w:pStyle w:val="2"/>
        <w:bidi w:val="0"/>
        <w:rPr>
          <w:rFonts w:hint="eastAsia"/>
        </w:rPr>
      </w:pPr>
      <w:r>
        <w:rPr>
          <w:rFonts w:hint="eastAsia"/>
        </w:rPr>
        <w:t>1）为本招标项目的代建人；</w:t>
      </w:r>
    </w:p>
    <w:p w14:paraId="38848CFE">
      <w:pPr>
        <w:pStyle w:val="2"/>
        <w:bidi w:val="0"/>
        <w:rPr>
          <w:rFonts w:hint="eastAsia"/>
        </w:rPr>
      </w:pPr>
      <w:r>
        <w:rPr>
          <w:rFonts w:hint="eastAsia"/>
        </w:rPr>
        <w:t>2）为本招标项目的招标代理机构；</w:t>
      </w:r>
    </w:p>
    <w:p w14:paraId="0163BCB8">
      <w:pPr>
        <w:pStyle w:val="2"/>
        <w:bidi w:val="0"/>
        <w:rPr>
          <w:rFonts w:hint="eastAsia"/>
        </w:rPr>
      </w:pPr>
      <w:r>
        <w:rPr>
          <w:rFonts w:hint="eastAsia"/>
        </w:rPr>
        <w:t>3）与本招标项目的监理人、代建人或招标代理机构同为一个法定代表人或存在控股或参股关系；</w:t>
      </w:r>
    </w:p>
    <w:p w14:paraId="64EDCEBA">
      <w:pPr>
        <w:pStyle w:val="2"/>
        <w:bidi w:val="0"/>
        <w:rPr>
          <w:rFonts w:hint="eastAsia"/>
        </w:rPr>
      </w:pPr>
      <w:r>
        <w:rPr>
          <w:rFonts w:hint="eastAsia"/>
        </w:rPr>
        <w:t>8.资质要求：投标人必须具备有效的国家铁路局颁发的铁路运输许可证；</w:t>
      </w:r>
    </w:p>
    <w:p w14:paraId="60939869">
      <w:pPr>
        <w:pStyle w:val="2"/>
        <w:bidi w:val="0"/>
        <w:rPr>
          <w:rFonts w:hint="eastAsia"/>
        </w:rPr>
      </w:pPr>
      <w:r>
        <w:rPr>
          <w:rFonts w:hint="eastAsia"/>
        </w:rPr>
        <w:t>9.业绩要求：投标人自2020年1月1日至投标截止日（以合同签订日期为准）具有至少1项铁路运营维护合同业绩。所有业绩均应提供合同主要信息原件扫描件，包括合同封面（或合同首页）、供货范围页或清单页、主要技术要求（参数）页、签字盖章页等能证明业绩真实性的相关内容；</w:t>
      </w:r>
    </w:p>
    <w:p w14:paraId="09AD06AF">
      <w:pPr>
        <w:pStyle w:val="2"/>
        <w:bidi w:val="0"/>
        <w:rPr>
          <w:rFonts w:hint="eastAsia"/>
        </w:rPr>
      </w:pPr>
      <w:r>
        <w:rPr>
          <w:rFonts w:hint="eastAsia"/>
        </w:rPr>
        <w:t>10.本项目不接受联合体投标。</w:t>
      </w:r>
    </w:p>
    <w:p w14:paraId="532795C7">
      <w:pPr>
        <w:pStyle w:val="2"/>
        <w:bidi w:val="0"/>
        <w:rPr>
          <w:rFonts w:hint="eastAsia"/>
        </w:rPr>
      </w:pPr>
      <w:r>
        <w:rPr>
          <w:rFonts w:hint="eastAsia"/>
        </w:rPr>
        <w:t>四、招标文件的获取</w:t>
      </w:r>
    </w:p>
    <w:p w14:paraId="10044365">
      <w:pPr>
        <w:pStyle w:val="2"/>
        <w:bidi w:val="0"/>
        <w:rPr>
          <w:rFonts w:hint="eastAsia"/>
        </w:rPr>
      </w:pPr>
      <w:r>
        <w:rPr>
          <w:rFonts w:hint="eastAsia"/>
        </w:rPr>
        <w:t>4.1 获取招标文件时间：2025-10-13 10:36到2025-10-20 17:00。</w:t>
      </w:r>
    </w:p>
    <w:p w14:paraId="093179F5">
      <w:pPr>
        <w:pStyle w:val="2"/>
        <w:bidi w:val="0"/>
        <w:rPr>
          <w:rFonts w:hint="eastAsia"/>
        </w:rPr>
      </w:pPr>
      <w:r>
        <w:rPr>
          <w:rFonts w:hint="eastAsia"/>
        </w:rPr>
        <w:t>4.2 获取方式：</w:t>
      </w:r>
    </w:p>
    <w:p w14:paraId="5527299F">
      <w:pPr>
        <w:pStyle w:val="2"/>
        <w:bidi w:val="0"/>
        <w:rPr>
          <w:rFonts w:hint="eastAsia"/>
        </w:rPr>
      </w:pPr>
      <w:r>
        <w:rPr>
          <w:rFonts w:hint="eastAsia"/>
        </w:rPr>
        <w:t>第一步：平台注册。请未注册的潜在投标人访问中国华电集团电子商务平台（www.chdtp.com），完成注册后，开展相关投标业务。</w:t>
      </w:r>
    </w:p>
    <w:p w14:paraId="4EE4D9E2">
      <w:pPr>
        <w:pStyle w:val="2"/>
        <w:bidi w:val="0"/>
        <w:rPr>
          <w:rFonts w:hint="eastAsia"/>
        </w:rPr>
      </w:pPr>
      <w:r>
        <w:rPr>
          <w:rFonts w:hint="eastAsia"/>
        </w:rPr>
        <w:t>第二步：网上登记及标书获取。潜在投标人登录中国华电集团电子商务平台业务系统，点击菜单“电子招投标&gt;招标公告”，勾选项目，点击“信息登记”，正确填写联系人、电话、开票等信息。登记成功后，招标文件下载权限自动开通，潜在投标人点击菜单“电子招投标&gt;参与的项目&gt;招标业务管理”，下载招标文件和澄清文件。</w:t>
      </w:r>
    </w:p>
    <w:p w14:paraId="5C367A1A">
      <w:pPr>
        <w:pStyle w:val="2"/>
        <w:bidi w:val="0"/>
        <w:rPr>
          <w:rFonts w:hint="eastAsia"/>
        </w:rPr>
      </w:pPr>
      <w:r>
        <w:rPr>
          <w:rFonts w:hint="eastAsia"/>
        </w:rPr>
        <w:t>第三步：移动数字证书申请。投标文件加密上传、标前质疑提交、开标签到、评标质疑回复等环节均须进行扫码签名，请按照“移动数字证书操作指南”申请办理数字证书，安装移动数字证书APP(华电E盾企业版)，APP下载路径：安卓系统手机终端APP进入“服务中心”－－资料下载－－点击“华电E盾企业版APP（安卓版)”；IOS系统手机终端APP在苹果应用商店中搜索“华电E盾企业版”下载安装。移动数字证书操作指南下载路径：平台首页“服务专区”或进入“服务中心”－－操作指南版块。</w:t>
      </w:r>
    </w:p>
    <w:p w14:paraId="4EF6AB33">
      <w:pPr>
        <w:pStyle w:val="2"/>
        <w:bidi w:val="0"/>
        <w:rPr>
          <w:rFonts w:hint="eastAsia"/>
        </w:rPr>
      </w:pPr>
      <w:r>
        <w:rPr>
          <w:rFonts w:hint="eastAsia"/>
        </w:rPr>
        <w:t>第四步：离线投标客户端下载。登录业务系统，点击菜单“电子招投标&gt;投标客户端下载”，下载投标客户端和操作手册等相关文件。为确保投标客户端运行正常，建议潜在投标人下载投标客户端后，在投标截止2个工作日前开展投标测试，投标成功后可撤回投标文件。</w:t>
      </w:r>
    </w:p>
    <w:p w14:paraId="6C3D3333">
      <w:pPr>
        <w:pStyle w:val="2"/>
        <w:bidi w:val="0"/>
        <w:rPr>
          <w:rFonts w:hint="eastAsia"/>
        </w:rPr>
      </w:pPr>
      <w:r>
        <w:rPr>
          <w:rFonts w:hint="eastAsia"/>
        </w:rPr>
        <w:t>第五步：投标保证金可以采用电汇、投标保证保险或投标保证保函(被保险人均为华电招标有限公司、北京华电数智云链科技有限公司)的方式缴纳。投标保证金递交形式除以上外,其他形式不予受理。</w:t>
      </w:r>
    </w:p>
    <w:p w14:paraId="04543292">
      <w:pPr>
        <w:pStyle w:val="2"/>
        <w:bidi w:val="0"/>
        <w:rPr>
          <w:rFonts w:hint="eastAsia"/>
        </w:rPr>
      </w:pPr>
      <w:r>
        <w:rPr>
          <w:rFonts w:hint="eastAsia"/>
        </w:rPr>
        <w:t>以投标保证保险或投标保证保函形式提交的投标保证金，购买方式为登录华电集团电子商务平台业务系统一电子招投标菜单一参与的项目一业务主页保证金信息，保险或保函期限应不小于投标有效期。</w:t>
      </w:r>
    </w:p>
    <w:p w14:paraId="4B0BBB18">
      <w:pPr>
        <w:pStyle w:val="2"/>
        <w:bidi w:val="0"/>
        <w:rPr>
          <w:rFonts w:hint="eastAsia"/>
        </w:rPr>
      </w:pPr>
      <w:r>
        <w:rPr>
          <w:rFonts w:hint="eastAsia"/>
        </w:rPr>
        <w:t>五、投标文件的递交</w:t>
      </w:r>
    </w:p>
    <w:p w14:paraId="37C62F51">
      <w:pPr>
        <w:pStyle w:val="2"/>
        <w:bidi w:val="0"/>
        <w:rPr>
          <w:rFonts w:hint="eastAsia"/>
        </w:rPr>
      </w:pPr>
      <w:r>
        <w:rPr>
          <w:rFonts w:hint="eastAsia"/>
        </w:rPr>
        <w:t>5.1 递交截止时间：2025-11-05 09:00。</w:t>
      </w:r>
    </w:p>
    <w:p w14:paraId="00681089">
      <w:pPr>
        <w:pStyle w:val="2"/>
        <w:bidi w:val="0"/>
        <w:rPr>
          <w:rFonts w:hint="eastAsia"/>
        </w:rPr>
      </w:pPr>
      <w:r>
        <w:rPr>
          <w:rFonts w:hint="eastAsia"/>
        </w:rPr>
        <w:t>5.2 递交方式：采用电子开标方式的，电子版投标文件通过投标客户端递交至华电集团电子商务平台（www.chdtp.com）电子招投标系统，逾期上传的投标文件将不予受理。</w:t>
      </w:r>
    </w:p>
    <w:p w14:paraId="6C780142">
      <w:pPr>
        <w:pStyle w:val="2"/>
        <w:bidi w:val="0"/>
        <w:rPr>
          <w:rFonts w:hint="eastAsia"/>
        </w:rPr>
      </w:pPr>
      <w:r>
        <w:rPr>
          <w:rFonts w:hint="eastAsia"/>
        </w:rPr>
        <w:t>六、开标时间及地点</w:t>
      </w:r>
    </w:p>
    <w:p w14:paraId="23605C94">
      <w:pPr>
        <w:pStyle w:val="2"/>
        <w:bidi w:val="0"/>
        <w:rPr>
          <w:rFonts w:hint="eastAsia"/>
        </w:rPr>
      </w:pPr>
      <w:r>
        <w:rPr>
          <w:rFonts w:hint="eastAsia"/>
        </w:rPr>
        <w:t>6.1 开标方式：电子开标。</w:t>
      </w:r>
    </w:p>
    <w:p w14:paraId="00321C51">
      <w:pPr>
        <w:pStyle w:val="2"/>
        <w:bidi w:val="0"/>
        <w:rPr>
          <w:rFonts w:hint="eastAsia"/>
        </w:rPr>
      </w:pPr>
      <w:r>
        <w:rPr>
          <w:rFonts w:hint="eastAsia"/>
        </w:rPr>
        <w:t>6.2 开标时间：2025-11-05 09:00。</w:t>
      </w:r>
    </w:p>
    <w:p w14:paraId="0FBA226C">
      <w:pPr>
        <w:pStyle w:val="2"/>
        <w:bidi w:val="0"/>
        <w:rPr>
          <w:rFonts w:hint="eastAsia"/>
        </w:rPr>
      </w:pPr>
      <w:r>
        <w:rPr>
          <w:rFonts w:hint="eastAsia"/>
        </w:rPr>
        <w:t>6.3 开标地点：华电集团电子商务平台。到开标时间后，在华电集团电子商务平台上集中解密。递交过程记录在案，以存档备查。</w:t>
      </w:r>
    </w:p>
    <w:p w14:paraId="6955D833">
      <w:pPr>
        <w:pStyle w:val="2"/>
        <w:bidi w:val="0"/>
        <w:rPr>
          <w:rFonts w:hint="eastAsia"/>
        </w:rPr>
      </w:pPr>
      <w:r>
        <w:rPr>
          <w:rFonts w:hint="eastAsia"/>
        </w:rPr>
        <w:t>七、其他</w:t>
      </w:r>
    </w:p>
    <w:p w14:paraId="65FDB8CB">
      <w:pPr>
        <w:pStyle w:val="2"/>
        <w:bidi w:val="0"/>
        <w:rPr>
          <w:rFonts w:hint="eastAsia"/>
        </w:rPr>
      </w:pPr>
      <w:r>
        <w:rPr>
          <w:rFonts w:hint="eastAsia"/>
        </w:rPr>
        <w:t>无。</w:t>
      </w:r>
    </w:p>
    <w:p w14:paraId="750CB315">
      <w:pPr>
        <w:pStyle w:val="2"/>
        <w:bidi w:val="0"/>
        <w:rPr>
          <w:rFonts w:hint="eastAsia"/>
        </w:rPr>
      </w:pPr>
      <w:r>
        <w:rPr>
          <w:rFonts w:hint="eastAsia"/>
        </w:rPr>
        <w:t>八、异议提出渠道和方式</w:t>
      </w:r>
    </w:p>
    <w:p w14:paraId="7EAD79CE">
      <w:pPr>
        <w:pStyle w:val="2"/>
        <w:bidi w:val="0"/>
        <w:rPr>
          <w:rFonts w:hint="eastAsia"/>
        </w:rPr>
      </w:pPr>
      <w:r>
        <w:rPr>
          <w:rFonts w:hint="eastAsia"/>
        </w:rPr>
        <w:t>投标人或者其他利害关系人对本招标项目的公告内容有异议的，请在公告期间提出。本招标项目仅接受通过华电集团电子商务平台投诉异议系统提出的异议，并通过平台告知处理动态。方式如下：</w:t>
      </w:r>
    </w:p>
    <w:p w14:paraId="3B408A3D">
      <w:pPr>
        <w:pStyle w:val="2"/>
        <w:bidi w:val="0"/>
        <w:rPr>
          <w:rFonts w:hint="eastAsia"/>
        </w:rPr>
      </w:pPr>
      <w:r>
        <w:rPr>
          <w:rFonts w:hint="eastAsia"/>
        </w:rPr>
        <w:t>华电集团电子商务平台首页右下角→按照提示完成登录或身份验证→选择类型（招标异议）→选择关联项目→选择阶段→上传支撑文件→维护提出人信息。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40"/>
        <w:gridCol w:w="820"/>
        <w:gridCol w:w="1512"/>
      </w:tblGrid>
      <w:tr w14:paraId="3B24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94EC46">
            <w:pPr>
              <w:pStyle w:val="2"/>
              <w:bidi w:val="0"/>
            </w:pPr>
            <w:r>
              <w:rPr>
                <w:rFonts w:hint="eastAsia"/>
              </w:rPr>
              <w:t>单位名称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1983A2">
            <w:pPr>
              <w:pStyle w:val="2"/>
              <w:bidi w:val="0"/>
            </w:pPr>
            <w:r>
              <w:rPr>
                <w:rFonts w:hint="eastAsia"/>
              </w:rPr>
              <w:t>姓名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09900E">
            <w:pPr>
              <w:pStyle w:val="2"/>
              <w:bidi w:val="0"/>
            </w:pPr>
            <w:r>
              <w:rPr>
                <w:rFonts w:hint="eastAsia"/>
              </w:rPr>
              <w:t>联系电话</w:t>
            </w:r>
          </w:p>
        </w:tc>
      </w:tr>
      <w:tr w14:paraId="4632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FF5D61">
            <w:pPr>
              <w:pStyle w:val="2"/>
              <w:bidi w:val="0"/>
            </w:pPr>
            <w:r>
              <w:rPr>
                <w:rFonts w:hint="eastAsia"/>
              </w:rPr>
              <w:t>华电内蒙古能源有限公司</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B6EFCB">
            <w:pPr>
              <w:pStyle w:val="2"/>
              <w:bidi w:val="0"/>
            </w:pPr>
            <w:r>
              <w:rPr>
                <w:rFonts w:hint="eastAsia"/>
              </w:rPr>
              <w:t>韩天宇</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1136D4">
            <w:pPr>
              <w:pStyle w:val="2"/>
              <w:bidi w:val="0"/>
            </w:pPr>
            <w:r>
              <w:rPr>
                <w:rFonts w:hint="eastAsia"/>
              </w:rPr>
              <w:t>0471-6599133</w:t>
            </w:r>
          </w:p>
        </w:tc>
      </w:tr>
    </w:tbl>
    <w:p w14:paraId="1BDD3CFB">
      <w:pPr>
        <w:pStyle w:val="2"/>
        <w:bidi w:val="0"/>
        <w:rPr>
          <w:rFonts w:hint="eastAsia"/>
        </w:rPr>
      </w:pPr>
      <w:r>
        <w:rPr>
          <w:rFonts w:hint="eastAsia"/>
        </w:rPr>
        <w:t>九、监督部门</w:t>
      </w:r>
    </w:p>
    <w:p w14:paraId="40CC89C0">
      <w:pPr>
        <w:pStyle w:val="2"/>
        <w:bidi w:val="0"/>
        <w:rPr>
          <w:rFonts w:hint="eastAsia"/>
        </w:rPr>
      </w:pPr>
      <w:r>
        <w:rPr>
          <w:rFonts w:hint="eastAsia"/>
        </w:rPr>
        <w:t>投标人（供应商）或者其他利害关系人认为采购活动不符合法律法规的，可以自知道或者应当知道之日起10日内进行投诉。本招标项接受仅通过华电集团电子商务平台投诉异议系统提出的投诉，并通过平台告知处理动态。方式如下：</w:t>
      </w:r>
    </w:p>
    <w:p w14:paraId="043761BD">
      <w:pPr>
        <w:pStyle w:val="2"/>
        <w:bidi w:val="0"/>
        <w:rPr>
          <w:rFonts w:hint="eastAsia"/>
        </w:rPr>
      </w:pPr>
      <w:r>
        <w:rPr>
          <w:rFonts w:hint="eastAsia"/>
        </w:rPr>
        <w:t>华电集团电子商务平台首页右下角→按照提示完成登录或身份验证→选择类型→选择关联项目→选择阶段→上传支撑文件→维护提出人信息。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40"/>
        <w:gridCol w:w="820"/>
        <w:gridCol w:w="1512"/>
      </w:tblGrid>
      <w:tr w14:paraId="745C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514C2A">
            <w:pPr>
              <w:pStyle w:val="2"/>
              <w:bidi w:val="0"/>
            </w:pPr>
            <w:r>
              <w:rPr>
                <w:rFonts w:hint="eastAsia"/>
              </w:rPr>
              <w:t>单位名称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79993F">
            <w:pPr>
              <w:pStyle w:val="2"/>
              <w:bidi w:val="0"/>
            </w:pPr>
            <w:r>
              <w:rPr>
                <w:rFonts w:hint="eastAsia"/>
              </w:rPr>
              <w:t>姓名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D3476B">
            <w:pPr>
              <w:pStyle w:val="2"/>
              <w:bidi w:val="0"/>
            </w:pPr>
            <w:r>
              <w:rPr>
                <w:rFonts w:hint="eastAsia"/>
              </w:rPr>
              <w:t>联系电话</w:t>
            </w:r>
          </w:p>
        </w:tc>
      </w:tr>
      <w:tr w14:paraId="470F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741685">
            <w:pPr>
              <w:pStyle w:val="2"/>
              <w:bidi w:val="0"/>
            </w:pPr>
            <w:r>
              <w:rPr>
                <w:rFonts w:hint="eastAsia"/>
              </w:rPr>
              <w:t>华电内蒙古能源有限公司</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44E628">
            <w:pPr>
              <w:pStyle w:val="2"/>
              <w:bidi w:val="0"/>
            </w:pPr>
            <w:r>
              <w:rPr>
                <w:rFonts w:hint="eastAsia"/>
              </w:rPr>
              <w:t>韩天宇</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96101A">
            <w:pPr>
              <w:pStyle w:val="2"/>
              <w:bidi w:val="0"/>
            </w:pPr>
            <w:r>
              <w:rPr>
                <w:rFonts w:hint="eastAsia"/>
              </w:rPr>
              <w:t>0471-6599133</w:t>
            </w:r>
          </w:p>
        </w:tc>
      </w:tr>
    </w:tbl>
    <w:p w14:paraId="6251C860">
      <w:pPr>
        <w:pStyle w:val="2"/>
        <w:bidi w:val="0"/>
        <w:rPr>
          <w:rFonts w:hint="eastAsia"/>
        </w:rPr>
      </w:pPr>
      <w:r>
        <w:rPr>
          <w:rFonts w:hint="eastAsia"/>
        </w:rPr>
        <w:t>十、联系方式</w:t>
      </w:r>
    </w:p>
    <w:p w14:paraId="7EF6985D">
      <w:pPr>
        <w:pStyle w:val="2"/>
        <w:bidi w:val="0"/>
        <w:rPr>
          <w:rFonts w:hint="eastAsia"/>
        </w:rPr>
      </w:pPr>
      <w:r>
        <w:rPr>
          <w:rFonts w:hint="eastAsia"/>
        </w:rPr>
        <w:t>10.1 招标人</w:t>
      </w:r>
    </w:p>
    <w:p w14:paraId="0832E1FC">
      <w:pPr>
        <w:pStyle w:val="2"/>
        <w:bidi w:val="0"/>
        <w:rPr>
          <w:rFonts w:hint="eastAsia"/>
        </w:rPr>
      </w:pPr>
      <w:r>
        <w:rPr>
          <w:rFonts w:hint="eastAsia"/>
        </w:rPr>
        <w:t>招 标 人：内蒙古华伊卓资热电有限公司</w:t>
      </w:r>
    </w:p>
    <w:p w14:paraId="59287741">
      <w:pPr>
        <w:pStyle w:val="2"/>
        <w:bidi w:val="0"/>
        <w:rPr>
          <w:rFonts w:hint="eastAsia"/>
        </w:rPr>
      </w:pPr>
      <w:r>
        <w:rPr>
          <w:rFonts w:hint="eastAsia"/>
        </w:rPr>
        <w:t>地</w:t>
      </w:r>
      <w:r>
        <w:rPr>
          <w:rFonts w:hint="eastAsia"/>
        </w:rPr>
        <w:t/>
      </w:r>
      <w:r>
        <w:rPr>
          <w:rFonts w:hint="eastAsia"/>
        </w:rPr>
        <w:t/>
      </w:r>
      <w:r>
        <w:rPr>
          <w:rFonts w:hint="eastAsia"/>
        </w:rPr>
        <w:t/>
      </w:r>
      <w:r>
        <w:rPr>
          <w:rFonts w:hint="eastAsia"/>
        </w:rPr>
        <w:t xml:space="preserve"> 址：内蒙古自治区乌兰察布市卓资县工业园区</w:t>
      </w:r>
    </w:p>
    <w:p w14:paraId="470C3015">
      <w:pPr>
        <w:pStyle w:val="2"/>
        <w:bidi w:val="0"/>
        <w:rPr>
          <w:rFonts w:hint="eastAsia"/>
        </w:rPr>
      </w:pPr>
      <w:r>
        <w:rPr>
          <w:rFonts w:hint="eastAsia"/>
        </w:rPr>
        <w:t>联 系 人：李乐</w:t>
      </w:r>
    </w:p>
    <w:p w14:paraId="2F12C19D">
      <w:pPr>
        <w:pStyle w:val="2"/>
        <w:bidi w:val="0"/>
        <w:rPr>
          <w:rFonts w:hint="eastAsia"/>
        </w:rPr>
      </w:pPr>
      <w:r>
        <w:rPr>
          <w:rFonts w:hint="eastAsia"/>
        </w:rPr>
        <w:t>电</w:t>
      </w:r>
      <w:r>
        <w:rPr>
          <w:rFonts w:hint="eastAsia"/>
        </w:rPr>
        <w:t/>
      </w:r>
      <w:r>
        <w:rPr>
          <w:rFonts w:hint="eastAsia"/>
        </w:rPr>
        <w:t/>
      </w:r>
      <w:r>
        <w:rPr>
          <w:rFonts w:hint="eastAsia"/>
        </w:rPr>
        <w:t/>
      </w:r>
      <w:r>
        <w:rPr>
          <w:rFonts w:hint="eastAsia"/>
        </w:rPr>
        <w:t xml:space="preserve"> 话：15690990432</w:t>
      </w:r>
    </w:p>
    <w:p w14:paraId="7270737D">
      <w:pPr>
        <w:pStyle w:val="2"/>
        <w:bidi w:val="0"/>
        <w:rPr>
          <w:rFonts w:hint="eastAsia"/>
        </w:rPr>
      </w:pPr>
      <w:r>
        <w:rPr>
          <w:rFonts w:hint="eastAsia"/>
        </w:rPr>
        <w:t>电子邮件：lile1@chd.com.cn</w:t>
      </w:r>
    </w:p>
    <w:p w14:paraId="2AAC878E">
      <w:pPr>
        <w:pStyle w:val="2"/>
        <w:bidi w:val="0"/>
        <w:rPr>
          <w:rFonts w:hint="eastAsia"/>
        </w:rPr>
      </w:pPr>
      <w:r>
        <w:rPr>
          <w:rFonts w:hint="eastAsia"/>
        </w:rPr>
        <w:t>10.2 招标代理机构</w:t>
      </w:r>
    </w:p>
    <w:p w14:paraId="7FFB1AC9">
      <w:pPr>
        <w:pStyle w:val="2"/>
        <w:bidi w:val="0"/>
        <w:rPr>
          <w:rFonts w:hint="eastAsia"/>
        </w:rPr>
      </w:pPr>
      <w:r>
        <w:rPr>
          <w:rFonts w:hint="eastAsia"/>
        </w:rPr>
        <w:t>招标代理机构：华电招标有限公司</w:t>
      </w:r>
    </w:p>
    <w:p w14:paraId="53ABA111">
      <w:pPr>
        <w:pStyle w:val="2"/>
        <w:bidi w:val="0"/>
        <w:rPr>
          <w:rFonts w:hint="eastAsia"/>
        </w:rPr>
      </w:pPr>
      <w:r>
        <w:rPr>
          <w:rFonts w:hint="eastAsia"/>
        </w:rPr>
        <w:t>地</w:t>
      </w:r>
      <w:r>
        <w:rPr>
          <w:rFonts w:hint="eastAsia"/>
        </w:rPr>
        <w:t/>
      </w:r>
      <w:r>
        <w:rPr>
          <w:rFonts w:hint="eastAsia"/>
        </w:rPr>
        <w:t/>
      </w:r>
      <w:r>
        <w:rPr>
          <w:rFonts w:hint="eastAsia"/>
        </w:rPr>
        <w:t/>
      </w:r>
      <w:r>
        <w:rPr>
          <w:rFonts w:hint="eastAsia"/>
        </w:rPr>
        <w:t xml:space="preserve"> 址：北京市西城区宣武门内大街2号</w:t>
      </w:r>
    </w:p>
    <w:p w14:paraId="430CD13F">
      <w:pPr>
        <w:pStyle w:val="2"/>
        <w:bidi w:val="0"/>
        <w:rPr>
          <w:rFonts w:hint="eastAsia"/>
        </w:rPr>
      </w:pPr>
      <w:r>
        <w:rPr>
          <w:rFonts w:hint="eastAsia"/>
        </w:rPr>
        <w:t>联 系 人：张毅</w:t>
      </w:r>
    </w:p>
    <w:p w14:paraId="3C4D87B1">
      <w:pPr>
        <w:pStyle w:val="2"/>
        <w:bidi w:val="0"/>
        <w:rPr>
          <w:rFonts w:hint="eastAsia"/>
        </w:rPr>
      </w:pPr>
      <w:r>
        <w:rPr>
          <w:rFonts w:hint="eastAsia"/>
        </w:rPr>
        <w:t>电</w:t>
      </w:r>
      <w:r>
        <w:rPr>
          <w:rFonts w:hint="eastAsia"/>
        </w:rPr>
        <w:t/>
      </w:r>
      <w:r>
        <w:rPr>
          <w:rFonts w:hint="eastAsia"/>
        </w:rPr>
        <w:t/>
      </w:r>
      <w:r>
        <w:rPr>
          <w:rFonts w:hint="eastAsia"/>
        </w:rPr>
        <w:t/>
      </w:r>
      <w:r>
        <w:rPr>
          <w:rFonts w:hint="eastAsia"/>
        </w:rPr>
        <w:t xml:space="preserve"> 话：010-83565862</w:t>
      </w:r>
    </w:p>
    <w:p w14:paraId="3F14D03E">
      <w:pPr>
        <w:pStyle w:val="2"/>
        <w:bidi w:val="0"/>
        <w:rPr>
          <w:rFonts w:hint="eastAsia"/>
        </w:rPr>
      </w:pPr>
      <w:r>
        <w:rPr>
          <w:rFonts w:hint="eastAsia"/>
        </w:rPr>
        <w:t>电子邮件：zhaobiaosanbu@chd.com.cn</w:t>
      </w:r>
    </w:p>
    <w:p w14:paraId="0B3E1511">
      <w:pPr>
        <w:pStyle w:val="2"/>
        <w:bidi w:val="0"/>
        <w:rPr>
          <w:rFonts w:hint="eastAsia"/>
        </w:rPr>
      </w:pPr>
      <w:r>
        <w:rPr>
          <w:rFonts w:hint="eastAsia"/>
        </w:rPr>
        <w:t>10.3 投标保证担保</w:t>
      </w:r>
    </w:p>
    <w:p w14:paraId="70EFE289">
      <w:pPr>
        <w:pStyle w:val="2"/>
        <w:bidi w:val="0"/>
        <w:rPr>
          <w:rFonts w:hint="eastAsia"/>
        </w:rPr>
      </w:pPr>
      <w:r>
        <w:rPr>
          <w:rFonts w:hint="eastAsia"/>
        </w:rPr>
        <w:t>咨询电话：010-85601885、18710239654</w:t>
      </w:r>
    </w:p>
    <w:p w14:paraId="54DDD2CA">
      <w:pPr>
        <w:pStyle w:val="2"/>
        <w:bidi w:val="0"/>
        <w:rPr>
          <w:rFonts w:hint="eastAsia"/>
        </w:rPr>
      </w:pPr>
      <w:r>
        <w:rPr>
          <w:rFonts w:hint="eastAsia"/>
        </w:rPr>
        <w:t>10.4 平台统一客服</w:t>
      </w:r>
    </w:p>
    <w:p w14:paraId="1C346B02">
      <w:pPr>
        <w:pStyle w:val="2"/>
        <w:bidi w:val="0"/>
        <w:rPr>
          <w:rFonts w:hint="eastAsia"/>
        </w:rPr>
      </w:pPr>
      <w:r>
        <w:rPr>
          <w:rFonts w:hint="eastAsia"/>
        </w:rPr>
        <w:t>咨询热线：400-622-8787</w:t>
      </w:r>
    </w:p>
    <w:p w14:paraId="39EBC629">
      <w:pPr>
        <w:pStyle w:val="2"/>
        <w:bidi w:val="0"/>
        <w:rPr>
          <w:rFonts w:hint="eastAsia"/>
        </w:rPr>
      </w:pPr>
      <w:r>
        <w:rPr>
          <w:rFonts w:hint="eastAsia"/>
        </w:rPr>
        <w:t>服务时间：08：00-20：00</w:t>
      </w:r>
    </w:p>
    <w:p w14:paraId="7E8B83DA">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9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2025-10-13T03:11:28Z</dcterms:created>
  <dc:creator>28039</dc:creator>
  <cp:lastModifiedBy>璇儿</cp:lastModifiedBy>
  <dcterms:modified xsi:type="dcterms:W3CDTF">2025-10-13T03:11:38Z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1CC53BFDCDE841448A37EC7C09B4DBA1_12</vt:lpwstr>
  </property>
</Properties>
</file>