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B4600">
      <w:pPr>
        <w:pStyle w:val="2"/>
        <w:bidi w:val="0"/>
      </w:pPr>
      <w:bookmarkStart w:id="0" w:name="_GoBack"/>
      <w:r>
        <w:rPr>
          <w:rFonts w:hint="eastAsia"/>
        </w:rPr>
        <w:t>本询比采购项目为中国联通赤峰市分公司2025-2027年物资配送服务采购项目（采购项目编号：CFXB-2025-51），采购人为中国联合网络通信有限公司赤峰市分公司，地址为：内蒙古自治区赤峰市红山区站前办事处钢铁西街路北通信枢纽楼，采购代理机构为江苏中博通信有限公司。项目资金来源已落实，具备询比采购条件，现进行询比采购，特邀请有意向的且具有提供标的物能力的潜在应答人（以下简称应答人）电子形式应答。</w:t>
      </w:r>
    </w:p>
    <w:p w14:paraId="2B5141F3">
      <w:pPr>
        <w:pStyle w:val="2"/>
        <w:bidi w:val="0"/>
        <w:rPr>
          <w:rFonts w:hint="eastAsia"/>
        </w:rPr>
      </w:pPr>
      <w:r>
        <w:rPr>
          <w:rFonts w:hint="eastAsia"/>
        </w:rPr>
        <w:t>1.项目概况与采购内容</w:t>
      </w:r>
    </w:p>
    <w:p w14:paraId="129C0343">
      <w:pPr>
        <w:pStyle w:val="2"/>
        <w:bidi w:val="0"/>
        <w:rPr>
          <w:rFonts w:hint="eastAsia"/>
        </w:rPr>
      </w:pPr>
      <w:r>
        <w:rPr>
          <w:rFonts w:hint="eastAsia"/>
        </w:rPr>
        <w:t>1.1项目背景：由于赤峰市分公司仓库距离各旗县仓库较远，设备、材料等物资不能及时送达，原物资配送份额已经用完，为支撑建设及运营，特启动本项目。</w:t>
      </w:r>
    </w:p>
    <w:p w14:paraId="77D51FE7">
      <w:pPr>
        <w:pStyle w:val="2"/>
        <w:bidi w:val="0"/>
        <w:rPr>
          <w:rFonts w:hint="eastAsia"/>
        </w:rPr>
      </w:pPr>
      <w:r>
        <w:rPr>
          <w:rFonts w:hint="eastAsia"/>
        </w:rPr>
        <w:t>1.2采购内容：</w:t>
      </w:r>
    </w:p>
    <w:p w14:paraId="7ED09409">
      <w:pPr>
        <w:pStyle w:val="2"/>
        <w:bidi w:val="0"/>
        <w:rPr>
          <w:rFonts w:hint="eastAsia"/>
        </w:rPr>
      </w:pPr>
      <w:r>
        <w:rPr>
          <w:rFonts w:hint="eastAsia"/>
        </w:rPr>
        <w:t>2025-2027年物资配送服务，包括通信设备、终端、电线电缆、光缆、机柜等市场类、工程建设类、运行维护类等通信物资，配送到各旗县仓库及网络部外省调拨的盘活利旧物资从各省取货，配送至赤峰市分公司仓库，具体内容详见技术规范书。</w:t>
      </w:r>
    </w:p>
    <w:p w14:paraId="30409754">
      <w:pPr>
        <w:pStyle w:val="2"/>
        <w:bidi w:val="0"/>
        <w:rPr>
          <w:rFonts w:hint="eastAsia"/>
        </w:rPr>
      </w:pPr>
      <w:r>
        <w:rPr>
          <w:rFonts w:hint="eastAsia"/>
        </w:rPr>
        <w:t>1.3采购预算：490000.00元（不含税）。</w:t>
      </w:r>
    </w:p>
    <w:p w14:paraId="14166C5C">
      <w:pPr>
        <w:pStyle w:val="2"/>
        <w:bidi w:val="0"/>
        <w:rPr>
          <w:rFonts w:hint="eastAsia"/>
        </w:rPr>
      </w:pPr>
      <w:r>
        <w:rPr>
          <w:rFonts w:hint="eastAsia"/>
        </w:rPr>
        <w:t>1.4采购模式：本项目为单一项目采购。</w:t>
      </w:r>
    </w:p>
    <w:p w14:paraId="52A9DB30">
      <w:pPr>
        <w:pStyle w:val="2"/>
        <w:bidi w:val="0"/>
        <w:rPr>
          <w:rFonts w:hint="eastAsia"/>
        </w:rPr>
      </w:pPr>
      <w:r>
        <w:rPr>
          <w:rFonts w:hint="eastAsia"/>
        </w:rPr>
        <w:t>1.5资金来源：成本类采购。</w:t>
      </w:r>
    </w:p>
    <w:p w14:paraId="0A84BE56">
      <w:pPr>
        <w:pStyle w:val="2"/>
        <w:bidi w:val="0"/>
        <w:rPr>
          <w:rFonts w:hint="eastAsia"/>
        </w:rPr>
      </w:pPr>
      <w:r>
        <w:rPr>
          <w:rFonts w:hint="eastAsia"/>
        </w:rPr>
        <w:t>1.6采购包划分：本项目不划分采购包。</w:t>
      </w:r>
    </w:p>
    <w:p w14:paraId="2290FADC">
      <w:pPr>
        <w:pStyle w:val="2"/>
        <w:bidi w:val="0"/>
        <w:rPr>
          <w:rFonts w:hint="eastAsia"/>
        </w:rPr>
      </w:pPr>
      <w:r>
        <w:rPr>
          <w:rFonts w:hint="eastAsia"/>
        </w:rPr>
        <w:t>1.7中选人数量：1名。</w:t>
      </w:r>
    </w:p>
    <w:p w14:paraId="79C2B4C7">
      <w:pPr>
        <w:pStyle w:val="2"/>
        <w:bidi w:val="0"/>
        <w:rPr>
          <w:rFonts w:hint="eastAsia"/>
        </w:rPr>
      </w:pPr>
      <w:r>
        <w:rPr>
          <w:rFonts w:hint="eastAsia"/>
        </w:rPr>
        <w:t>1.8合同有效期：自合同签订之日起24个月。</w:t>
      </w:r>
    </w:p>
    <w:p w14:paraId="1E736E5B">
      <w:pPr>
        <w:pStyle w:val="2"/>
        <w:bidi w:val="0"/>
        <w:rPr>
          <w:rFonts w:hint="eastAsia"/>
        </w:rPr>
      </w:pPr>
      <w:r>
        <w:rPr>
          <w:rFonts w:hint="eastAsia"/>
        </w:rPr>
        <w:t>1.9技术要求：满足国家、行业规定及采购人的要求。</w:t>
      </w:r>
    </w:p>
    <w:p w14:paraId="4F8DB481">
      <w:pPr>
        <w:pStyle w:val="2"/>
        <w:bidi w:val="0"/>
        <w:rPr>
          <w:rFonts w:hint="eastAsia"/>
        </w:rPr>
      </w:pPr>
      <w:r>
        <w:rPr>
          <w:rFonts w:hint="eastAsia"/>
        </w:rPr>
        <w:t>1.10服务区域：赤峰联通指定地点。</w:t>
      </w:r>
    </w:p>
    <w:p w14:paraId="27E8522C">
      <w:pPr>
        <w:pStyle w:val="2"/>
        <w:bidi w:val="0"/>
        <w:rPr>
          <w:rFonts w:hint="eastAsia"/>
        </w:rPr>
      </w:pPr>
      <w:r>
        <w:rPr>
          <w:rFonts w:hint="eastAsia"/>
        </w:rPr>
        <w:t>1.11最高限价：本项目采用折扣报价方式，设置折扣报价最高限价为90%，投标人投标报价如高于最高限价，其投标将被否决。</w:t>
      </w:r>
    </w:p>
    <w:p w14:paraId="4C7C5681">
      <w:pPr>
        <w:pStyle w:val="2"/>
        <w:bidi w:val="0"/>
        <w:rPr>
          <w:rFonts w:hint="eastAsia"/>
        </w:rPr>
      </w:pPr>
      <w:r>
        <w:rPr>
          <w:rFonts w:hint="eastAsia"/>
        </w:rPr>
        <w:t>最高限价设置理由：本项目根据历史成交较制定最高限价。</w:t>
      </w:r>
    </w:p>
    <w:p w14:paraId="3D56F211">
      <w:pPr>
        <w:pStyle w:val="2"/>
        <w:bidi w:val="0"/>
        <w:rPr>
          <w:rFonts w:hint="eastAsia"/>
        </w:rPr>
      </w:pPr>
      <w:r>
        <w:rPr>
          <w:rFonts w:hint="eastAsia"/>
        </w:rPr>
        <w:t>2.应答人资格要求</w:t>
      </w:r>
    </w:p>
    <w:p w14:paraId="4A5C64AB">
      <w:pPr>
        <w:pStyle w:val="2"/>
        <w:bidi w:val="0"/>
        <w:rPr>
          <w:rFonts w:hint="eastAsia"/>
        </w:rPr>
      </w:pPr>
      <w:r>
        <w:rPr>
          <w:rFonts w:hint="eastAsia"/>
        </w:rPr>
        <w:t>本项目采用资格后审方式，具体资格条件要求如下：</w:t>
      </w:r>
    </w:p>
    <w:p w14:paraId="0EBC2E30">
      <w:pPr>
        <w:pStyle w:val="2"/>
        <w:bidi w:val="0"/>
        <w:rPr>
          <w:rFonts w:hint="eastAsia"/>
        </w:rPr>
      </w:pPr>
      <w:r>
        <w:rPr>
          <w:rFonts w:hint="eastAsia"/>
        </w:rPr>
        <w:t>2.1应答人必须是在中华人民共和国境内工商局登记注册、根据中华人民共和国有关法律合法成立并存续的独立于采购人和采购代理机构的独立法人或依法登记注册的其它组织。</w:t>
      </w:r>
    </w:p>
    <w:p w14:paraId="0698DA39">
      <w:pPr>
        <w:pStyle w:val="2"/>
        <w:bidi w:val="0"/>
        <w:rPr>
          <w:rFonts w:hint="eastAsia"/>
        </w:rPr>
      </w:pPr>
      <w:r>
        <w:rPr>
          <w:rFonts w:hint="eastAsia"/>
        </w:rPr>
        <w:t>注：须提供有效的证明材料，不限于营业执照或事业单位法人证书或社会团体法人登记证书等。</w:t>
      </w:r>
    </w:p>
    <w:p w14:paraId="34A80BD6">
      <w:pPr>
        <w:pStyle w:val="2"/>
        <w:bidi w:val="0"/>
        <w:rPr>
          <w:rFonts w:hint="eastAsia"/>
        </w:rPr>
      </w:pPr>
      <w:r>
        <w:rPr>
          <w:rFonts w:hint="eastAsia"/>
        </w:rPr>
        <w:t>2.2应答人须具备开具增值税专用发票的能力（证明材料请根据以下内容三选一即可）。</w:t>
      </w:r>
    </w:p>
    <w:p w14:paraId="7756F0C0">
      <w:pPr>
        <w:pStyle w:val="2"/>
        <w:bidi w:val="0"/>
        <w:rPr>
          <w:rFonts w:hint="eastAsia"/>
        </w:rPr>
      </w:pPr>
      <w:r>
        <w:rPr>
          <w:rFonts w:hint="eastAsia"/>
        </w:rPr>
        <w:t>（1）提供税务局网站查询的一般纳税人证明截图；</w:t>
      </w:r>
    </w:p>
    <w:p w14:paraId="277DA452">
      <w:pPr>
        <w:pStyle w:val="2"/>
        <w:bidi w:val="0"/>
        <w:rPr>
          <w:rFonts w:hint="eastAsia"/>
        </w:rPr>
      </w:pPr>
      <w:r>
        <w:rPr>
          <w:rFonts w:hint="eastAsia"/>
        </w:rPr>
        <w:t>（2）提供主管税务机关出具的一般纳税人认定表或其他证明材料；</w:t>
      </w:r>
    </w:p>
    <w:p w14:paraId="5B2C5D95">
      <w:pPr>
        <w:pStyle w:val="2"/>
        <w:bidi w:val="0"/>
        <w:rPr>
          <w:rFonts w:hint="eastAsia"/>
        </w:rPr>
      </w:pPr>
      <w:r>
        <w:rPr>
          <w:rFonts w:hint="eastAsia"/>
        </w:rPr>
        <w:t>（3）已开具的增值税专用发票复印件或加盖公章的可开具增值税专用发票的承诺。</w:t>
      </w:r>
    </w:p>
    <w:p w14:paraId="42D0EC65">
      <w:pPr>
        <w:pStyle w:val="2"/>
        <w:bidi w:val="0"/>
        <w:rPr>
          <w:rFonts w:hint="eastAsia"/>
        </w:rPr>
      </w:pPr>
      <w:r>
        <w:rPr>
          <w:rFonts w:hint="eastAsia"/>
        </w:rPr>
        <w:t>2.3应答人须提供签署日期为2023年1月1日至询比公告发出之日前的同类项目业绩合同或框架协议，且业绩累计金额不低于40万元（含税）。</w:t>
      </w:r>
    </w:p>
    <w:p w14:paraId="554BF990">
      <w:pPr>
        <w:pStyle w:val="2"/>
        <w:bidi w:val="0"/>
        <w:rPr>
          <w:rFonts w:hint="eastAsia"/>
        </w:rPr>
      </w:pPr>
      <w:r>
        <w:rPr>
          <w:rFonts w:hint="eastAsia"/>
        </w:rPr>
        <w:t>注：须提供合同或框架协议+采购订单（如为电子合同须具备甲方公司水印并提供该合同下采购订单）扫描件审核，合同或框架协议必须包括签订时间、合同金额页、合同标的（或采购清单）、双方签章页。合同及框架协议均以签署日期为准。如框架协议未提供与之相符的协议有效期内的采购订单，则不计入有效业绩，框架协议金额以订单为准。资料不全、评审小组无法确定业绩关键信息的将不予认可。</w:t>
      </w:r>
    </w:p>
    <w:p w14:paraId="11D1D964">
      <w:pPr>
        <w:pStyle w:val="2"/>
        <w:bidi w:val="0"/>
        <w:rPr>
          <w:rFonts w:hint="eastAsia"/>
        </w:rPr>
      </w:pPr>
      <w:r>
        <w:rPr>
          <w:rFonts w:hint="eastAsia"/>
        </w:rPr>
        <w:t>2.4应答人须具有交通部或其下属行政机构颁发的有效的《道路运输经营许可证》。</w:t>
      </w:r>
    </w:p>
    <w:p w14:paraId="28B6B5B8">
      <w:pPr>
        <w:pStyle w:val="2"/>
        <w:bidi w:val="0"/>
        <w:rPr>
          <w:rFonts w:hint="eastAsia"/>
        </w:rPr>
      </w:pPr>
      <w:r>
        <w:rPr>
          <w:rFonts w:hint="eastAsia"/>
        </w:rPr>
        <w:t>注：须提供资质证书扫描件审核。</w:t>
      </w:r>
    </w:p>
    <w:p w14:paraId="3A6AB196">
      <w:pPr>
        <w:pStyle w:val="2"/>
        <w:bidi w:val="0"/>
        <w:rPr>
          <w:rFonts w:hint="eastAsia"/>
        </w:rPr>
      </w:pPr>
      <w:r>
        <w:rPr>
          <w:rFonts w:hint="eastAsia"/>
        </w:rPr>
        <w:t>2.5本项目不接受联合体应答。</w:t>
      </w:r>
    </w:p>
    <w:p w14:paraId="044E006A">
      <w:pPr>
        <w:pStyle w:val="2"/>
        <w:bidi w:val="0"/>
        <w:rPr>
          <w:rFonts w:hint="eastAsia"/>
        </w:rPr>
      </w:pPr>
      <w:r>
        <w:rPr>
          <w:rFonts w:hint="eastAsia"/>
        </w:rPr>
        <w:t>2.6单位负责人为同一人或者存在控股、管理关系的不同单位，不得参加同一标段应答或者未划分标段的同一采购项目应答。</w:t>
      </w:r>
    </w:p>
    <w:p w14:paraId="741884BE">
      <w:pPr>
        <w:pStyle w:val="2"/>
        <w:bidi w:val="0"/>
        <w:rPr>
          <w:rFonts w:hint="eastAsia"/>
        </w:rPr>
      </w:pPr>
      <w:r>
        <w:rPr>
          <w:rFonts w:hint="eastAsia"/>
        </w:rPr>
        <w:t>注：须提供加盖企业公章的承诺书及企业控股、管理关系申报表。</w:t>
      </w:r>
    </w:p>
    <w:p w14:paraId="542BEC4C">
      <w:pPr>
        <w:pStyle w:val="2"/>
        <w:bidi w:val="0"/>
        <w:rPr>
          <w:rFonts w:hint="eastAsia"/>
        </w:rPr>
      </w:pPr>
      <w:r>
        <w:rPr>
          <w:rFonts w:hint="eastAsia"/>
        </w:rPr>
        <w:t>2.7处于禁入期内的中国联通黑名单供应商不得参与应答；在签订合同前，如果被列入中国联通或内蒙古联通禁入型供应商黑名单，则立即取消中选资格；在合同履行过程中，如果被列入中国联通或内蒙古联通禁入型供应商黑名单，则立即终止合同执行，相关后果由卖方承担。</w:t>
      </w:r>
    </w:p>
    <w:p w14:paraId="45DF8D7C">
      <w:pPr>
        <w:pStyle w:val="2"/>
        <w:bidi w:val="0"/>
        <w:rPr>
          <w:rFonts w:hint="eastAsia"/>
        </w:rPr>
      </w:pPr>
      <w:r>
        <w:rPr>
          <w:rFonts w:hint="eastAsia"/>
        </w:rPr>
        <w:t>注：须提供加盖企业公章的承诺书。</w:t>
      </w:r>
    </w:p>
    <w:p w14:paraId="1D744835">
      <w:pPr>
        <w:pStyle w:val="2"/>
        <w:bidi w:val="0"/>
        <w:rPr>
          <w:rFonts w:hint="eastAsia"/>
        </w:rPr>
      </w:pPr>
      <w:r>
        <w:rPr>
          <w:rFonts w:hint="eastAsia"/>
        </w:rPr>
        <w:t>2.8应答人须按采购人要求提供《供应商合规承诺书》。</w:t>
      </w:r>
    </w:p>
    <w:p w14:paraId="4B56FA9B">
      <w:pPr>
        <w:pStyle w:val="2"/>
        <w:bidi w:val="0"/>
        <w:rPr>
          <w:rFonts w:hint="eastAsia"/>
        </w:rPr>
      </w:pPr>
      <w:r>
        <w:rPr>
          <w:rFonts w:hint="eastAsia"/>
        </w:rPr>
        <w:t>注：须提供加盖企业公章的承诺书。</w:t>
      </w:r>
    </w:p>
    <w:p w14:paraId="60BCE2E0">
      <w:pPr>
        <w:pStyle w:val="2"/>
        <w:bidi w:val="0"/>
        <w:rPr>
          <w:rFonts w:hint="eastAsia"/>
        </w:rPr>
      </w:pPr>
      <w:r>
        <w:rPr>
          <w:rFonts w:hint="eastAsia"/>
        </w:rPr>
        <w:t>3.资格审查方法</w:t>
      </w:r>
    </w:p>
    <w:p w14:paraId="64630F74">
      <w:pPr>
        <w:pStyle w:val="2"/>
        <w:bidi w:val="0"/>
        <w:rPr>
          <w:rFonts w:hint="eastAsia"/>
        </w:rPr>
      </w:pPr>
      <w:r>
        <w:rPr>
          <w:rFonts w:hint="eastAsia"/>
        </w:rPr>
        <w:t>本项目将进行资格后审，资格审查标准和内容见询比采购文8件第三章“评审办法”，凡未通过资格后审的应答人，其应答文件将被否决。</w:t>
      </w:r>
    </w:p>
    <w:p w14:paraId="6357339C">
      <w:pPr>
        <w:pStyle w:val="2"/>
        <w:bidi w:val="0"/>
        <w:rPr>
          <w:rFonts w:hint="eastAsia"/>
        </w:rPr>
      </w:pPr>
      <w:r>
        <w:rPr>
          <w:rFonts w:hint="eastAsia"/>
        </w:rPr>
        <w:t>4.询比采购文件获取</w:t>
      </w:r>
    </w:p>
    <w:p w14:paraId="09CCD3B4">
      <w:pPr>
        <w:pStyle w:val="2"/>
        <w:bidi w:val="0"/>
        <w:rPr>
          <w:rFonts w:hint="eastAsia"/>
        </w:rPr>
      </w:pPr>
      <w:r>
        <w:rPr>
          <w:rFonts w:hint="eastAsia"/>
        </w:rPr>
        <w:t>4.1询比采购文件获取时间：2025年10月14日18时00分至2025年10月17日09时00分（北京时间，下同）（包括法定工休日、法定节假日）。</w:t>
      </w:r>
    </w:p>
    <w:p w14:paraId="4EA4407E">
      <w:pPr>
        <w:pStyle w:val="2"/>
        <w:bidi w:val="0"/>
        <w:rPr>
          <w:rFonts w:hint="eastAsia"/>
        </w:rPr>
      </w:pPr>
      <w:r>
        <w:rPr>
          <w:rFonts w:hint="eastAsia"/>
        </w:rPr>
        <w:t>4.2询比采购文件获取地点：请有意向的潜在应答人进入网站中国联通合作方门户(https://www.cuecp.cn)，登录后点击“电子招标投标-寻找商机-我要参与”购买询比采购文件。</w:t>
      </w:r>
    </w:p>
    <w:p w14:paraId="3416F1FB">
      <w:pPr>
        <w:pStyle w:val="2"/>
        <w:bidi w:val="0"/>
        <w:rPr>
          <w:rFonts w:hint="eastAsia"/>
        </w:rPr>
      </w:pPr>
      <w:r>
        <w:rPr>
          <w:rFonts w:hint="eastAsia"/>
        </w:rPr>
        <w:t>4.3询比采购文件获取方式：</w:t>
      </w:r>
    </w:p>
    <w:p w14:paraId="79107165">
      <w:pPr>
        <w:pStyle w:val="2"/>
        <w:bidi w:val="0"/>
        <w:rPr>
          <w:rFonts w:hint="eastAsia"/>
        </w:rPr>
      </w:pPr>
      <w:r>
        <w:rPr>
          <w:rFonts w:hint="eastAsia"/>
        </w:rPr>
        <w:t>（1）应答人须在中国联通合作方门户平台注册成为“中国联通供应商”，并拥有“沃支付”付款后且下载询比采购文件才可参与应答。</w:t>
      </w:r>
    </w:p>
    <w:p w14:paraId="41C80FE1">
      <w:pPr>
        <w:pStyle w:val="2"/>
        <w:bidi w:val="0"/>
        <w:rPr>
          <w:rFonts w:hint="eastAsia"/>
        </w:rPr>
      </w:pPr>
      <w:r>
        <w:rPr>
          <w:rFonts w:hint="eastAsia"/>
        </w:rPr>
        <w:t>（2）下载的询比采购文件为“megp”格式，须使用客户端工具“投标文件制作系统”打开。客户端工具在“我的工作台-共享文档”中可以下载。</w:t>
      </w:r>
    </w:p>
    <w:p w14:paraId="04C5B69A">
      <w:pPr>
        <w:pStyle w:val="2"/>
        <w:bidi w:val="0"/>
        <w:rPr>
          <w:rFonts w:hint="eastAsia"/>
        </w:rPr>
      </w:pPr>
      <w:r>
        <w:rPr>
          <w:rFonts w:hint="eastAsia"/>
        </w:rPr>
        <w:t>（3）应答人所需的系统操作手册均可在中国联通合作方自服务门户智慧供应链招标采购中心“我的工作台-共享文档”中下载。如在操作中遇到任何问题请及时联系相关网站技术支持电话。</w:t>
      </w:r>
    </w:p>
    <w:p w14:paraId="33080F07">
      <w:pPr>
        <w:pStyle w:val="2"/>
        <w:bidi w:val="0"/>
        <w:rPr>
          <w:rFonts w:hint="eastAsia"/>
        </w:rPr>
      </w:pPr>
      <w:r>
        <w:rPr>
          <w:rFonts w:hint="eastAsia"/>
        </w:rPr>
        <w:t>（4）凡符合资格要求且有意参选者，请派人员向采购代理机构了解有关信息并购买询比采购文件。</w:t>
      </w:r>
    </w:p>
    <w:p w14:paraId="70D873F4">
      <w:pPr>
        <w:pStyle w:val="2"/>
        <w:bidi w:val="0"/>
        <w:rPr>
          <w:rFonts w:hint="eastAsia"/>
        </w:rPr>
      </w:pPr>
      <w:r>
        <w:rPr>
          <w:rFonts w:hint="eastAsia"/>
        </w:rPr>
        <w:t>注：供应商注册、账号密码遗忘、合作方门户网站使用等问题，可联系“中国联通合作方门户”客服：010-67882255转3转8。</w:t>
      </w:r>
    </w:p>
    <w:p w14:paraId="0D2B3A4B">
      <w:pPr>
        <w:pStyle w:val="2"/>
        <w:bidi w:val="0"/>
        <w:rPr>
          <w:rFonts w:hint="eastAsia"/>
        </w:rPr>
      </w:pPr>
      <w:r>
        <w:rPr>
          <w:rFonts w:hint="eastAsia"/>
        </w:rPr>
        <w:t>4.4询比采购文件费用：应答人须用“沃支付”支付询比采购文件费，询比采购文件每采购包售价0元人民币，售后不退。</w:t>
      </w:r>
    </w:p>
    <w:p w14:paraId="364D9D22">
      <w:pPr>
        <w:pStyle w:val="2"/>
        <w:bidi w:val="0"/>
        <w:rPr>
          <w:rFonts w:hint="eastAsia"/>
        </w:rPr>
      </w:pPr>
      <w:r>
        <w:rPr>
          <w:rFonts w:hint="eastAsia"/>
        </w:rPr>
        <w:t>5.应答文件的递交</w:t>
      </w:r>
    </w:p>
    <w:p w14:paraId="59280008">
      <w:pPr>
        <w:pStyle w:val="2"/>
        <w:bidi w:val="0"/>
        <w:rPr>
          <w:rFonts w:hint="eastAsia"/>
        </w:rPr>
      </w:pPr>
      <w:r>
        <w:rPr>
          <w:rFonts w:hint="eastAsia"/>
        </w:rPr>
        <w:t>5.1应答文件递交截止时间（即应答截止时间）：2025年10月21日9时00分。</w:t>
      </w:r>
    </w:p>
    <w:p w14:paraId="6FD9B02A">
      <w:pPr>
        <w:pStyle w:val="2"/>
        <w:bidi w:val="0"/>
        <w:rPr>
          <w:rFonts w:hint="eastAsia"/>
        </w:rPr>
      </w:pPr>
      <w:r>
        <w:rPr>
          <w:rFonts w:hint="eastAsia"/>
        </w:rPr>
        <w:t>5.2 应答文件递交地点：数据电文应答文件通过“联通智慧供应链平台招标采购中心”（网址：https://www.cuecp.cn/portal/index.jhtml）递交。</w:t>
      </w:r>
    </w:p>
    <w:p w14:paraId="21F2444B">
      <w:pPr>
        <w:pStyle w:val="2"/>
        <w:bidi w:val="0"/>
        <w:rPr>
          <w:rFonts w:hint="eastAsia"/>
        </w:rPr>
      </w:pPr>
      <w:r>
        <w:rPr>
          <w:rFonts w:hint="eastAsia"/>
        </w:rPr>
        <w:t>5.3本项目将于上述同一时间、地点进行唱价，采购人/采购代理机构邀请应答人的法定代表人或者其委托代理人准时参加。应答人的法定代表人或者其委托的代理人须准时登录“联通智慧供应链平台招标采购中心”，参与在线开标唱价，并在网上查看开标唱价结果。如对唱价情况有异议，请在30分钟内联系采购代理机构，超时确认将视为确认唱价结果。</w:t>
      </w:r>
    </w:p>
    <w:p w14:paraId="70919487">
      <w:pPr>
        <w:pStyle w:val="2"/>
        <w:bidi w:val="0"/>
        <w:rPr>
          <w:rFonts w:hint="eastAsia"/>
        </w:rPr>
      </w:pPr>
      <w:r>
        <w:rPr>
          <w:rFonts w:hint="eastAsia"/>
        </w:rPr>
        <w:t>5.4出现以下情形时，采购人/采购代理机构不予接收应答文件：</w:t>
      </w:r>
    </w:p>
    <w:p w14:paraId="786BEA49">
      <w:pPr>
        <w:pStyle w:val="2"/>
        <w:bidi w:val="0"/>
        <w:rPr>
          <w:rFonts w:hint="eastAsia"/>
        </w:rPr>
      </w:pPr>
      <w:r>
        <w:rPr>
          <w:rFonts w:hint="eastAsia"/>
        </w:rPr>
        <w:t>5.4.1逾期送达或者未送达指定地点的；</w:t>
      </w:r>
    </w:p>
    <w:p w14:paraId="6DCFC9C8">
      <w:pPr>
        <w:pStyle w:val="2"/>
        <w:bidi w:val="0"/>
        <w:rPr>
          <w:rFonts w:hint="eastAsia"/>
        </w:rPr>
      </w:pPr>
      <w:r>
        <w:rPr>
          <w:rFonts w:hint="eastAsia"/>
        </w:rPr>
        <w:t>5.4.2未按照询比采购文件要求密封的/未按询比采购文件在电子平台加密上传的；</w:t>
      </w:r>
    </w:p>
    <w:p w14:paraId="457858A9">
      <w:pPr>
        <w:pStyle w:val="2"/>
        <w:bidi w:val="0"/>
        <w:rPr>
          <w:rFonts w:hint="eastAsia"/>
        </w:rPr>
      </w:pPr>
      <w:r>
        <w:rPr>
          <w:rFonts w:hint="eastAsia"/>
        </w:rPr>
        <w:t>5.4.3未按照本公告要求获得本项目询比采购文件的。</w:t>
      </w:r>
    </w:p>
    <w:p w14:paraId="3056B007">
      <w:pPr>
        <w:pStyle w:val="2"/>
        <w:bidi w:val="0"/>
        <w:rPr>
          <w:rFonts w:hint="eastAsia"/>
        </w:rPr>
      </w:pPr>
      <w:r>
        <w:rPr>
          <w:rFonts w:hint="eastAsia"/>
        </w:rPr>
        <w:t>5.5应答人应及时验证系统可操作性等，如出现故障应及时联系平台处理。造成应答人不能正常应答的情况，责任由应答人自行承担。因采购人平台系统故障导致应答人无法上传应答文件的，或当数据电子应答文件（文件编制、打包、上传等）操作出现异常时,应在应答截止日前及时联系平台支撑人员解决。中国联通智慧供应链平台一般于每周六、日或节假日进行升级、维护等操作，各应答人应尽量避免在此期间进行上传应答文件等操作，尽早在应答截止时间前上传应答文件。在应答截止时间前，应答文件可重复修改、上传，且以最后一次上传的内容为准。</w:t>
      </w:r>
    </w:p>
    <w:p w14:paraId="0249ABE7">
      <w:pPr>
        <w:pStyle w:val="2"/>
        <w:bidi w:val="0"/>
        <w:rPr>
          <w:rFonts w:hint="eastAsia"/>
        </w:rPr>
      </w:pPr>
      <w:r>
        <w:rPr>
          <w:rFonts w:hint="eastAsia"/>
        </w:rPr>
        <w:t>5.6具体操作，若有疑问，请联系相应客服人员：</w:t>
      </w:r>
    </w:p>
    <w:p w14:paraId="57E3FEFF">
      <w:pPr>
        <w:pStyle w:val="2"/>
        <w:bidi w:val="0"/>
        <w:rPr>
          <w:rFonts w:hint="eastAsia"/>
        </w:rPr>
      </w:pPr>
      <w:r>
        <w:rPr>
          <w:rFonts w:hint="eastAsia"/>
        </w:rPr>
        <w:t>中国联通智慧供应链平台支撑电话：010-67882255转3转3。</w:t>
      </w:r>
    </w:p>
    <w:p w14:paraId="1FA45A37">
      <w:pPr>
        <w:pStyle w:val="2"/>
        <w:bidi w:val="0"/>
        <w:rPr>
          <w:rFonts w:hint="eastAsia"/>
        </w:rPr>
      </w:pPr>
      <w:r>
        <w:rPr>
          <w:rFonts w:hint="eastAsia"/>
        </w:rPr>
        <w:t>6.样品的递交</w:t>
      </w:r>
    </w:p>
    <w:p w14:paraId="34637F0E">
      <w:pPr>
        <w:pStyle w:val="2"/>
        <w:bidi w:val="0"/>
        <w:rPr>
          <w:rFonts w:hint="eastAsia"/>
        </w:rPr>
      </w:pPr>
      <w:r>
        <w:rPr>
          <w:rFonts w:hint="eastAsia"/>
        </w:rPr>
        <w:t>6.1样品递交时间、地点：本项目不涉及。</w:t>
      </w:r>
    </w:p>
    <w:p w14:paraId="2AEE31D7">
      <w:pPr>
        <w:pStyle w:val="2"/>
        <w:bidi w:val="0"/>
        <w:rPr>
          <w:rFonts w:hint="eastAsia"/>
        </w:rPr>
      </w:pPr>
      <w:r>
        <w:rPr>
          <w:rFonts w:hint="eastAsia"/>
        </w:rPr>
        <w:t>6.2检测相关费用：本项目不涉及。</w:t>
      </w:r>
    </w:p>
    <w:p w14:paraId="702185F5">
      <w:pPr>
        <w:pStyle w:val="2"/>
        <w:bidi w:val="0"/>
        <w:rPr>
          <w:rFonts w:hint="eastAsia"/>
        </w:rPr>
      </w:pPr>
      <w:r>
        <w:rPr>
          <w:rFonts w:hint="eastAsia"/>
        </w:rPr>
        <w:t>7.发布公告的媒介</w:t>
      </w:r>
    </w:p>
    <w:p w14:paraId="7A803FFD">
      <w:pPr>
        <w:pStyle w:val="2"/>
        <w:bidi w:val="0"/>
        <w:rPr>
          <w:rFonts w:hint="eastAsia"/>
        </w:rPr>
      </w:pPr>
      <w:r>
        <w:rPr>
          <w:rFonts w:hint="eastAsia"/>
        </w:rPr>
        <w:t>本询比采购公告同时在中国招标投标公共服务平台（www.cebpubservice.com）、中国联通招标网（www.chinaunicombidding.cn）发布，其他媒介转载无效。</w:t>
      </w:r>
    </w:p>
    <w:p w14:paraId="031423F4">
      <w:pPr>
        <w:pStyle w:val="2"/>
        <w:bidi w:val="0"/>
        <w:rPr>
          <w:rFonts w:hint="eastAsia"/>
        </w:rPr>
      </w:pPr>
      <w:r>
        <w:rPr>
          <w:rFonts w:hint="eastAsia"/>
        </w:rPr>
        <w:t>8.其他说明</w:t>
      </w:r>
    </w:p>
    <w:p w14:paraId="320A53FF">
      <w:pPr>
        <w:pStyle w:val="2"/>
        <w:bidi w:val="0"/>
        <w:rPr>
          <w:rFonts w:hint="eastAsia"/>
        </w:rPr>
      </w:pPr>
      <w:r>
        <w:rPr>
          <w:rFonts w:hint="eastAsia"/>
        </w:rPr>
        <w:t>8.1应答人所提供的营业执照、资质证书等，须为真实有效的，如有虚假，一经发现，取消应答资格。</w:t>
      </w:r>
    </w:p>
    <w:p w14:paraId="494FE1E0">
      <w:pPr>
        <w:pStyle w:val="2"/>
        <w:bidi w:val="0"/>
        <w:rPr>
          <w:rFonts w:hint="eastAsia"/>
        </w:rPr>
      </w:pPr>
      <w:r>
        <w:rPr>
          <w:rFonts w:hint="eastAsia"/>
        </w:rPr>
        <w:t>8.2如应答人中选，本项目严禁分包或转包，一经发现，取消中选资格。</w:t>
      </w:r>
    </w:p>
    <w:p w14:paraId="4DD23333">
      <w:pPr>
        <w:pStyle w:val="2"/>
        <w:bidi w:val="0"/>
        <w:rPr>
          <w:rFonts w:hint="eastAsia"/>
        </w:rPr>
      </w:pPr>
      <w:r>
        <w:rPr>
          <w:rFonts w:hint="eastAsia"/>
        </w:rPr>
        <w:t>8.3异议受理单位及电话：江苏中博通信有限公司，联系人：李新宇，联系电话：13171417283，邮箱：13171417283@139.com。</w:t>
      </w:r>
    </w:p>
    <w:p w14:paraId="3497E1A0">
      <w:pPr>
        <w:pStyle w:val="2"/>
        <w:bidi w:val="0"/>
        <w:rPr>
          <w:rFonts w:hint="eastAsia"/>
        </w:rPr>
      </w:pPr>
      <w:r>
        <w:rPr>
          <w:rFonts w:hint="eastAsia"/>
        </w:rPr>
        <w:t>9.联系方式</w:t>
      </w:r>
    </w:p>
    <w:p w14:paraId="2FBD99A8">
      <w:pPr>
        <w:pStyle w:val="2"/>
        <w:bidi w:val="0"/>
        <w:rPr>
          <w:rFonts w:hint="eastAsia"/>
        </w:rPr>
      </w:pPr>
      <w:r>
        <w:rPr>
          <w:rFonts w:hint="eastAsia"/>
        </w:rPr>
        <w:t>9.1采购人</w:t>
      </w:r>
    </w:p>
    <w:p w14:paraId="4AA2C830">
      <w:pPr>
        <w:pStyle w:val="2"/>
        <w:bidi w:val="0"/>
        <w:rPr>
          <w:rFonts w:hint="eastAsia"/>
        </w:rPr>
      </w:pPr>
      <w:r>
        <w:rPr>
          <w:rFonts w:hint="eastAsia"/>
        </w:rPr>
        <w:t>采 购 人：中国联合网络通信有限公司赤峰市分公司</w:t>
      </w:r>
    </w:p>
    <w:p w14:paraId="5C3A494E">
      <w:pPr>
        <w:pStyle w:val="2"/>
        <w:bidi w:val="0"/>
        <w:rPr>
          <w:rFonts w:hint="eastAsia"/>
        </w:rPr>
      </w:pPr>
      <w:r>
        <w:rPr>
          <w:rFonts w:hint="eastAsia"/>
        </w:rPr>
        <w:t>地    址：内蒙古自治区赤峰市红山区站前办事处钢铁西街路北通信枢纽楼</w:t>
      </w:r>
    </w:p>
    <w:p w14:paraId="7615531B">
      <w:pPr>
        <w:pStyle w:val="2"/>
        <w:bidi w:val="0"/>
        <w:rPr>
          <w:rFonts w:hint="eastAsia"/>
        </w:rPr>
      </w:pPr>
      <w:r>
        <w:rPr>
          <w:rFonts w:hint="eastAsia"/>
        </w:rPr>
        <w:t>联 系 人：杨经理</w:t>
      </w:r>
    </w:p>
    <w:p w14:paraId="5B3014AB">
      <w:pPr>
        <w:pStyle w:val="2"/>
        <w:bidi w:val="0"/>
        <w:rPr>
          <w:rFonts w:hint="eastAsia"/>
        </w:rPr>
      </w:pPr>
      <w:r>
        <w:rPr>
          <w:rFonts w:hint="eastAsia"/>
        </w:rPr>
        <w:t>联系方式：18647615089</w:t>
      </w:r>
    </w:p>
    <w:p w14:paraId="7FBCFFF3">
      <w:pPr>
        <w:pStyle w:val="2"/>
        <w:bidi w:val="0"/>
        <w:rPr>
          <w:rFonts w:hint="eastAsia"/>
        </w:rPr>
      </w:pPr>
      <w:r>
        <w:rPr>
          <w:rFonts w:hint="eastAsia"/>
        </w:rPr>
        <w:t>9.2采购代理机构</w:t>
      </w:r>
    </w:p>
    <w:p w14:paraId="02C9ABD6">
      <w:pPr>
        <w:pStyle w:val="2"/>
        <w:bidi w:val="0"/>
        <w:rPr>
          <w:rFonts w:hint="eastAsia"/>
        </w:rPr>
      </w:pPr>
      <w:r>
        <w:rPr>
          <w:rFonts w:hint="eastAsia"/>
        </w:rPr>
        <w:t>采购代理机构：江苏中博通信有限公司</w:t>
      </w:r>
    </w:p>
    <w:p w14:paraId="0E981C56">
      <w:pPr>
        <w:pStyle w:val="2"/>
        <w:bidi w:val="0"/>
        <w:rPr>
          <w:rFonts w:hint="eastAsia"/>
        </w:rPr>
      </w:pPr>
      <w:r>
        <w:rPr>
          <w:rFonts w:hint="eastAsia"/>
        </w:rPr>
        <w:t>采购代理机构地址：南京市虎踞北路80号2楼</w:t>
      </w:r>
    </w:p>
    <w:p w14:paraId="2500348D">
      <w:pPr>
        <w:pStyle w:val="2"/>
        <w:bidi w:val="0"/>
        <w:rPr>
          <w:rFonts w:hint="eastAsia"/>
        </w:rPr>
      </w:pPr>
      <w:r>
        <w:rPr>
          <w:rFonts w:hint="eastAsia"/>
        </w:rPr>
        <w:t>联系人：李新宇</w:t>
      </w:r>
    </w:p>
    <w:p w14:paraId="2C377AC5">
      <w:pPr>
        <w:pStyle w:val="2"/>
        <w:bidi w:val="0"/>
        <w:rPr>
          <w:rFonts w:hint="eastAsia"/>
        </w:rPr>
      </w:pPr>
      <w:r>
        <w:rPr>
          <w:rFonts w:hint="eastAsia"/>
        </w:rPr>
        <w:t>电话：13171417283       </w:t>
      </w:r>
    </w:p>
    <w:p w14:paraId="074933BE">
      <w:pPr>
        <w:pStyle w:val="2"/>
        <w:bidi w:val="0"/>
        <w:rPr>
          <w:rFonts w:hint="eastAsia"/>
        </w:rPr>
      </w:pPr>
      <w:r>
        <w:rPr>
          <w:rFonts w:hint="eastAsia"/>
        </w:rPr>
        <w:t>电子邮件：13171417283@139.com</w:t>
      </w:r>
    </w:p>
    <w:p w14:paraId="3AC6AE3C">
      <w:pPr>
        <w:pStyle w:val="2"/>
        <w:bidi w:val="0"/>
        <w:rPr>
          <w:rFonts w:hint="eastAsia"/>
        </w:rPr>
      </w:pPr>
      <w:r>
        <w:rPr>
          <w:rFonts w:hint="eastAsia"/>
        </w:rPr>
        <w:t>采购人：中国联合网络通信有限公司赤峰市分公司</w:t>
      </w:r>
    </w:p>
    <w:p w14:paraId="1693A9BB">
      <w:pPr>
        <w:pStyle w:val="2"/>
        <w:bidi w:val="0"/>
        <w:rPr>
          <w:rFonts w:hint="eastAsia"/>
        </w:rPr>
      </w:pPr>
      <w:r>
        <w:rPr>
          <w:rFonts w:hint="eastAsia"/>
        </w:rPr>
        <w:t>采购代理机构：江苏中博通信有限公司</w:t>
      </w:r>
    </w:p>
    <w:p w14:paraId="3664ABAE">
      <w:pPr>
        <w:pStyle w:val="2"/>
        <w:bidi w:val="0"/>
        <w:rPr>
          <w:rFonts w:hint="eastAsia"/>
        </w:rPr>
      </w:pPr>
      <w:r>
        <w:rPr>
          <w:rFonts w:hint="eastAsia"/>
        </w:rPr>
        <w:t>2025年10月14日</w:t>
      </w:r>
    </w:p>
    <w:p w14:paraId="0A56327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21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2025-10-14T06:01:42Z</dcterms:created>
  <dc:creator>28039</dc:creator>
  <cp:lastModifiedBy>璇儿</cp:lastModifiedBy>
  <dcterms:modified xsi:type="dcterms:W3CDTF">2025-10-14T06:01:47Z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CC706AD039C04A25A2E169E75E18B4E8_12</vt:lpwstr>
  </property>
</Properties>
</file>