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4291">
      <w:pPr>
        <w:rPr>
          <w:rStyle w:val="4"/>
          <w:rFonts w:hint="eastAsia"/>
          <w:sz w:val="24"/>
          <w:szCs w:val="32"/>
        </w:rPr>
      </w:pPr>
      <w:bookmarkStart w:id="0" w:name="_GoBack"/>
      <w:r>
        <w:rPr>
          <w:rStyle w:val="4"/>
          <w:rFonts w:hint="eastAsia"/>
          <w:sz w:val="24"/>
          <w:szCs w:val="32"/>
        </w:rPr>
        <w:t>广西科联招标中心有限公司受广西农投生态循环农业投资有限公司委托，根据有关法律法规的规定，现就广西农投生态循环农业投资有限公司肥料成品物流运输业务外包（重）采用竞争性磋商方式进行采购，欢迎符合条件的供应商前来参加磋商活动，现将有关事项告知如下：</w:t>
      </w:r>
    </w:p>
    <w:p w14:paraId="70B0AAFB">
      <w:pPr>
        <w:rPr>
          <w:rStyle w:val="4"/>
          <w:rFonts w:hint="eastAsia"/>
          <w:sz w:val="24"/>
          <w:szCs w:val="32"/>
        </w:rPr>
      </w:pPr>
    </w:p>
    <w:p w14:paraId="0B063984">
      <w:pPr>
        <w:rPr>
          <w:rStyle w:val="4"/>
          <w:rFonts w:hint="eastAsia"/>
          <w:sz w:val="24"/>
          <w:szCs w:val="32"/>
        </w:rPr>
      </w:pPr>
      <w:r>
        <w:rPr>
          <w:rStyle w:val="4"/>
          <w:rFonts w:hint="eastAsia"/>
          <w:sz w:val="24"/>
          <w:szCs w:val="32"/>
        </w:rPr>
        <w:t>一、项目基本情况</w:t>
      </w:r>
    </w:p>
    <w:p w14:paraId="7DA045B3">
      <w:pPr>
        <w:rPr>
          <w:rStyle w:val="4"/>
          <w:rFonts w:hint="eastAsia"/>
          <w:sz w:val="24"/>
          <w:szCs w:val="32"/>
        </w:rPr>
      </w:pPr>
    </w:p>
    <w:p w14:paraId="3AB481BB">
      <w:pPr>
        <w:rPr>
          <w:rStyle w:val="4"/>
          <w:rFonts w:hint="eastAsia"/>
          <w:sz w:val="24"/>
          <w:szCs w:val="32"/>
        </w:rPr>
      </w:pPr>
      <w:r>
        <w:rPr>
          <w:rStyle w:val="4"/>
          <w:rFonts w:hint="eastAsia"/>
          <w:sz w:val="24"/>
          <w:szCs w:val="32"/>
        </w:rPr>
        <w:t xml:space="preserve">1.项目编号：GXKLC202530072（重） </w:t>
      </w:r>
    </w:p>
    <w:p w14:paraId="7F418CA6">
      <w:pPr>
        <w:rPr>
          <w:rStyle w:val="4"/>
          <w:rFonts w:hint="eastAsia"/>
          <w:sz w:val="24"/>
          <w:szCs w:val="32"/>
        </w:rPr>
      </w:pPr>
    </w:p>
    <w:p w14:paraId="2A7B7898">
      <w:pPr>
        <w:rPr>
          <w:rStyle w:val="4"/>
          <w:rFonts w:hint="eastAsia"/>
          <w:sz w:val="24"/>
          <w:szCs w:val="32"/>
        </w:rPr>
      </w:pPr>
      <w:r>
        <w:rPr>
          <w:rStyle w:val="4"/>
          <w:rFonts w:hint="eastAsia"/>
          <w:sz w:val="24"/>
          <w:szCs w:val="32"/>
        </w:rPr>
        <w:t>2.项目名称：广西农投生态循环农业投资有限公司肥料成品物流运输业务外包（重）</w:t>
      </w:r>
    </w:p>
    <w:p w14:paraId="7852AB8A">
      <w:pPr>
        <w:rPr>
          <w:rStyle w:val="4"/>
          <w:rFonts w:hint="eastAsia"/>
          <w:sz w:val="24"/>
          <w:szCs w:val="32"/>
        </w:rPr>
      </w:pPr>
    </w:p>
    <w:p w14:paraId="1F030BFC">
      <w:pPr>
        <w:rPr>
          <w:rStyle w:val="4"/>
          <w:rFonts w:hint="eastAsia"/>
          <w:sz w:val="24"/>
          <w:szCs w:val="32"/>
        </w:rPr>
      </w:pPr>
      <w:r>
        <w:rPr>
          <w:rStyle w:val="4"/>
          <w:rFonts w:hint="eastAsia"/>
          <w:sz w:val="24"/>
          <w:szCs w:val="32"/>
        </w:rPr>
        <w:t>3.采购方式：竞争性磋商</w:t>
      </w:r>
    </w:p>
    <w:p w14:paraId="5711D641">
      <w:pPr>
        <w:rPr>
          <w:rStyle w:val="4"/>
          <w:rFonts w:hint="eastAsia"/>
          <w:sz w:val="24"/>
          <w:szCs w:val="32"/>
        </w:rPr>
      </w:pPr>
    </w:p>
    <w:p w14:paraId="4A16D1A0">
      <w:pPr>
        <w:rPr>
          <w:rStyle w:val="4"/>
          <w:rFonts w:hint="eastAsia"/>
          <w:sz w:val="24"/>
          <w:szCs w:val="32"/>
        </w:rPr>
      </w:pPr>
      <w:r>
        <w:rPr>
          <w:rStyle w:val="4"/>
          <w:rFonts w:hint="eastAsia"/>
          <w:sz w:val="24"/>
          <w:szCs w:val="32"/>
        </w:rPr>
        <w:t>4.采购内容：广西农投生态循环农业投资有限公司肥料成品物流运输业务外包1项，入库供应商5家，服务期内运输量约50000 吨。运输从广西农投生态循环农业投资有限公司肥料厂（河池市宜州区怀远镇楞达村楞达屯11号原怀远糖厂区）分别至博华糖厂蔗区（象州县境内）、博宣糖厂蔗区（武宣县境内）、博东糖厂蔗区（金城江区、宜州区、环江县境内）、石别糖厂蔗区（宜州区境内）、广农集团所属其他蔗区及外部市场，如需进一步了解详细内容，详见竞争性磋商文件。</w:t>
      </w:r>
    </w:p>
    <w:p w14:paraId="08726583">
      <w:pPr>
        <w:rPr>
          <w:rStyle w:val="4"/>
          <w:rFonts w:hint="eastAsia"/>
          <w:sz w:val="24"/>
          <w:szCs w:val="32"/>
        </w:rPr>
      </w:pPr>
    </w:p>
    <w:p w14:paraId="06F8AA7B">
      <w:pPr>
        <w:rPr>
          <w:rStyle w:val="4"/>
          <w:rFonts w:hint="eastAsia"/>
          <w:sz w:val="24"/>
          <w:szCs w:val="32"/>
        </w:rPr>
      </w:pPr>
      <w:r>
        <w:rPr>
          <w:rStyle w:val="4"/>
          <w:rFonts w:hint="eastAsia"/>
          <w:sz w:val="24"/>
          <w:szCs w:val="32"/>
        </w:rPr>
        <w:t>5.服务期限：自合同签订之日起6个月，计划2025年10月起运输。</w:t>
      </w:r>
    </w:p>
    <w:p w14:paraId="117E9A05">
      <w:pPr>
        <w:rPr>
          <w:rStyle w:val="4"/>
          <w:rFonts w:hint="eastAsia"/>
          <w:sz w:val="24"/>
          <w:szCs w:val="32"/>
        </w:rPr>
      </w:pPr>
    </w:p>
    <w:p w14:paraId="1920271B">
      <w:pPr>
        <w:rPr>
          <w:rStyle w:val="4"/>
          <w:rFonts w:hint="eastAsia"/>
          <w:sz w:val="24"/>
          <w:szCs w:val="32"/>
        </w:rPr>
      </w:pPr>
      <w:r>
        <w:rPr>
          <w:rStyle w:val="4"/>
          <w:rFonts w:hint="eastAsia"/>
          <w:sz w:val="24"/>
          <w:szCs w:val="32"/>
        </w:rPr>
        <w:t>6.最高限价：</w:t>
      </w:r>
    </w:p>
    <w:p w14:paraId="71A5A3EA">
      <w:pPr>
        <w:rPr>
          <w:rStyle w:val="4"/>
          <w:rFonts w:hint="eastAsia"/>
          <w:sz w:val="24"/>
          <w:szCs w:val="32"/>
        </w:rPr>
      </w:pPr>
    </w:p>
    <w:p w14:paraId="0141F561">
      <w:pPr>
        <w:rPr>
          <w:rStyle w:val="4"/>
          <w:rFonts w:hint="eastAsia"/>
          <w:sz w:val="24"/>
          <w:szCs w:val="32"/>
        </w:rPr>
      </w:pPr>
      <w:r>
        <w:rPr>
          <w:rStyle w:val="4"/>
          <w:rFonts w:hint="eastAsia"/>
          <w:sz w:val="24"/>
          <w:szCs w:val="32"/>
        </w:rPr>
        <w:t>（1）供应商的入库报价均不得超过本项目对应车型的各目的地所属糖厂蔗区的最高限价。9.6米车型的最高限价为：博华糖厂蔗区（象州县境内）76 元/吨、博宣糖厂蔗区（武宣县境内）76 元/吨、博东糖厂蔗区（金城江区、宜州区、环江县境内）55 元/吨、石别糖厂蔗区（宜州区境内）60元/吨。</w:t>
      </w:r>
    </w:p>
    <w:p w14:paraId="30CA9C8F">
      <w:pPr>
        <w:rPr>
          <w:rStyle w:val="4"/>
          <w:rFonts w:hint="eastAsia"/>
          <w:sz w:val="24"/>
          <w:szCs w:val="32"/>
        </w:rPr>
      </w:pPr>
    </w:p>
    <w:p w14:paraId="3E76EAB5">
      <w:pPr>
        <w:rPr>
          <w:rStyle w:val="4"/>
          <w:rFonts w:hint="eastAsia"/>
          <w:sz w:val="24"/>
          <w:szCs w:val="32"/>
        </w:rPr>
      </w:pPr>
      <w:r>
        <w:rPr>
          <w:rStyle w:val="4"/>
          <w:rFonts w:hint="eastAsia"/>
          <w:sz w:val="24"/>
          <w:szCs w:val="32"/>
        </w:rPr>
        <w:t>（2）在服务期限内，广农集团所属其他蔗区及外部市场的最高限价，及前述4个糖厂蔗区的其他车型的最高限价均以入库后每次订单发出单价报价邀请中的最高限价为准。</w:t>
      </w:r>
    </w:p>
    <w:p w14:paraId="268D4672">
      <w:pPr>
        <w:rPr>
          <w:rStyle w:val="4"/>
          <w:rFonts w:hint="eastAsia"/>
          <w:sz w:val="24"/>
          <w:szCs w:val="32"/>
        </w:rPr>
      </w:pPr>
    </w:p>
    <w:p w14:paraId="1AA2CDCD">
      <w:pPr>
        <w:rPr>
          <w:rStyle w:val="4"/>
          <w:rFonts w:hint="eastAsia"/>
          <w:sz w:val="24"/>
          <w:szCs w:val="32"/>
        </w:rPr>
      </w:pPr>
      <w:r>
        <w:rPr>
          <w:rStyle w:val="4"/>
          <w:rFonts w:hint="eastAsia"/>
          <w:sz w:val="24"/>
          <w:szCs w:val="32"/>
        </w:rPr>
        <w:t>二、供应商的资格条件</w:t>
      </w:r>
    </w:p>
    <w:p w14:paraId="2DDBC18E">
      <w:pPr>
        <w:rPr>
          <w:rStyle w:val="4"/>
          <w:rFonts w:hint="eastAsia"/>
          <w:sz w:val="24"/>
          <w:szCs w:val="32"/>
        </w:rPr>
      </w:pPr>
    </w:p>
    <w:p w14:paraId="2D38DA73">
      <w:pPr>
        <w:rPr>
          <w:rStyle w:val="4"/>
          <w:rFonts w:hint="eastAsia"/>
          <w:sz w:val="24"/>
          <w:szCs w:val="32"/>
        </w:rPr>
      </w:pPr>
      <w:r>
        <w:rPr>
          <w:rStyle w:val="4"/>
          <w:rFonts w:hint="eastAsia"/>
          <w:sz w:val="24"/>
          <w:szCs w:val="32"/>
        </w:rPr>
        <w:t>1.供应商必须为中华人民共和国境内登记注册的法人或者其他组织，并具有提供本次采购服务的能力；</w:t>
      </w:r>
    </w:p>
    <w:p w14:paraId="19CC5706">
      <w:pPr>
        <w:rPr>
          <w:rStyle w:val="4"/>
          <w:rFonts w:hint="eastAsia"/>
          <w:sz w:val="24"/>
          <w:szCs w:val="32"/>
        </w:rPr>
      </w:pPr>
    </w:p>
    <w:p w14:paraId="551C7914">
      <w:pPr>
        <w:rPr>
          <w:rStyle w:val="4"/>
          <w:rFonts w:hint="eastAsia"/>
          <w:sz w:val="24"/>
          <w:szCs w:val="32"/>
        </w:rPr>
      </w:pPr>
      <w:r>
        <w:rPr>
          <w:rStyle w:val="4"/>
          <w:rFonts w:hint="eastAsia"/>
          <w:sz w:val="24"/>
          <w:szCs w:val="32"/>
        </w:rPr>
        <w:t>2.特定资格要求：具有有效的《道路运输经营许可证》；</w:t>
      </w:r>
    </w:p>
    <w:p w14:paraId="29220398">
      <w:pPr>
        <w:rPr>
          <w:rStyle w:val="4"/>
          <w:rFonts w:hint="eastAsia"/>
          <w:sz w:val="24"/>
          <w:szCs w:val="32"/>
        </w:rPr>
      </w:pPr>
    </w:p>
    <w:p w14:paraId="606B871C">
      <w:pPr>
        <w:rPr>
          <w:rStyle w:val="4"/>
          <w:rFonts w:hint="eastAsia"/>
          <w:sz w:val="24"/>
          <w:szCs w:val="32"/>
        </w:rPr>
      </w:pPr>
      <w:r>
        <w:rPr>
          <w:rStyle w:val="4"/>
          <w:rFonts w:hint="eastAsia"/>
          <w:sz w:val="24"/>
          <w:szCs w:val="32"/>
        </w:rPr>
        <w:t>3.本次采购不接受联合体竞标；</w:t>
      </w:r>
    </w:p>
    <w:p w14:paraId="4B518563">
      <w:pPr>
        <w:rPr>
          <w:rStyle w:val="4"/>
          <w:rFonts w:hint="eastAsia"/>
          <w:sz w:val="24"/>
          <w:szCs w:val="32"/>
        </w:rPr>
      </w:pPr>
    </w:p>
    <w:p w14:paraId="1F8AE49E">
      <w:pPr>
        <w:rPr>
          <w:rStyle w:val="4"/>
          <w:rFonts w:hint="eastAsia"/>
          <w:sz w:val="24"/>
          <w:szCs w:val="32"/>
        </w:rPr>
      </w:pPr>
      <w:r>
        <w:rPr>
          <w:rStyle w:val="4"/>
          <w:rFonts w:hint="eastAsia"/>
          <w:sz w:val="24"/>
          <w:szCs w:val="32"/>
        </w:rPr>
        <w:t>4.报名并成功在广西科联招标采购服务交易平台（https://www.gxkl.com/ebidding/#/login）获取本项目竞争性磋商文件的供应商方可参与本项目竞标。</w:t>
      </w:r>
    </w:p>
    <w:p w14:paraId="0E7A263C">
      <w:pPr>
        <w:rPr>
          <w:rStyle w:val="4"/>
          <w:rFonts w:hint="eastAsia"/>
          <w:sz w:val="24"/>
          <w:szCs w:val="32"/>
        </w:rPr>
      </w:pPr>
    </w:p>
    <w:p w14:paraId="4ABA44C7">
      <w:pPr>
        <w:rPr>
          <w:rStyle w:val="4"/>
          <w:rFonts w:hint="eastAsia"/>
          <w:sz w:val="24"/>
          <w:szCs w:val="32"/>
        </w:rPr>
      </w:pPr>
      <w:r>
        <w:rPr>
          <w:rStyle w:val="4"/>
          <w:rFonts w:hint="eastAsia"/>
          <w:sz w:val="24"/>
          <w:szCs w:val="32"/>
        </w:rPr>
        <w:t>5.对在“信用中国”网站（www.creditchina.gov.cn）被列入失信被执行人、重大税收违法失信主体的供应商，不得参与本项目采购活动。</w:t>
      </w:r>
    </w:p>
    <w:p w14:paraId="628B5E9C">
      <w:pPr>
        <w:rPr>
          <w:rStyle w:val="4"/>
          <w:rFonts w:hint="eastAsia"/>
          <w:sz w:val="24"/>
          <w:szCs w:val="32"/>
        </w:rPr>
      </w:pPr>
    </w:p>
    <w:p w14:paraId="3D12BE64">
      <w:pPr>
        <w:rPr>
          <w:rStyle w:val="4"/>
          <w:rFonts w:hint="eastAsia"/>
          <w:sz w:val="24"/>
          <w:szCs w:val="32"/>
        </w:rPr>
      </w:pPr>
      <w:r>
        <w:rPr>
          <w:rStyle w:val="4"/>
          <w:rFonts w:hint="eastAsia"/>
          <w:sz w:val="24"/>
          <w:szCs w:val="32"/>
        </w:rPr>
        <w:t>三、获取采购文件</w:t>
      </w:r>
    </w:p>
    <w:p w14:paraId="6F330A80">
      <w:pPr>
        <w:rPr>
          <w:rStyle w:val="4"/>
          <w:rFonts w:hint="eastAsia"/>
          <w:sz w:val="24"/>
          <w:szCs w:val="32"/>
        </w:rPr>
      </w:pPr>
    </w:p>
    <w:p w14:paraId="7A33AF2C">
      <w:pPr>
        <w:rPr>
          <w:rStyle w:val="4"/>
          <w:rFonts w:hint="eastAsia"/>
          <w:sz w:val="24"/>
          <w:szCs w:val="32"/>
        </w:rPr>
      </w:pPr>
      <w:r>
        <w:rPr>
          <w:rStyle w:val="4"/>
          <w:rFonts w:hint="eastAsia"/>
          <w:sz w:val="24"/>
          <w:szCs w:val="32"/>
        </w:rPr>
        <w:t>1.获取时间：2025年10月20日至 2025年10月23日，每天上午0：00至12：00，下午12：00至23：59（北京时间，法定节假日除外）。</w:t>
      </w:r>
    </w:p>
    <w:p w14:paraId="1417AF37">
      <w:pPr>
        <w:rPr>
          <w:rStyle w:val="4"/>
          <w:rFonts w:hint="eastAsia"/>
          <w:sz w:val="24"/>
          <w:szCs w:val="32"/>
        </w:rPr>
      </w:pPr>
    </w:p>
    <w:p w14:paraId="14D568FA">
      <w:pPr>
        <w:rPr>
          <w:rStyle w:val="4"/>
          <w:rFonts w:hint="eastAsia"/>
          <w:sz w:val="24"/>
          <w:szCs w:val="32"/>
        </w:rPr>
      </w:pPr>
      <w:r>
        <w:rPr>
          <w:rStyle w:val="4"/>
          <w:rFonts w:hint="eastAsia"/>
          <w:sz w:val="24"/>
          <w:szCs w:val="32"/>
        </w:rPr>
        <w:t>2.获取地点：广西科联招标采购服务交易平台（https://www.gxkl.com/ebidding/#/login）</w:t>
      </w:r>
    </w:p>
    <w:p w14:paraId="3653C48A">
      <w:pPr>
        <w:rPr>
          <w:rStyle w:val="4"/>
          <w:rFonts w:hint="eastAsia"/>
          <w:sz w:val="24"/>
          <w:szCs w:val="32"/>
        </w:rPr>
      </w:pPr>
    </w:p>
    <w:p w14:paraId="1780E35F">
      <w:pPr>
        <w:rPr>
          <w:rStyle w:val="4"/>
          <w:rFonts w:hint="eastAsia"/>
          <w:sz w:val="24"/>
          <w:szCs w:val="32"/>
        </w:rPr>
      </w:pPr>
      <w:r>
        <w:rPr>
          <w:rStyle w:val="4"/>
          <w:rFonts w:hint="eastAsia"/>
          <w:sz w:val="24"/>
          <w:szCs w:val="32"/>
        </w:rPr>
        <w:t>3.获取方式：网上下载。凡有意参加本项目竞标的供应商，请在规定时间内使用账号密码从广西科联招标中心有限公司网站（https://www.gxkl.com/）登录广西科联招标采购服务交易平台（https://www.gxkl.com/ebidding/#/login）进行报名并获取竞争性磋商采购文件。未注册的供应商可从广西科联招标中心有限公司网站（https://www.gxkl.com/）登录广西科联招标采购服务交易平台（https://www.gxkl.com/ebidding/#/login）完成注册后再行报名。如在操作过程中遇到问题或需技术支持，请致电：4000-192-166转6。</w:t>
      </w:r>
    </w:p>
    <w:p w14:paraId="5E947C96">
      <w:pPr>
        <w:rPr>
          <w:rStyle w:val="4"/>
          <w:rFonts w:hint="eastAsia"/>
          <w:sz w:val="24"/>
          <w:szCs w:val="32"/>
        </w:rPr>
      </w:pPr>
    </w:p>
    <w:p w14:paraId="2B59593D">
      <w:pPr>
        <w:rPr>
          <w:rStyle w:val="4"/>
          <w:rFonts w:hint="eastAsia"/>
          <w:sz w:val="24"/>
          <w:szCs w:val="32"/>
        </w:rPr>
      </w:pPr>
      <w:r>
        <w:rPr>
          <w:rStyle w:val="4"/>
          <w:rFonts w:hint="eastAsia"/>
          <w:sz w:val="24"/>
          <w:szCs w:val="32"/>
        </w:rPr>
        <w:t>4.竞争性磋商文件售价：300元，缴后不退。</w:t>
      </w:r>
    </w:p>
    <w:p w14:paraId="715A7CE8">
      <w:pPr>
        <w:rPr>
          <w:rStyle w:val="4"/>
          <w:rFonts w:hint="eastAsia"/>
          <w:sz w:val="24"/>
          <w:szCs w:val="32"/>
        </w:rPr>
      </w:pPr>
    </w:p>
    <w:p w14:paraId="20751C57">
      <w:pPr>
        <w:rPr>
          <w:rStyle w:val="4"/>
          <w:rFonts w:hint="eastAsia"/>
          <w:sz w:val="24"/>
          <w:szCs w:val="32"/>
        </w:rPr>
      </w:pPr>
      <w:r>
        <w:rPr>
          <w:rStyle w:val="4"/>
          <w:rFonts w:hint="eastAsia"/>
          <w:sz w:val="24"/>
          <w:szCs w:val="32"/>
        </w:rPr>
        <w:t>供应商下载竞争性磋商文件前须缴纳平台技术服务费，费用在线支付，支付后不退。支付完成可在线自助开票。具体操作：登录广西科联招标采购服务交易平台（https://www.gxkl.com/ebidding/#/login）点击【采购执行】-【订单开票】。具体收费标准请查看通知公告中《关于使用广西科联招标采购服务平台收费的通知》。</w:t>
      </w:r>
    </w:p>
    <w:p w14:paraId="0697FD5D">
      <w:pPr>
        <w:rPr>
          <w:rStyle w:val="4"/>
          <w:rFonts w:hint="eastAsia"/>
          <w:sz w:val="24"/>
          <w:szCs w:val="32"/>
        </w:rPr>
      </w:pPr>
    </w:p>
    <w:p w14:paraId="4C6C0E43">
      <w:pPr>
        <w:rPr>
          <w:rStyle w:val="4"/>
          <w:rFonts w:hint="eastAsia"/>
          <w:sz w:val="24"/>
          <w:szCs w:val="32"/>
        </w:rPr>
      </w:pPr>
      <w:r>
        <w:rPr>
          <w:rStyle w:val="4"/>
          <w:rFonts w:hint="eastAsia"/>
          <w:sz w:val="24"/>
          <w:szCs w:val="32"/>
        </w:rPr>
        <w:t>竞争性磋商文件费支付方式可选择【线下支付】或【网上支付】，如选择【线下支付】，请将竞争性磋商文件费转账至采购代理机构银行账户（开户名称：广西科联招标中心有限公司、银行账号：2102111229300032105、开户行：中国工商银行南宁市高新科技支行），转账完成后上传转账凭证至广西科联招标采购服务交易平台（https://www.gxkl.com/ebidding/#/login）。</w:t>
      </w:r>
    </w:p>
    <w:p w14:paraId="66F475A4">
      <w:pPr>
        <w:rPr>
          <w:rStyle w:val="4"/>
          <w:rFonts w:hint="eastAsia"/>
          <w:sz w:val="24"/>
          <w:szCs w:val="32"/>
        </w:rPr>
      </w:pPr>
    </w:p>
    <w:p w14:paraId="280EDE7C">
      <w:pPr>
        <w:rPr>
          <w:rStyle w:val="4"/>
          <w:rFonts w:hint="eastAsia"/>
          <w:sz w:val="24"/>
          <w:szCs w:val="32"/>
        </w:rPr>
      </w:pPr>
      <w:r>
        <w:rPr>
          <w:rStyle w:val="4"/>
          <w:rFonts w:hint="eastAsia"/>
          <w:sz w:val="24"/>
          <w:szCs w:val="32"/>
        </w:rPr>
        <w:t>竞争性磋商文件费线下支付方式具体操作：登录广西科联招标采购服务交易平台后，第一步【采购执行】-【我要参与】-【立即参与】（报名多标段的需要选择相应标段参与）；第二步【采购执行】-【我的项目】-【购买文件】-支付方式选择【线下支付】-上传【附件/电汇底单】-点击【提交订单】；第三步：提交订单后，等待项目经理进行审核，审核进度可通过【购买文件查看】按钮进行查看；第四步：订单审核通过后，点击【采购执行】-【文件下载】下载电子竞争性磋商文件。</w:t>
      </w:r>
    </w:p>
    <w:p w14:paraId="0FB4A4B9">
      <w:pPr>
        <w:rPr>
          <w:rStyle w:val="4"/>
          <w:rFonts w:hint="eastAsia"/>
          <w:sz w:val="24"/>
          <w:szCs w:val="32"/>
        </w:rPr>
      </w:pPr>
    </w:p>
    <w:p w14:paraId="586D1F3C">
      <w:pPr>
        <w:rPr>
          <w:rStyle w:val="4"/>
          <w:rFonts w:hint="eastAsia"/>
          <w:sz w:val="24"/>
          <w:szCs w:val="32"/>
        </w:rPr>
      </w:pPr>
      <w:r>
        <w:rPr>
          <w:rStyle w:val="4"/>
          <w:rFonts w:hint="eastAsia"/>
          <w:sz w:val="24"/>
          <w:szCs w:val="32"/>
        </w:rPr>
        <w:t>竞争性磋商文件费网上支付方式具体操作：登录广西科联招标采购服务交易平台后，第一步：【采购执行】-【我要参与】-【立即参与】（报名多标段的需要选择相应标段参与）；第二步：【采购执行】-【我的项目】-【购买文件】-支付方式选择【网上支付】-【提交订单】-跳转到支付页面扫码支付；第三步：支付成功后，点击【采购执行】-【文件下载】下载电子竞争性磋商文件。</w:t>
      </w:r>
    </w:p>
    <w:p w14:paraId="37514575">
      <w:pPr>
        <w:rPr>
          <w:rStyle w:val="4"/>
          <w:rFonts w:hint="eastAsia"/>
          <w:sz w:val="24"/>
          <w:szCs w:val="32"/>
        </w:rPr>
      </w:pPr>
    </w:p>
    <w:p w14:paraId="16B9F492">
      <w:pPr>
        <w:rPr>
          <w:rStyle w:val="4"/>
          <w:rFonts w:hint="eastAsia"/>
          <w:sz w:val="24"/>
          <w:szCs w:val="32"/>
        </w:rPr>
      </w:pPr>
      <w:r>
        <w:rPr>
          <w:rStyle w:val="4"/>
          <w:rFonts w:hint="eastAsia"/>
          <w:sz w:val="24"/>
          <w:szCs w:val="32"/>
        </w:rPr>
        <w:t>5.本项目为全流程电子标。供应商按以上时间、地点完成报名及缴费，同时请在以上规定的时间内，使用账号及密码从广西科联招标中心有限公司网站（https://www.gxkl.com/）登录广西科联招标采购服务交易平台（https://www.gxkl.com/ebidding/#/login）下载电子竞争性磋商文件（首次登录须完成注册），逾期不能办理竞争性磋商文件等资料下载。（如有平台操作相关疑问，咨询电话：4000-192-166转6）。响应文件制作需要基于广西科联招标采购服务交易平台（https://www.gxkl.com/ebidding/#/login）获取的竞争性磋商文件编制，本项目不接受未在广西科联招标采购服务交易平台（https://www.gxkl.com/ebidding/#/login）获取本项目竞争性磋商文件的供应商进行磋商。</w:t>
      </w:r>
    </w:p>
    <w:p w14:paraId="59B1F811">
      <w:pPr>
        <w:rPr>
          <w:rStyle w:val="4"/>
          <w:rFonts w:hint="eastAsia"/>
          <w:sz w:val="24"/>
          <w:szCs w:val="32"/>
        </w:rPr>
      </w:pPr>
    </w:p>
    <w:p w14:paraId="066C7F16">
      <w:pPr>
        <w:rPr>
          <w:rStyle w:val="4"/>
          <w:rFonts w:hint="eastAsia"/>
          <w:sz w:val="24"/>
          <w:szCs w:val="32"/>
        </w:rPr>
      </w:pPr>
      <w:r>
        <w:rPr>
          <w:rStyle w:val="4"/>
          <w:rFonts w:hint="eastAsia"/>
          <w:sz w:val="24"/>
          <w:szCs w:val="32"/>
        </w:rPr>
        <w:t>四、响应文件提交</w:t>
      </w:r>
    </w:p>
    <w:p w14:paraId="0D51561B">
      <w:pPr>
        <w:rPr>
          <w:rStyle w:val="4"/>
          <w:rFonts w:hint="eastAsia"/>
          <w:sz w:val="24"/>
          <w:szCs w:val="32"/>
        </w:rPr>
      </w:pPr>
    </w:p>
    <w:p w14:paraId="60151232">
      <w:pPr>
        <w:rPr>
          <w:rStyle w:val="4"/>
          <w:rFonts w:hint="eastAsia"/>
          <w:sz w:val="24"/>
          <w:szCs w:val="32"/>
        </w:rPr>
      </w:pPr>
      <w:r>
        <w:rPr>
          <w:rStyle w:val="4"/>
          <w:rFonts w:hint="eastAsia"/>
          <w:sz w:val="24"/>
          <w:szCs w:val="32"/>
        </w:rPr>
        <w:t>1.首次响应文件提交截止时间：2025年10月24日9时00分（北京时间）</w:t>
      </w:r>
    </w:p>
    <w:p w14:paraId="09C640D3">
      <w:pPr>
        <w:rPr>
          <w:rStyle w:val="4"/>
          <w:rFonts w:hint="eastAsia"/>
          <w:sz w:val="24"/>
          <w:szCs w:val="32"/>
        </w:rPr>
      </w:pPr>
    </w:p>
    <w:p w14:paraId="5831E3F7">
      <w:pPr>
        <w:rPr>
          <w:rStyle w:val="4"/>
          <w:rFonts w:hint="eastAsia"/>
          <w:sz w:val="24"/>
          <w:szCs w:val="32"/>
        </w:rPr>
      </w:pPr>
      <w:r>
        <w:rPr>
          <w:rStyle w:val="4"/>
          <w:rFonts w:hint="eastAsia"/>
          <w:sz w:val="24"/>
          <w:szCs w:val="32"/>
        </w:rPr>
        <w:t>2.首次响应文件提交地点：广西科联招标采购服务交易平台（https://www.gxkl.com/ebidding/#/login）开标大厅。供应商必须在首次响应文件提交截止时间前，通过广西科联投标文件编制客户端（投标文件编制客户端在登录账号后的首页【常用文件】中下载或者进入https://www.gxkl.com/ebidding/#/login首页【常用工具】中下载）对响应文件进行加密（编制投标文件无需使用CA，自行设定密码完成对投标文件的加密），生成“etnd”结尾的加密电子响应文件，并将已加密电子响应文件上传至广西科联招标采购服务交易平台（https://www.gxkl.com/ebidding/#/login）。供应商逾期未上传或未按规定加密的电子响应文件，广西科联招标采购服务交易平台将拒收。因供应商原因导致电子响应文件无法正常识别的，造成的后果由供应商自行承担。（如有平台操作相关疑问，咨询电话：4000-192-166转6）。</w:t>
      </w:r>
    </w:p>
    <w:p w14:paraId="6DBE87AE">
      <w:pPr>
        <w:rPr>
          <w:rStyle w:val="4"/>
          <w:rFonts w:hint="eastAsia"/>
          <w:sz w:val="24"/>
          <w:szCs w:val="32"/>
        </w:rPr>
      </w:pPr>
    </w:p>
    <w:p w14:paraId="397F8B8E">
      <w:pPr>
        <w:rPr>
          <w:rStyle w:val="4"/>
          <w:rFonts w:hint="eastAsia"/>
          <w:sz w:val="24"/>
          <w:szCs w:val="32"/>
        </w:rPr>
      </w:pPr>
      <w:r>
        <w:rPr>
          <w:rStyle w:val="4"/>
          <w:rFonts w:hint="eastAsia"/>
          <w:sz w:val="24"/>
          <w:szCs w:val="32"/>
        </w:rPr>
        <w:t>五、开启（首次响应文件开启时间）</w:t>
      </w:r>
    </w:p>
    <w:p w14:paraId="53F04816">
      <w:pPr>
        <w:rPr>
          <w:rStyle w:val="4"/>
          <w:rFonts w:hint="eastAsia"/>
          <w:sz w:val="24"/>
          <w:szCs w:val="32"/>
        </w:rPr>
      </w:pPr>
    </w:p>
    <w:p w14:paraId="3DD1D91C">
      <w:pPr>
        <w:rPr>
          <w:rStyle w:val="4"/>
          <w:rFonts w:hint="eastAsia"/>
          <w:sz w:val="24"/>
          <w:szCs w:val="32"/>
        </w:rPr>
      </w:pPr>
      <w:r>
        <w:rPr>
          <w:rStyle w:val="4"/>
          <w:rFonts w:hint="eastAsia"/>
          <w:sz w:val="24"/>
          <w:szCs w:val="32"/>
        </w:rPr>
        <w:t>1.时间：2025年10月24日9时00分（北京时间）后</w:t>
      </w:r>
    </w:p>
    <w:p w14:paraId="2C03E4A3">
      <w:pPr>
        <w:rPr>
          <w:rStyle w:val="4"/>
          <w:rFonts w:hint="eastAsia"/>
          <w:sz w:val="24"/>
          <w:szCs w:val="32"/>
        </w:rPr>
      </w:pPr>
    </w:p>
    <w:p w14:paraId="3691F7BA">
      <w:pPr>
        <w:rPr>
          <w:rStyle w:val="4"/>
          <w:rFonts w:hint="eastAsia"/>
          <w:sz w:val="24"/>
          <w:szCs w:val="32"/>
        </w:rPr>
      </w:pPr>
      <w:r>
        <w:rPr>
          <w:rStyle w:val="4"/>
          <w:rFonts w:hint="eastAsia"/>
          <w:sz w:val="24"/>
          <w:szCs w:val="32"/>
        </w:rPr>
        <w:t>2.地点：广西科联招标采购服务交易平台（https://www.gxkl.com/ebidding/#/login）开标大厅，采购代理机构发起开始解密指令后，供应商使用加密密码在30分钟内完成电子响应文件解密，若供应商未在规定时间内解密的，视为电子响应文件无效。</w:t>
      </w:r>
    </w:p>
    <w:p w14:paraId="780276DD">
      <w:pPr>
        <w:rPr>
          <w:rStyle w:val="4"/>
          <w:rFonts w:hint="eastAsia"/>
          <w:sz w:val="24"/>
          <w:szCs w:val="32"/>
        </w:rPr>
      </w:pPr>
    </w:p>
    <w:p w14:paraId="18604D0C">
      <w:pPr>
        <w:rPr>
          <w:rStyle w:val="4"/>
          <w:rFonts w:hint="eastAsia"/>
          <w:sz w:val="24"/>
          <w:szCs w:val="32"/>
        </w:rPr>
      </w:pPr>
      <w:r>
        <w:rPr>
          <w:rStyle w:val="4"/>
          <w:rFonts w:hint="eastAsia"/>
          <w:sz w:val="24"/>
          <w:szCs w:val="32"/>
        </w:rPr>
        <w:t>六、其他补充事宜</w:t>
      </w:r>
    </w:p>
    <w:p w14:paraId="04A07E08">
      <w:pPr>
        <w:rPr>
          <w:rStyle w:val="4"/>
          <w:rFonts w:hint="eastAsia"/>
          <w:sz w:val="24"/>
          <w:szCs w:val="32"/>
        </w:rPr>
      </w:pPr>
    </w:p>
    <w:p w14:paraId="6BB5BA5C">
      <w:pPr>
        <w:rPr>
          <w:rStyle w:val="4"/>
          <w:rFonts w:hint="eastAsia"/>
          <w:sz w:val="24"/>
          <w:szCs w:val="32"/>
        </w:rPr>
      </w:pPr>
      <w:r>
        <w:rPr>
          <w:rStyle w:val="4"/>
          <w:rFonts w:hint="eastAsia"/>
          <w:sz w:val="24"/>
          <w:szCs w:val="32"/>
        </w:rPr>
        <w:t>1、磋商保证金：</w:t>
      </w:r>
    </w:p>
    <w:p w14:paraId="19CF4487">
      <w:pPr>
        <w:rPr>
          <w:rStyle w:val="4"/>
          <w:rFonts w:hint="eastAsia"/>
          <w:sz w:val="24"/>
          <w:szCs w:val="32"/>
        </w:rPr>
      </w:pPr>
    </w:p>
    <w:p w14:paraId="25D442D6">
      <w:pPr>
        <w:rPr>
          <w:rStyle w:val="4"/>
          <w:rFonts w:hint="eastAsia"/>
          <w:sz w:val="24"/>
          <w:szCs w:val="32"/>
        </w:rPr>
      </w:pPr>
      <w:r>
        <w:rPr>
          <w:rStyle w:val="4"/>
          <w:rFonts w:hint="eastAsia"/>
          <w:sz w:val="24"/>
          <w:szCs w:val="32"/>
        </w:rPr>
        <w:t>☑ 本项目不需要缴纳磋商保证金。</w:t>
      </w:r>
    </w:p>
    <w:p w14:paraId="01B83210">
      <w:pPr>
        <w:rPr>
          <w:rStyle w:val="4"/>
          <w:rFonts w:hint="eastAsia"/>
          <w:sz w:val="24"/>
          <w:szCs w:val="32"/>
        </w:rPr>
      </w:pPr>
    </w:p>
    <w:p w14:paraId="790656D7">
      <w:pPr>
        <w:rPr>
          <w:rStyle w:val="4"/>
          <w:rFonts w:hint="eastAsia"/>
          <w:sz w:val="24"/>
          <w:szCs w:val="32"/>
        </w:rPr>
      </w:pPr>
      <w:r>
        <w:rPr>
          <w:rStyle w:val="4"/>
          <w:rFonts w:hint="eastAsia"/>
          <w:sz w:val="24"/>
          <w:szCs w:val="32"/>
        </w:rPr>
        <w:t>2.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08E0B80E">
      <w:pPr>
        <w:rPr>
          <w:rStyle w:val="4"/>
          <w:rFonts w:hint="eastAsia"/>
          <w:sz w:val="24"/>
          <w:szCs w:val="32"/>
        </w:rPr>
      </w:pPr>
    </w:p>
    <w:p w14:paraId="49B79B28">
      <w:pPr>
        <w:rPr>
          <w:rStyle w:val="4"/>
          <w:rFonts w:hint="eastAsia"/>
          <w:sz w:val="24"/>
          <w:szCs w:val="32"/>
        </w:rPr>
      </w:pPr>
      <w:r>
        <w:rPr>
          <w:rStyle w:val="4"/>
          <w:rFonts w:hint="eastAsia"/>
          <w:sz w:val="24"/>
          <w:szCs w:val="32"/>
        </w:rPr>
        <w:t>3.发布媒介</w:t>
      </w:r>
    </w:p>
    <w:p w14:paraId="5471BC31">
      <w:pPr>
        <w:rPr>
          <w:rStyle w:val="4"/>
          <w:rFonts w:hint="eastAsia"/>
          <w:sz w:val="24"/>
          <w:szCs w:val="32"/>
        </w:rPr>
      </w:pPr>
    </w:p>
    <w:p w14:paraId="33DE971B">
      <w:pPr>
        <w:rPr>
          <w:rStyle w:val="4"/>
          <w:rFonts w:hint="eastAsia"/>
          <w:sz w:val="24"/>
          <w:szCs w:val="32"/>
        </w:rPr>
      </w:pPr>
      <w:r>
        <w:rPr>
          <w:rStyle w:val="4"/>
          <w:rFonts w:hint="eastAsia"/>
          <w:sz w:val="24"/>
          <w:szCs w:val="32"/>
        </w:rPr>
        <w:t>本次竞争性磋商公告同时在中国招标投标公共服务平台（http://www.cebpubservice.com）、广西壮族自治区招标投标公共服务平台（http://zbtb.gxi.gov.cn:9000/）、广西阳光采购服务平台（https://gxygcg.ejy365.com）、广西科联招标中心有限公司网站（https://www.gxkl.com/）上发布。</w:t>
      </w:r>
    </w:p>
    <w:p w14:paraId="779B94B4">
      <w:pPr>
        <w:rPr>
          <w:rStyle w:val="4"/>
          <w:rFonts w:hint="eastAsia"/>
          <w:sz w:val="24"/>
          <w:szCs w:val="32"/>
        </w:rPr>
      </w:pPr>
    </w:p>
    <w:p w14:paraId="5D851584">
      <w:pPr>
        <w:rPr>
          <w:rStyle w:val="4"/>
          <w:rFonts w:hint="eastAsia"/>
          <w:sz w:val="24"/>
          <w:szCs w:val="32"/>
        </w:rPr>
      </w:pPr>
      <w:r>
        <w:rPr>
          <w:rStyle w:val="4"/>
          <w:rFonts w:hint="eastAsia"/>
          <w:sz w:val="24"/>
          <w:szCs w:val="32"/>
        </w:rPr>
        <w:t>4.公告开始与结束时间：</w:t>
      </w:r>
    </w:p>
    <w:p w14:paraId="122A37B2">
      <w:pPr>
        <w:rPr>
          <w:rStyle w:val="4"/>
          <w:rFonts w:hint="eastAsia"/>
          <w:sz w:val="24"/>
          <w:szCs w:val="32"/>
        </w:rPr>
      </w:pPr>
    </w:p>
    <w:p w14:paraId="42E21482">
      <w:pPr>
        <w:rPr>
          <w:rStyle w:val="4"/>
          <w:rFonts w:hint="eastAsia"/>
          <w:sz w:val="24"/>
          <w:szCs w:val="32"/>
        </w:rPr>
      </w:pPr>
      <w:r>
        <w:rPr>
          <w:rStyle w:val="4"/>
          <w:rFonts w:hint="eastAsia"/>
          <w:sz w:val="24"/>
          <w:szCs w:val="32"/>
        </w:rPr>
        <w:t>4.1公告开始时间：2025年10月20日。</w:t>
      </w:r>
    </w:p>
    <w:p w14:paraId="44AEB3A3">
      <w:pPr>
        <w:rPr>
          <w:rStyle w:val="4"/>
          <w:rFonts w:hint="eastAsia"/>
          <w:sz w:val="24"/>
          <w:szCs w:val="32"/>
        </w:rPr>
      </w:pPr>
    </w:p>
    <w:p w14:paraId="1EB1103C">
      <w:pPr>
        <w:rPr>
          <w:rStyle w:val="4"/>
          <w:rFonts w:hint="eastAsia"/>
          <w:sz w:val="24"/>
          <w:szCs w:val="32"/>
        </w:rPr>
      </w:pPr>
      <w:r>
        <w:rPr>
          <w:rStyle w:val="4"/>
          <w:rFonts w:hint="eastAsia"/>
          <w:sz w:val="24"/>
          <w:szCs w:val="32"/>
        </w:rPr>
        <w:t>4.2公告结束时间：2025年10月23日。</w:t>
      </w:r>
    </w:p>
    <w:p w14:paraId="423291FD">
      <w:pPr>
        <w:rPr>
          <w:rStyle w:val="4"/>
          <w:rFonts w:hint="eastAsia"/>
          <w:sz w:val="24"/>
          <w:szCs w:val="32"/>
        </w:rPr>
      </w:pPr>
    </w:p>
    <w:p w14:paraId="228F6954">
      <w:pPr>
        <w:rPr>
          <w:rStyle w:val="4"/>
          <w:rFonts w:hint="eastAsia"/>
          <w:sz w:val="24"/>
          <w:szCs w:val="32"/>
        </w:rPr>
      </w:pPr>
      <w:r>
        <w:rPr>
          <w:rStyle w:val="4"/>
          <w:rFonts w:hint="eastAsia"/>
          <w:sz w:val="24"/>
          <w:szCs w:val="32"/>
        </w:rPr>
        <w:t>七、凡对本次采购提出询问，请按以下方式联系。</w:t>
      </w:r>
    </w:p>
    <w:p w14:paraId="067ED953">
      <w:pPr>
        <w:rPr>
          <w:rStyle w:val="4"/>
          <w:rFonts w:hint="eastAsia"/>
          <w:sz w:val="24"/>
          <w:szCs w:val="32"/>
        </w:rPr>
      </w:pPr>
    </w:p>
    <w:p w14:paraId="546FB643">
      <w:pPr>
        <w:rPr>
          <w:rStyle w:val="4"/>
          <w:rFonts w:hint="eastAsia"/>
          <w:sz w:val="24"/>
          <w:szCs w:val="32"/>
        </w:rPr>
      </w:pPr>
      <w:r>
        <w:rPr>
          <w:rStyle w:val="4"/>
          <w:rFonts w:hint="eastAsia"/>
          <w:sz w:val="24"/>
          <w:szCs w:val="32"/>
        </w:rPr>
        <w:t>1.采购人信息</w:t>
      </w:r>
    </w:p>
    <w:p w14:paraId="51AF877D">
      <w:pPr>
        <w:rPr>
          <w:rStyle w:val="4"/>
          <w:rFonts w:hint="eastAsia"/>
          <w:sz w:val="24"/>
          <w:szCs w:val="32"/>
        </w:rPr>
      </w:pPr>
    </w:p>
    <w:p w14:paraId="446F174E">
      <w:pPr>
        <w:rPr>
          <w:rStyle w:val="4"/>
          <w:rFonts w:hint="eastAsia"/>
          <w:sz w:val="24"/>
          <w:szCs w:val="32"/>
        </w:rPr>
      </w:pPr>
      <w:r>
        <w:rPr>
          <w:rStyle w:val="4"/>
          <w:rFonts w:hint="eastAsia"/>
          <w:sz w:val="24"/>
          <w:szCs w:val="32"/>
        </w:rPr>
        <w:t xml:space="preserve">名   称：广西农投生态循环农业投资有限公司 </w:t>
      </w:r>
    </w:p>
    <w:p w14:paraId="3F5841FD">
      <w:pPr>
        <w:rPr>
          <w:rStyle w:val="4"/>
          <w:rFonts w:hint="eastAsia"/>
          <w:sz w:val="24"/>
          <w:szCs w:val="32"/>
        </w:rPr>
      </w:pPr>
    </w:p>
    <w:p w14:paraId="4831CCF3">
      <w:pPr>
        <w:rPr>
          <w:rStyle w:val="4"/>
          <w:rFonts w:hint="eastAsia"/>
          <w:sz w:val="24"/>
          <w:szCs w:val="32"/>
        </w:rPr>
      </w:pPr>
      <w:r>
        <w:rPr>
          <w:rStyle w:val="4"/>
          <w:rFonts w:hint="eastAsia"/>
          <w:sz w:val="24"/>
          <w:szCs w:val="32"/>
        </w:rPr>
        <w:t>地   址：河池市宜州区怀远镇楞达村原怀远糖厂厂区内办公楼</w:t>
      </w:r>
    </w:p>
    <w:p w14:paraId="4AF38D36">
      <w:pPr>
        <w:rPr>
          <w:rStyle w:val="4"/>
          <w:rFonts w:hint="eastAsia"/>
          <w:sz w:val="24"/>
          <w:szCs w:val="32"/>
        </w:rPr>
      </w:pPr>
    </w:p>
    <w:p w14:paraId="57D4F3CC">
      <w:pPr>
        <w:rPr>
          <w:rStyle w:val="4"/>
          <w:rFonts w:hint="eastAsia"/>
          <w:sz w:val="24"/>
          <w:szCs w:val="32"/>
        </w:rPr>
      </w:pPr>
      <w:r>
        <w:rPr>
          <w:rStyle w:val="4"/>
          <w:rFonts w:hint="eastAsia"/>
          <w:sz w:val="24"/>
          <w:szCs w:val="32"/>
        </w:rPr>
        <w:t xml:space="preserve">项目联系人：罗倩         </w:t>
      </w:r>
    </w:p>
    <w:p w14:paraId="5215FD9E">
      <w:pPr>
        <w:rPr>
          <w:rStyle w:val="4"/>
          <w:rFonts w:hint="eastAsia"/>
          <w:sz w:val="24"/>
          <w:szCs w:val="32"/>
        </w:rPr>
      </w:pPr>
    </w:p>
    <w:p w14:paraId="5F2E4C81">
      <w:pPr>
        <w:rPr>
          <w:rStyle w:val="4"/>
          <w:rFonts w:hint="eastAsia"/>
          <w:sz w:val="24"/>
          <w:szCs w:val="32"/>
        </w:rPr>
      </w:pPr>
      <w:r>
        <w:rPr>
          <w:rStyle w:val="4"/>
          <w:rFonts w:hint="eastAsia"/>
          <w:sz w:val="24"/>
          <w:szCs w:val="32"/>
        </w:rPr>
        <w:t xml:space="preserve">项目联系方式：0771-3111525 </w:t>
      </w:r>
    </w:p>
    <w:p w14:paraId="40B2DFB6">
      <w:pPr>
        <w:rPr>
          <w:rStyle w:val="4"/>
          <w:rFonts w:hint="eastAsia"/>
          <w:sz w:val="24"/>
          <w:szCs w:val="32"/>
        </w:rPr>
      </w:pPr>
    </w:p>
    <w:p w14:paraId="41980EB0">
      <w:pPr>
        <w:rPr>
          <w:rStyle w:val="4"/>
          <w:rFonts w:hint="eastAsia"/>
          <w:sz w:val="24"/>
          <w:szCs w:val="32"/>
        </w:rPr>
      </w:pPr>
      <w:r>
        <w:rPr>
          <w:rStyle w:val="4"/>
          <w:rFonts w:hint="eastAsia"/>
          <w:sz w:val="24"/>
          <w:szCs w:val="32"/>
        </w:rPr>
        <w:t>2.采购代理机构信息</w:t>
      </w:r>
    </w:p>
    <w:p w14:paraId="568797C2">
      <w:pPr>
        <w:rPr>
          <w:rStyle w:val="4"/>
          <w:rFonts w:hint="eastAsia"/>
          <w:sz w:val="24"/>
          <w:szCs w:val="32"/>
        </w:rPr>
      </w:pPr>
    </w:p>
    <w:p w14:paraId="477555FF">
      <w:pPr>
        <w:rPr>
          <w:rStyle w:val="4"/>
          <w:rFonts w:hint="eastAsia"/>
          <w:sz w:val="24"/>
          <w:szCs w:val="32"/>
        </w:rPr>
      </w:pPr>
      <w:r>
        <w:rPr>
          <w:rStyle w:val="4"/>
          <w:rFonts w:hint="eastAsia"/>
          <w:sz w:val="24"/>
          <w:szCs w:val="32"/>
        </w:rPr>
        <w:t xml:space="preserve">名    称：广西科联招标中心有限公司 </w:t>
      </w:r>
    </w:p>
    <w:p w14:paraId="19070F2F">
      <w:pPr>
        <w:rPr>
          <w:rStyle w:val="4"/>
          <w:rFonts w:hint="eastAsia"/>
          <w:sz w:val="24"/>
          <w:szCs w:val="32"/>
        </w:rPr>
      </w:pPr>
    </w:p>
    <w:p w14:paraId="3E032F54">
      <w:pPr>
        <w:rPr>
          <w:rStyle w:val="4"/>
          <w:rFonts w:hint="eastAsia"/>
          <w:sz w:val="24"/>
          <w:szCs w:val="32"/>
        </w:rPr>
      </w:pPr>
      <w:r>
        <w:rPr>
          <w:rStyle w:val="4"/>
          <w:rFonts w:hint="eastAsia"/>
          <w:sz w:val="24"/>
          <w:szCs w:val="32"/>
        </w:rPr>
        <w:t>地    址：广西南宁市大学东路170号</w:t>
      </w:r>
    </w:p>
    <w:p w14:paraId="526FF353">
      <w:pPr>
        <w:rPr>
          <w:rStyle w:val="4"/>
          <w:rFonts w:hint="eastAsia"/>
          <w:sz w:val="24"/>
          <w:szCs w:val="32"/>
        </w:rPr>
      </w:pPr>
    </w:p>
    <w:p w14:paraId="26EBD12E">
      <w:pPr>
        <w:rPr>
          <w:rStyle w:val="4"/>
          <w:rFonts w:hint="eastAsia"/>
          <w:sz w:val="24"/>
          <w:szCs w:val="32"/>
        </w:rPr>
      </w:pPr>
      <w:r>
        <w:rPr>
          <w:rStyle w:val="4"/>
          <w:rFonts w:hint="eastAsia"/>
          <w:sz w:val="24"/>
          <w:szCs w:val="32"/>
        </w:rPr>
        <w:t>项目联系人：江炎兰</w:t>
      </w:r>
    </w:p>
    <w:p w14:paraId="5D625EFB">
      <w:pPr>
        <w:rPr>
          <w:rStyle w:val="4"/>
          <w:rFonts w:hint="eastAsia"/>
          <w:sz w:val="24"/>
          <w:szCs w:val="32"/>
        </w:rPr>
      </w:pPr>
    </w:p>
    <w:p w14:paraId="1D3BD74C">
      <w:pPr>
        <w:rPr>
          <w:rStyle w:val="4"/>
          <w:rFonts w:hint="eastAsia"/>
          <w:sz w:val="24"/>
          <w:szCs w:val="32"/>
        </w:rPr>
      </w:pPr>
      <w:r>
        <w:rPr>
          <w:rStyle w:val="4"/>
          <w:rFonts w:hint="eastAsia"/>
          <w:sz w:val="24"/>
          <w:szCs w:val="32"/>
        </w:rPr>
        <w:t>项目联系方式：0771-3487323</w:t>
      </w:r>
    </w:p>
    <w:p w14:paraId="5EC787F0">
      <w:pPr>
        <w:rPr>
          <w:rStyle w:val="4"/>
          <w:rFonts w:hint="eastAsia"/>
          <w:sz w:val="24"/>
          <w:szCs w:val="32"/>
        </w:rPr>
      </w:pPr>
    </w:p>
    <w:p w14:paraId="1EF79C03">
      <w:pPr>
        <w:rPr>
          <w:rStyle w:val="4"/>
          <w:rFonts w:hint="eastAsia"/>
          <w:sz w:val="24"/>
          <w:szCs w:val="32"/>
        </w:rPr>
      </w:pPr>
      <w:r>
        <w:rPr>
          <w:rStyle w:val="4"/>
          <w:rFonts w:hint="eastAsia"/>
          <w:sz w:val="24"/>
          <w:szCs w:val="32"/>
        </w:rPr>
        <w:t>保证金到账查询及退付联系电话：0771-2203986</w:t>
      </w:r>
    </w:p>
    <w:p w14:paraId="67FF6104">
      <w:pPr>
        <w:rPr>
          <w:rStyle w:val="4"/>
          <w:rFonts w:hint="eastAsia"/>
          <w:sz w:val="24"/>
          <w:szCs w:val="32"/>
        </w:rPr>
      </w:pPr>
    </w:p>
    <w:p w14:paraId="7778D49C">
      <w:pPr>
        <w:rPr>
          <w:rStyle w:val="4"/>
          <w:rFonts w:hint="eastAsia"/>
          <w:sz w:val="24"/>
          <w:szCs w:val="32"/>
        </w:rPr>
      </w:pPr>
      <w:r>
        <w:rPr>
          <w:rStyle w:val="4"/>
          <w:rFonts w:hint="eastAsia"/>
          <w:sz w:val="24"/>
          <w:szCs w:val="32"/>
        </w:rPr>
        <w:t xml:space="preserve"> </w:t>
      </w:r>
    </w:p>
    <w:p w14:paraId="7CE79C3A">
      <w:pPr>
        <w:rPr>
          <w:rStyle w:val="4"/>
          <w:rFonts w:hint="eastAsia"/>
          <w:sz w:val="24"/>
          <w:szCs w:val="32"/>
        </w:rPr>
      </w:pPr>
    </w:p>
    <w:p w14:paraId="240F1448">
      <w:pPr>
        <w:rPr>
          <w:rStyle w:val="4"/>
          <w:rFonts w:hint="eastAsia"/>
          <w:sz w:val="24"/>
          <w:szCs w:val="32"/>
        </w:rPr>
      </w:pPr>
      <w:r>
        <w:rPr>
          <w:rStyle w:val="4"/>
          <w:rFonts w:hint="eastAsia"/>
          <w:sz w:val="24"/>
          <w:szCs w:val="32"/>
        </w:rPr>
        <w:t xml:space="preserve"> </w:t>
      </w:r>
    </w:p>
    <w:p w14:paraId="24F2F8A6">
      <w:pPr>
        <w:rPr>
          <w:rStyle w:val="4"/>
          <w:rFonts w:hint="eastAsia"/>
          <w:sz w:val="24"/>
          <w:szCs w:val="32"/>
        </w:rPr>
      </w:pPr>
    </w:p>
    <w:p w14:paraId="27CDE674">
      <w:pPr>
        <w:rPr>
          <w:rStyle w:val="4"/>
          <w:rFonts w:hint="eastAsia"/>
          <w:sz w:val="24"/>
          <w:szCs w:val="32"/>
        </w:rPr>
      </w:pPr>
      <w:r>
        <w:rPr>
          <w:rStyle w:val="4"/>
          <w:rFonts w:hint="eastAsia"/>
          <w:sz w:val="24"/>
          <w:szCs w:val="32"/>
        </w:rPr>
        <w:t>采购代理机构：广西科联招标中心有限公司</w:t>
      </w:r>
    </w:p>
    <w:p w14:paraId="6F71A8B5">
      <w:pPr>
        <w:rPr>
          <w:rStyle w:val="4"/>
          <w:rFonts w:hint="eastAsia"/>
          <w:sz w:val="24"/>
          <w:szCs w:val="32"/>
        </w:rPr>
      </w:pPr>
    </w:p>
    <w:p w14:paraId="1E0F86EA">
      <w:pPr>
        <w:rPr>
          <w:rStyle w:val="4"/>
          <w:sz w:val="24"/>
          <w:szCs w:val="32"/>
        </w:rPr>
      </w:pPr>
      <w:r>
        <w:rPr>
          <w:rStyle w:val="4"/>
          <w:rFonts w:hint="eastAsia"/>
          <w:sz w:val="24"/>
          <w:szCs w:val="32"/>
        </w:rPr>
        <w:t>日  期：2025年10月20日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E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5022</Words>
  <Characters>25507</Characters>
  <Lines>0</Lines>
  <Paragraphs>0</Paragraphs>
  <TotalTime>0</TotalTime>
  <ScaleCrop>false</ScaleCrop>
  <LinksUpToDate>false</LinksUpToDate>
  <CharactersWithSpaces>27288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2025-10-20T08:05:44Z</dcterms:created>
  <dc:creator>28039</dc:creator>
  <cp:lastModifiedBy>璇儿</cp:lastModifiedBy>
  <dcterms:modified xsi:type="dcterms:W3CDTF">2025-10-20T08:06:17Z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E3BD92002FCC4C679B365888F483719E_12</vt:lpwstr>
  </property>
</Properties>
</file>