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E0CF1">
      <w:pPr>
        <w:pStyle w:val="2"/>
        <w:bidi w:val="0"/>
      </w:pPr>
      <w:bookmarkStart w:id="0" w:name="_GoBack"/>
      <w:r>
        <w:rPr>
          <w:rFonts w:hint="eastAsia"/>
          <w:lang w:val="en-US" w:eastAsia="zh-CN"/>
        </w:rPr>
        <w:t>项目地点</w:t>
      </w:r>
    </w:p>
    <w:p w14:paraId="474DCD7E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湖南省/长沙市/天心区</w:t>
      </w:r>
    </w:p>
    <w:p w14:paraId="2E7DE1CA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 湖南有色国贸有限公司运输招标公告</w:t>
      </w:r>
    </w:p>
    <w:p w14:paraId="66326D89">
      <w:pPr>
        <w:pStyle w:val="2"/>
        <w:bidi w:val="0"/>
      </w:pPr>
      <w:r>
        <w:rPr>
          <w:rFonts w:hint="eastAsia"/>
        </w:rPr>
        <w:t>一、招标项目：湖南有色投资公司国贸FK汽运招标102001</w:t>
      </w:r>
    </w:p>
    <w:p w14:paraId="458E6674">
      <w:pPr>
        <w:pStyle w:val="2"/>
        <w:bidi w:val="0"/>
      </w:pPr>
      <w:r>
        <w:rPr>
          <w:rFonts w:hint="eastAsia"/>
        </w:rPr>
        <w:t>二、货物品名及运输方式要求：化工产品</w:t>
      </w:r>
    </w:p>
    <w:p w14:paraId="1573A53A">
      <w:pPr>
        <w:pStyle w:val="2"/>
        <w:bidi w:val="0"/>
      </w:pPr>
      <w:r>
        <w:rPr>
          <w:rFonts w:hint="eastAsia"/>
        </w:rPr>
        <w:t>三、运输数量、时间、线路：详情见招标书</w:t>
      </w:r>
    </w:p>
    <w:p w14:paraId="2CFF1F8D">
      <w:pPr>
        <w:pStyle w:val="2"/>
        <w:bidi w:val="0"/>
      </w:pPr>
      <w:r>
        <w:rPr>
          <w:rFonts w:hint="eastAsia"/>
        </w:rPr>
        <w:t>四、投标须知：经中国五矿供应链管理平台（https://ec.minmetals.com.cn/）审核通过后的合格供应商登录五矿电子商务平台，报名后自行获取招标相关文件及信息，并依据文件要求于平台上在投标截止时间前进行网上投标。</w:t>
      </w:r>
    </w:p>
    <w:p w14:paraId="666C4C01">
      <w:pPr>
        <w:pStyle w:val="2"/>
        <w:bidi w:val="0"/>
      </w:pPr>
      <w:r>
        <w:rPr>
          <w:rFonts w:hint="eastAsia"/>
        </w:rPr>
        <w:t>五、资质要求：</w:t>
      </w:r>
    </w:p>
    <w:p w14:paraId="292F433A">
      <w:pPr>
        <w:pStyle w:val="2"/>
        <w:bidi w:val="0"/>
      </w:pPr>
      <w:r>
        <w:rPr>
          <w:rFonts w:hint="eastAsia"/>
        </w:rPr>
        <w:t>1、投标单位为中国五矿供应链管理平台审核合格供应商；</w:t>
      </w:r>
    </w:p>
    <w:p w14:paraId="41643C4C">
      <w:pPr>
        <w:pStyle w:val="2"/>
        <w:bidi w:val="0"/>
      </w:pPr>
      <w:r>
        <w:rPr>
          <w:rFonts w:hint="eastAsia"/>
        </w:rPr>
        <w:t>2、投标单位必须有经营运输资质，符合国家相关法律、法规要求。</w:t>
      </w:r>
    </w:p>
    <w:p w14:paraId="1B811D65">
      <w:pPr>
        <w:pStyle w:val="2"/>
        <w:bidi w:val="0"/>
      </w:pPr>
      <w:r>
        <w:rPr>
          <w:rFonts w:hint="eastAsia"/>
        </w:rPr>
        <w:t>3、熟悉招标运输线路。</w:t>
      </w:r>
    </w:p>
    <w:p w14:paraId="1079FF51">
      <w:pPr>
        <w:pStyle w:val="2"/>
        <w:bidi w:val="0"/>
      </w:pPr>
      <w:r>
        <w:rPr>
          <w:rFonts w:hint="eastAsia"/>
        </w:rPr>
        <w:t>六、投标开始时间：2025年10月21日11时00分</w:t>
      </w:r>
    </w:p>
    <w:p w14:paraId="3E0ACA70">
      <w:pPr>
        <w:pStyle w:val="2"/>
        <w:bidi w:val="0"/>
      </w:pPr>
      <w:r>
        <w:rPr>
          <w:rFonts w:hint="eastAsia"/>
        </w:rPr>
        <w:t>投标截止及开标时间：2025年10月28日11时00分</w:t>
      </w:r>
    </w:p>
    <w:p w14:paraId="0C795457">
      <w:pPr>
        <w:pStyle w:val="2"/>
        <w:bidi w:val="0"/>
      </w:pPr>
      <w:r>
        <w:rPr>
          <w:rFonts w:hint="eastAsia"/>
        </w:rPr>
        <w:t>七、招标联系单位：湖南有色国贸有限公司</w:t>
      </w:r>
    </w:p>
    <w:p w14:paraId="1AA38F2E">
      <w:pPr>
        <w:pStyle w:val="2"/>
        <w:bidi w:val="0"/>
      </w:pPr>
      <w:r>
        <w:rPr>
          <w:rFonts w:hint="eastAsia"/>
        </w:rPr>
        <w:t>招标联系人：杨先生   电话：0731－85327139</w:t>
      </w:r>
    </w:p>
    <w:p w14:paraId="7BAADCD4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报价网址:https://ec.minmetals.com.cn/open/home/purchase-info/?id=1758979218047424&amp;lx=zbgg</w:t>
      </w:r>
    </w:p>
    <w:p w14:paraId="256D44E8">
      <w:pPr>
        <w:pStyle w:val="2"/>
        <w:bidi w:val="0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37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2025-10-21T05:47:03Z</dcterms:created>
  <dc:creator>28039</dc:creator>
  <cp:lastModifiedBy>璇儿</cp:lastModifiedBy>
  <dcterms:modified xsi:type="dcterms:W3CDTF">2025-10-21T05:49:12Z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9079A6DEE9E543FFBD52DBE15C45F498_12</vt:lpwstr>
  </property>
</Properties>
</file>