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39DF0">
      <w:pPr>
        <w:pStyle w:val="3"/>
        <w:bidi w:val="0"/>
      </w:pPr>
      <w:bookmarkStart w:id="0" w:name="_GoBack"/>
      <w:r>
        <w:rPr>
          <w:rFonts w:hint="eastAsia"/>
        </w:rPr>
        <w:t>第一章 投标邀请</w:t>
      </w:r>
    </w:p>
    <w:p w14:paraId="4AA0D791">
      <w:pPr>
        <w:pStyle w:val="3"/>
        <w:bidi w:val="0"/>
        <w:rPr>
          <w:rFonts w:hint="eastAsia"/>
        </w:rPr>
      </w:pPr>
      <w:r>
        <w:rPr>
          <w:rFonts w:hint="eastAsia"/>
        </w:rPr>
        <w:t> </w:t>
      </w:r>
    </w:p>
    <w:p w14:paraId="0429F123">
      <w:pPr>
        <w:pStyle w:val="3"/>
        <w:bidi w:val="0"/>
        <w:rPr>
          <w:rFonts w:hint="eastAsia"/>
        </w:rPr>
      </w:pPr>
      <w:r>
        <w:rPr>
          <w:rFonts w:hint="eastAsia"/>
        </w:rPr>
        <w:t>    四川三和源招标代理有限公司（采购代理机构）受广汉市人民医院（采购人）委托，拟对广汉市人民医院药品配送服务供应商采购项目进行国内公开招标，兹邀请符合本次招标要求的投标人参加投标。</w:t>
      </w:r>
    </w:p>
    <w:p w14:paraId="625811C5">
      <w:pPr>
        <w:pStyle w:val="3"/>
        <w:bidi w:val="0"/>
        <w:rPr>
          <w:rFonts w:hint="eastAsia"/>
        </w:rPr>
      </w:pPr>
      <w:r>
        <w:rPr>
          <w:rFonts w:hint="eastAsia"/>
        </w:rPr>
        <w:t>一、招标编号：SHY〔2025〕第259号。</w:t>
      </w:r>
    </w:p>
    <w:p w14:paraId="1A86B9DC">
      <w:pPr>
        <w:pStyle w:val="3"/>
        <w:bidi w:val="0"/>
        <w:rPr>
          <w:rFonts w:hint="eastAsia"/>
        </w:rPr>
      </w:pPr>
      <w:r>
        <w:rPr>
          <w:rFonts w:hint="eastAsia"/>
        </w:rPr>
        <w:t>二、招标项目：广汉市人民医院药品配送服务供应商采购项目。</w:t>
      </w:r>
    </w:p>
    <w:p w14:paraId="13095CB2">
      <w:pPr>
        <w:pStyle w:val="3"/>
        <w:bidi w:val="0"/>
        <w:rPr>
          <w:rFonts w:hint="eastAsia"/>
        </w:rPr>
      </w:pPr>
      <w:r>
        <w:rPr>
          <w:rFonts w:hint="eastAsia"/>
        </w:rPr>
        <w:t>三、资金来源及预算金额：自有资金，预算金额：10200万元/年（其中采购包1：10000万元/年；采购包2：200万元/年）。</w:t>
      </w:r>
    </w:p>
    <w:p w14:paraId="7CA46019">
      <w:pPr>
        <w:pStyle w:val="3"/>
        <w:bidi w:val="0"/>
        <w:rPr>
          <w:rFonts w:hint="eastAsia"/>
        </w:rPr>
      </w:pPr>
      <w:r>
        <w:rPr>
          <w:rFonts w:hint="eastAsia"/>
        </w:rPr>
        <w:t>四、招标项目简介：本项目属性为服务采购。为满足医院业务需求，广汉市人民医院拟进行药品配送服务供应商采购项目，本项目分为两个包，采购包1：西药（含中成药) 配送，采购预算：10000万元/年，拟采购配送供应商10家；采购包2：中药饮片配送，采购预算：200万元/年，拟采购配送供应商3家。具体详见招标文件第五章。</w:t>
      </w:r>
    </w:p>
    <w:p w14:paraId="7AFF6871">
      <w:pPr>
        <w:pStyle w:val="3"/>
        <w:bidi w:val="0"/>
        <w:rPr>
          <w:rFonts w:hint="eastAsia"/>
        </w:rPr>
      </w:pPr>
      <w:r>
        <w:rPr>
          <w:rFonts w:hint="eastAsia"/>
        </w:rPr>
        <w:t>五、投标人参加本次采购活动，应当在提交投标文件前具备下列条件：</w:t>
      </w:r>
    </w:p>
    <w:p w14:paraId="07E697E6">
      <w:pPr>
        <w:pStyle w:val="3"/>
        <w:bidi w:val="0"/>
        <w:rPr>
          <w:rFonts w:hint="eastAsia"/>
        </w:rPr>
      </w:pPr>
      <w:r>
        <w:rPr>
          <w:rFonts w:hint="eastAsia"/>
        </w:rPr>
        <w:t>1、具有独立承担民事责任的能力；</w:t>
      </w:r>
    </w:p>
    <w:p w14:paraId="7D9F9766">
      <w:pPr>
        <w:pStyle w:val="3"/>
        <w:bidi w:val="0"/>
        <w:rPr>
          <w:rFonts w:hint="eastAsia"/>
        </w:rPr>
      </w:pPr>
      <w:r>
        <w:rPr>
          <w:rFonts w:hint="eastAsia"/>
        </w:rPr>
        <w:t>2、具有良好的商业信誉和健全的财务会计制度；</w:t>
      </w:r>
    </w:p>
    <w:p w14:paraId="2585E4C6">
      <w:pPr>
        <w:pStyle w:val="3"/>
        <w:bidi w:val="0"/>
        <w:rPr>
          <w:rFonts w:hint="eastAsia"/>
        </w:rPr>
      </w:pPr>
      <w:r>
        <w:rPr>
          <w:rFonts w:hint="eastAsia"/>
        </w:rPr>
        <w:t>3、具有履行合同所必需的设备和专业技术能力；</w:t>
      </w:r>
    </w:p>
    <w:p w14:paraId="1CCFB0DB">
      <w:pPr>
        <w:pStyle w:val="3"/>
        <w:bidi w:val="0"/>
        <w:rPr>
          <w:rFonts w:hint="eastAsia"/>
        </w:rPr>
      </w:pPr>
      <w:r>
        <w:rPr>
          <w:rFonts w:hint="eastAsia"/>
        </w:rPr>
        <w:t>4、有依法缴纳税收和社会保障资金的良好记录；</w:t>
      </w:r>
    </w:p>
    <w:p w14:paraId="2B5B62C2">
      <w:pPr>
        <w:pStyle w:val="3"/>
        <w:bidi w:val="0"/>
        <w:rPr>
          <w:rFonts w:hint="eastAsia"/>
        </w:rPr>
      </w:pPr>
      <w:r>
        <w:rPr>
          <w:rFonts w:hint="eastAsia"/>
        </w:rPr>
        <w:t>5、参加采购活动前三年内，在经营活动中没有重大违法记录；</w:t>
      </w:r>
    </w:p>
    <w:p w14:paraId="46A69FA5">
      <w:pPr>
        <w:pStyle w:val="3"/>
        <w:bidi w:val="0"/>
        <w:rPr>
          <w:rFonts w:hint="eastAsia"/>
        </w:rPr>
      </w:pPr>
      <w:r>
        <w:rPr>
          <w:rFonts w:hint="eastAsia"/>
        </w:rPr>
        <w:t>6、参考《财政部关于在政府采购活动中查询及使用信用记录有关问题的通知》（财库〔2016〕125号）的要求，在递交投标文件截止时间前在“信用中国”网站、“中国政府采购网”网站（www.ccgp.gov.cn）被列入失信被执行人、重大税收违法案件当事人名单、政府采购严重违法失信行为记录名单中的供应商不允许参加本项目的采购活动；</w:t>
      </w:r>
    </w:p>
    <w:p w14:paraId="6EE16FD1">
      <w:pPr>
        <w:pStyle w:val="3"/>
        <w:bidi w:val="0"/>
        <w:rPr>
          <w:rFonts w:hint="eastAsia"/>
        </w:rPr>
      </w:pPr>
      <w:r>
        <w:rPr>
          <w:rFonts w:hint="eastAsia"/>
        </w:rPr>
        <w:t>7、根据本项目提出的特定资格要求：</w:t>
      </w:r>
    </w:p>
    <w:p w14:paraId="3BAFDB44">
      <w:pPr>
        <w:pStyle w:val="3"/>
        <w:bidi w:val="0"/>
        <w:rPr>
          <w:rFonts w:hint="eastAsia"/>
        </w:rPr>
      </w:pPr>
      <w:r>
        <w:rPr>
          <w:rFonts w:hint="eastAsia"/>
        </w:rPr>
        <w:t>采购包1：供应商须具有有效的《药品经营许可证》。</w:t>
      </w:r>
    </w:p>
    <w:p w14:paraId="3CD5F3F5">
      <w:pPr>
        <w:pStyle w:val="3"/>
        <w:bidi w:val="0"/>
        <w:rPr>
          <w:rFonts w:hint="eastAsia"/>
        </w:rPr>
      </w:pPr>
      <w:r>
        <w:rPr>
          <w:rFonts w:hint="eastAsia"/>
        </w:rPr>
        <w:t>采购包2：供应商须具有有效的《药品经营许可证》（经营范围须包含中药饮片）。</w:t>
      </w:r>
    </w:p>
    <w:p w14:paraId="34EDCFE9">
      <w:pPr>
        <w:pStyle w:val="3"/>
        <w:bidi w:val="0"/>
        <w:rPr>
          <w:rFonts w:hint="eastAsia"/>
        </w:rPr>
      </w:pPr>
      <w:r>
        <w:rPr>
          <w:rFonts w:hint="eastAsia"/>
        </w:rPr>
        <w:t>8、法律、行政法规及本招标文件规定的其他条件。</w:t>
      </w:r>
    </w:p>
    <w:p w14:paraId="35CBE72B">
      <w:pPr>
        <w:pStyle w:val="3"/>
        <w:bidi w:val="0"/>
        <w:rPr>
          <w:rFonts w:hint="eastAsia"/>
        </w:rPr>
      </w:pPr>
      <w:r>
        <w:rPr>
          <w:rFonts w:hint="eastAsia"/>
        </w:rPr>
        <w:t>六、招标文件获取时间、地点：</w:t>
      </w:r>
    </w:p>
    <w:p w14:paraId="11EB589E">
      <w:pPr>
        <w:pStyle w:val="3"/>
        <w:bidi w:val="0"/>
        <w:rPr>
          <w:rFonts w:hint="eastAsia"/>
        </w:rPr>
      </w:pPr>
      <w:r>
        <w:rPr>
          <w:rFonts w:hint="eastAsia"/>
        </w:rPr>
        <w:t>本项目采用网络方式获取招标文件。网络方式获取招标文件的具体流程和相关手续，请直接将投标人自身名称与本项目名称发送至我公司邮箱（3362565056@qq.com）后再按流程办理。也可现场报名，现场报名地址：德阳市泰山南路二段733号银鑫.五洲广场一期21栋24楼1号。本项目招标文件获取时间为：自2025年 10月 16日至2025年 10 月 24日，每日09时00分至12时00分，14时00分至17时00分（北京时间，休息日、法定节假日除外）。招标文件售价：人民币400元/份（招标文件售后不退, 投标资格不能转让）。</w:t>
      </w:r>
    </w:p>
    <w:p w14:paraId="7D90DABF">
      <w:pPr>
        <w:pStyle w:val="3"/>
        <w:bidi w:val="0"/>
        <w:rPr>
          <w:rFonts w:hint="eastAsia"/>
        </w:rPr>
      </w:pPr>
      <w:r>
        <w:rPr>
          <w:rFonts w:hint="eastAsia"/>
        </w:rPr>
        <w:t>投标人获取招标文件需准备的资料如下：投标人为法人或者其他组织的，只需提供单位介绍信原件(介绍信中须注明联系方式，固定电话和移动电话并保持畅通）、经办人身份证明复印件（身份证原件备查，身份证复印件和介绍信均需加盖单位公章）；供应商为自然人的，只需提供本人身份证复印件。</w:t>
      </w:r>
    </w:p>
    <w:p w14:paraId="6FECA6A9">
      <w:pPr>
        <w:pStyle w:val="3"/>
        <w:bidi w:val="0"/>
        <w:rPr>
          <w:rFonts w:hint="eastAsia"/>
        </w:rPr>
      </w:pPr>
      <w:r>
        <w:rPr>
          <w:rFonts w:hint="eastAsia"/>
        </w:rPr>
        <w:t>七、递交投标文件截止时间和开标时间：2025年 11月 07 日09时00分00秒（北京时间）。</w:t>
      </w:r>
    </w:p>
    <w:p w14:paraId="6616D23D">
      <w:pPr>
        <w:pStyle w:val="3"/>
        <w:bidi w:val="0"/>
        <w:rPr>
          <w:rFonts w:hint="eastAsia"/>
        </w:rPr>
      </w:pPr>
      <w:r>
        <w:rPr>
          <w:rFonts w:hint="eastAsia"/>
        </w:rPr>
        <w:t>投标文件必须在投标截止时间前送达开标地点。逾期送达的投标文件恕不接收。未密封的投标文件恕不接收。</w:t>
      </w:r>
    </w:p>
    <w:p w14:paraId="50F66EF0">
      <w:pPr>
        <w:pStyle w:val="3"/>
        <w:bidi w:val="0"/>
        <w:rPr>
          <w:rFonts w:hint="eastAsia"/>
        </w:rPr>
      </w:pPr>
      <w:r>
        <w:rPr>
          <w:rFonts w:hint="eastAsia"/>
        </w:rPr>
        <w:t>投标人必须按照招标文件的规定递交投标文件，并将投标文件密封送达德阳市泰山南路二段733号银鑫.五洲广场一期21栋24楼1号开标厅。投标人在规定的递交投标文件截止时间后送达的投标文件，为无效投标文件，采购人、采购代理机构将予以拒收。</w:t>
      </w:r>
    </w:p>
    <w:p w14:paraId="48C4FF29">
      <w:pPr>
        <w:pStyle w:val="3"/>
        <w:bidi w:val="0"/>
        <w:rPr>
          <w:rFonts w:hint="eastAsia"/>
        </w:rPr>
      </w:pPr>
      <w:r>
        <w:rPr>
          <w:rFonts w:hint="eastAsia"/>
        </w:rPr>
        <w:t>八、开标地点：德阳市泰山南路二段733号银鑫.五洲广场一期21栋24楼1号开标厅。</w:t>
      </w:r>
    </w:p>
    <w:p w14:paraId="02AEBF18">
      <w:pPr>
        <w:pStyle w:val="3"/>
        <w:bidi w:val="0"/>
        <w:rPr>
          <w:rFonts w:hint="eastAsia"/>
        </w:rPr>
      </w:pPr>
      <w:r>
        <w:rPr>
          <w:rFonts w:hint="eastAsia"/>
        </w:rPr>
        <w:t>九、本投标邀请在全国招标信息网（https://www.bidnews.cn/）、广汉市人民医院官网https://www.ghsrmyy.com/上以公告形式发布。</w:t>
      </w:r>
    </w:p>
    <w:p w14:paraId="3D0DE4D1">
      <w:pPr>
        <w:pStyle w:val="3"/>
        <w:bidi w:val="0"/>
        <w:rPr>
          <w:rFonts w:hint="eastAsia"/>
        </w:rPr>
      </w:pPr>
      <w:r>
        <w:rPr>
          <w:rFonts w:hint="eastAsia"/>
        </w:rPr>
        <w:t>十、联系方式：</w:t>
      </w:r>
    </w:p>
    <w:p w14:paraId="11E61369">
      <w:pPr>
        <w:pStyle w:val="3"/>
        <w:bidi w:val="0"/>
        <w:rPr>
          <w:rFonts w:hint="eastAsia"/>
        </w:rPr>
      </w:pPr>
      <w:r>
        <w:rPr>
          <w:rFonts w:hint="eastAsia"/>
        </w:rPr>
        <w:t>采购人：广汉市人民医院 </w:t>
      </w:r>
    </w:p>
    <w:p w14:paraId="5DA63CEE">
      <w:pPr>
        <w:pStyle w:val="3"/>
        <w:bidi w:val="0"/>
        <w:rPr>
          <w:rFonts w:hint="eastAsia"/>
        </w:rPr>
      </w:pPr>
      <w:r>
        <w:rPr>
          <w:rFonts w:hint="eastAsia"/>
        </w:rPr>
        <w:t>地  址：广汉市西安路三段9号</w:t>
      </w:r>
    </w:p>
    <w:p w14:paraId="3A27E3E3">
      <w:pPr>
        <w:pStyle w:val="3"/>
        <w:bidi w:val="0"/>
        <w:rPr>
          <w:rFonts w:hint="eastAsia"/>
        </w:rPr>
      </w:pPr>
      <w:r>
        <w:rPr>
          <w:rFonts w:hint="eastAsia"/>
        </w:rPr>
        <w:t>邮  编：618300</w:t>
      </w:r>
    </w:p>
    <w:p w14:paraId="0BC54936">
      <w:pPr>
        <w:pStyle w:val="3"/>
        <w:bidi w:val="0"/>
        <w:rPr>
          <w:rFonts w:hint="eastAsia"/>
        </w:rPr>
      </w:pPr>
      <w:r>
        <w:rPr>
          <w:rFonts w:hint="eastAsia"/>
        </w:rPr>
        <w:t>联系人：周老师</w:t>
      </w:r>
    </w:p>
    <w:p w14:paraId="6E58F609">
      <w:pPr>
        <w:pStyle w:val="3"/>
        <w:bidi w:val="0"/>
        <w:rPr>
          <w:rFonts w:hint="eastAsia"/>
        </w:rPr>
      </w:pPr>
      <w:r>
        <w:rPr>
          <w:rFonts w:hint="eastAsia"/>
        </w:rPr>
        <w:t>联系电话：0838-5248373</w:t>
      </w:r>
    </w:p>
    <w:p w14:paraId="38092B0F">
      <w:pPr>
        <w:pStyle w:val="3"/>
        <w:bidi w:val="0"/>
        <w:rPr>
          <w:rFonts w:hint="eastAsia"/>
        </w:rPr>
      </w:pPr>
      <w:r>
        <w:rPr>
          <w:rFonts w:hint="eastAsia"/>
        </w:rPr>
        <w:t> </w:t>
      </w:r>
    </w:p>
    <w:p w14:paraId="33BBEA44">
      <w:pPr>
        <w:pStyle w:val="3"/>
        <w:bidi w:val="0"/>
        <w:rPr>
          <w:rFonts w:hint="eastAsia"/>
        </w:rPr>
      </w:pPr>
      <w:r>
        <w:rPr>
          <w:rFonts w:hint="eastAsia"/>
        </w:rPr>
        <w:t>采购代理机构：四川三和源招标代理有限公司</w:t>
      </w:r>
    </w:p>
    <w:p w14:paraId="52008DE3">
      <w:pPr>
        <w:pStyle w:val="3"/>
        <w:bidi w:val="0"/>
        <w:rPr>
          <w:rFonts w:hint="eastAsia"/>
        </w:rPr>
      </w:pPr>
      <w:r>
        <w:rPr>
          <w:rFonts w:hint="eastAsia"/>
        </w:rPr>
        <w:t>地  址：德阳市泰山南路二段733号银鑫.五洲广场一期21栋24楼1号</w:t>
      </w:r>
    </w:p>
    <w:p w14:paraId="60FA8785">
      <w:pPr>
        <w:pStyle w:val="3"/>
        <w:bidi w:val="0"/>
        <w:rPr>
          <w:rFonts w:hint="eastAsia"/>
        </w:rPr>
      </w:pPr>
      <w:r>
        <w:rPr>
          <w:rFonts w:hint="eastAsia"/>
        </w:rPr>
        <w:t>邮  编：618000</w:t>
      </w:r>
    </w:p>
    <w:p w14:paraId="751C63C6">
      <w:pPr>
        <w:pStyle w:val="3"/>
        <w:bidi w:val="0"/>
        <w:rPr>
          <w:rFonts w:hint="eastAsia"/>
        </w:rPr>
      </w:pPr>
      <w:r>
        <w:rPr>
          <w:rFonts w:hint="eastAsia"/>
        </w:rPr>
        <w:t>联系人：何老师</w:t>
      </w:r>
    </w:p>
    <w:p w14:paraId="3E890F74">
      <w:pPr>
        <w:pStyle w:val="3"/>
        <w:bidi w:val="0"/>
        <w:rPr>
          <w:rFonts w:hint="eastAsia"/>
        </w:rPr>
      </w:pPr>
      <w:r>
        <w:rPr>
          <w:rFonts w:hint="eastAsia"/>
        </w:rPr>
        <w:t>联系电话：0838-2657777</w:t>
      </w:r>
    </w:p>
    <w:p w14:paraId="42CF3D87">
      <w:pPr>
        <w:pStyle w:val="3"/>
        <w:bidi w:val="0"/>
        <w:rPr>
          <w:rFonts w:hint="eastAsia"/>
        </w:rPr>
      </w:pPr>
      <w:r>
        <w:rPr>
          <w:rFonts w:hint="eastAsia"/>
        </w:rPr>
        <w:t>2025年10月</w:t>
      </w:r>
    </w:p>
    <w:p w14:paraId="1F3E64CF">
      <w:pPr>
        <w:pStyle w:val="3"/>
        <w:bidi w:val="0"/>
        <w:rPr>
          <w:rFonts w:hint="eastAsia"/>
        </w:rPr>
      </w:pPr>
      <w:r>
        <w:rPr>
          <w:rFonts w:hint="eastAsia"/>
        </w:rPr>
        <w:t>hhttps://www.bidnews.cn/caigou/zhaobiao-97635292.html</w:t>
      </w:r>
    </w:p>
    <w:p w14:paraId="3BECFFED">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4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2025-10-21T07:26:59Z</dcterms:created>
  <dc:creator>28039</dc:creator>
  <cp:lastModifiedBy>璇儿</cp:lastModifiedBy>
  <dcterms:modified xsi:type="dcterms:W3CDTF">2025-10-21T07:27:45Z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2DD8C93883F34628BB21CC8FDC4F5BE5_12</vt:lpwstr>
  </property>
</Properties>
</file>