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F249A">
      <w:pPr>
        <w:pStyle w:val="2"/>
        <w:bidi w:val="0"/>
      </w:pPr>
      <w:bookmarkStart w:id="0" w:name="_GoBack"/>
      <w:r>
        <w:rPr>
          <w:rFonts w:hint="eastAsia"/>
        </w:rPr>
        <w:t>1、项目：广州顶津公司2026-2027年厂内短倒运输招标公告</w:t>
      </w:r>
    </w:p>
    <w:p w14:paraId="7BD1DF7D">
      <w:pPr>
        <w:pStyle w:val="2"/>
        <w:bidi w:val="0"/>
        <w:rPr>
          <w:rFonts w:hint="eastAsia"/>
        </w:rPr>
      </w:pPr>
      <w:r>
        <w:rPr>
          <w:rFonts w:hint="eastAsia"/>
        </w:rPr>
        <w:t>2、合格投标商资格要求：</w:t>
      </w:r>
      <w:r>
        <w:rPr>
          <w:rFonts w:hint="eastAsia"/>
        </w:rPr>
        <w:br w:type="textWrapping"/>
      </w:r>
      <w:r>
        <w:rPr>
          <w:rFonts w:hint="eastAsia"/>
        </w:rPr>
        <w:t>A、参标公司具备独立法人资格，并持有合法有效的三证合一《营业执照》、《道路运输经营许可证》及《银行开户许可证》等相关行业资质；</w:t>
      </w:r>
      <w:r>
        <w:rPr>
          <w:rFonts w:hint="eastAsia"/>
        </w:rPr>
        <w:br w:type="textWrapping"/>
      </w:r>
      <w:r>
        <w:rPr>
          <w:rFonts w:hint="eastAsia"/>
        </w:rPr>
        <w:t>B、参标公司必须为专业的物流企业，具备三年以上物流营业经验，注册资本500万（含）以上，实缴资本100万（含）以上，公司参保人数≥5人；</w:t>
      </w:r>
      <w:r>
        <w:rPr>
          <w:rFonts w:hint="eastAsia"/>
        </w:rPr>
        <w:br w:type="textWrapping"/>
      </w:r>
      <w:r>
        <w:rPr>
          <w:rFonts w:hint="eastAsia"/>
        </w:rPr>
        <w:t>C、参标公司必须为增值税一般纳税人，必须能开具税局与我司认可的运输增值税专用发票；</w:t>
      </w:r>
      <w:r>
        <w:rPr>
          <w:rFonts w:hint="eastAsia"/>
        </w:rPr>
        <w:br w:type="textWrapping"/>
      </w:r>
      <w:r>
        <w:rPr>
          <w:rFonts w:hint="eastAsia"/>
        </w:rPr>
        <w:t>D、参标公司具备自有或挂靠车辆（需提供车辆行驶证），同时车辆必须为符合国家法律标准规定合法车辆，装载数量吨位符合国家与我方规定要求；</w:t>
      </w:r>
      <w:r>
        <w:rPr>
          <w:rFonts w:hint="eastAsia"/>
        </w:rPr>
        <w:br w:type="textWrapping"/>
      </w:r>
      <w:r>
        <w:rPr>
          <w:rFonts w:hint="eastAsia"/>
        </w:rPr>
        <w:t>E、参标公司具备抗运输风险能力和运输质量保障能力，对运输中造成的损失需负全责；</w:t>
      </w:r>
      <w:r>
        <w:rPr>
          <w:rFonts w:hint="eastAsia"/>
        </w:rPr>
        <w:br w:type="textWrapping"/>
      </w:r>
      <w:r>
        <w:rPr>
          <w:rFonts w:hint="eastAsia"/>
        </w:rPr>
        <w:t>F、参标公司须经过我司考核，并通过审核成为我司合格供应商。</w:t>
      </w:r>
      <w:r>
        <w:rPr>
          <w:rFonts w:hint="eastAsia"/>
        </w:rPr>
        <w:br w:type="textWrapping"/>
      </w:r>
      <w:r>
        <w:rPr>
          <w:rFonts w:hint="eastAsia"/>
        </w:rPr>
        <w:t>G、被集团列为黑名单企业没有投标资格；</w:t>
      </w:r>
      <w:r>
        <w:rPr>
          <w:rFonts w:hint="eastAsia"/>
        </w:rPr>
        <w:br w:type="textWrapping"/>
      </w:r>
      <w:r>
        <w:rPr>
          <w:rFonts w:hint="eastAsia"/>
        </w:rPr>
        <w:t>H、天眼查等系统中近一年内无被限制消费或被纳入失信名单等；</w:t>
      </w:r>
      <w:r>
        <w:rPr>
          <w:rFonts w:hint="eastAsia"/>
        </w:rPr>
        <w:br w:type="textWrapping"/>
      </w:r>
      <w:r>
        <w:rPr>
          <w:rFonts w:hint="eastAsia"/>
        </w:rPr>
        <w:t>I、项目参标保证金需交纳10万元，未中标供应商在确定项目成交签订合同后无扣除将统一退还；</w:t>
      </w:r>
    </w:p>
    <w:p w14:paraId="1908297D">
      <w:pPr>
        <w:pStyle w:val="2"/>
        <w:bidi w:val="0"/>
        <w:rPr>
          <w:rFonts w:hint="eastAsia"/>
        </w:rPr>
      </w:pPr>
      <w:r>
        <w:rPr>
          <w:rFonts w:hint="eastAsia"/>
        </w:rPr>
        <w:t>3、招标说明会：</w:t>
      </w:r>
      <w:r>
        <w:rPr>
          <w:rFonts w:hint="eastAsia"/>
        </w:rPr>
        <w:br w:type="textWrapping"/>
      </w:r>
      <w:r>
        <w:rPr>
          <w:rFonts w:hint="eastAsia"/>
        </w:rPr>
        <w:t>    时间:2025年11月13日（暂定）</w:t>
      </w:r>
      <w:r>
        <w:rPr>
          <w:rFonts w:hint="eastAsia"/>
        </w:rPr>
        <w:br w:type="textWrapping"/>
      </w:r>
      <w:r>
        <w:rPr>
          <w:rFonts w:hint="eastAsia"/>
        </w:rPr>
        <w:t>    地点:广州顶津会议室</w:t>
      </w:r>
    </w:p>
    <w:p w14:paraId="7987B808">
      <w:pPr>
        <w:pStyle w:val="2"/>
        <w:bidi w:val="0"/>
        <w:rPr>
          <w:rFonts w:hint="eastAsia"/>
        </w:rPr>
      </w:pPr>
      <w:r>
        <w:rPr>
          <w:rFonts w:hint="eastAsia"/>
        </w:rPr>
        <w:t>4、投标：</w:t>
      </w:r>
      <w:r>
        <w:rPr>
          <w:rFonts w:hint="eastAsia"/>
        </w:rPr>
        <w:br w:type="textWrapping"/>
      </w:r>
      <w:r>
        <w:rPr>
          <w:rFonts w:hint="eastAsia"/>
        </w:rPr>
        <w:t>     时间:2025年11月19日（暂定）</w:t>
      </w:r>
      <w:r>
        <w:rPr>
          <w:rFonts w:hint="eastAsia"/>
        </w:rPr>
        <w:br w:type="textWrapping"/>
      </w:r>
      <w:r>
        <w:rPr>
          <w:rFonts w:hint="eastAsia"/>
        </w:rPr>
        <w:t>     地点:康师傅采购平台SRM系统；</w:t>
      </w:r>
      <w:r>
        <w:rPr>
          <w:rFonts w:hint="eastAsia"/>
        </w:rPr>
        <w:br w:type="textWrapping"/>
      </w:r>
      <w:r>
        <w:rPr>
          <w:rFonts w:hint="eastAsia"/>
        </w:rPr>
        <w:t>5、招标开标：</w:t>
      </w:r>
      <w:r>
        <w:rPr>
          <w:rFonts w:hint="eastAsia"/>
        </w:rPr>
        <w:br w:type="textWrapping"/>
      </w:r>
      <w:r>
        <w:rPr>
          <w:rFonts w:hint="eastAsia"/>
        </w:rPr>
        <w:t>     时间:2025年11月21日（暂定）</w:t>
      </w:r>
      <w:r>
        <w:rPr>
          <w:rFonts w:hint="eastAsia"/>
        </w:rPr>
        <w:br w:type="textWrapping"/>
      </w:r>
      <w:r>
        <w:rPr>
          <w:rFonts w:hint="eastAsia"/>
        </w:rPr>
        <w:t>     地点: 康师傅采购平台SRM系统；</w:t>
      </w:r>
      <w:r>
        <w:rPr>
          <w:rFonts w:hint="eastAsia"/>
        </w:rPr>
        <w:br w:type="textWrapping"/>
      </w:r>
      <w:r>
        <w:rPr>
          <w:rFonts w:hint="eastAsia"/>
        </w:rPr>
        <w:t>6、截止报名时间：</w:t>
      </w:r>
      <w:r>
        <w:rPr>
          <w:rFonts w:hint="eastAsia"/>
        </w:rPr>
        <w:br w:type="textWrapping"/>
      </w:r>
      <w:r>
        <w:rPr>
          <w:rFonts w:hint="eastAsia"/>
        </w:rPr>
        <w:t>     时间:2025年11月09日</w:t>
      </w:r>
      <w:r>
        <w:rPr>
          <w:rFonts w:hint="eastAsia"/>
        </w:rPr>
        <w:br w:type="textWrapping"/>
      </w:r>
      <w:r>
        <w:rPr>
          <w:rFonts w:hint="eastAsia"/>
        </w:rPr>
        <w:t>7、如有意愿请先将相关证件发至如下报名邮箱，包括但不限于：</w:t>
      </w:r>
      <w:r>
        <w:rPr>
          <w:rFonts w:hint="eastAsia"/>
        </w:rPr>
        <w:br w:type="textWrapping"/>
      </w:r>
      <w:r>
        <w:rPr>
          <w:rFonts w:hint="eastAsia"/>
        </w:rPr>
        <w:t>A、《营业执照》、《开户银行许可证》、《道路运输许可证》、法人身份证复印件、公司员工缴纳社保证明（当地局平台下载证明）、至少两份现合作客户合同、自有车辆行驶证（均须加盖公章）；</w:t>
      </w:r>
      <w:r>
        <w:rPr>
          <w:rFonts w:hint="eastAsia"/>
        </w:rPr>
        <w:br w:type="textWrapping"/>
      </w:r>
      <w:r>
        <w:rPr>
          <w:rFonts w:hint="eastAsia"/>
        </w:rPr>
        <w:t>B、项目负责人若不是法人，需提供项目负责人身份证复印件、法人授权书及项目负责人在企业的招标前6个月社保证明（当地社保局下载证明）；若是法人参标，需提供身份证复印件、法人授权书；</w:t>
      </w:r>
      <w:r>
        <w:rPr>
          <w:rFonts w:hint="eastAsia"/>
        </w:rPr>
        <w:br w:type="textWrapping"/>
      </w:r>
      <w:r>
        <w:rPr>
          <w:rFonts w:hint="eastAsia"/>
        </w:rPr>
        <w:t>C、以上所有报名资料均须为原件复印加盖公司公章，未盖章或盖电子章、业务章等视为无效；</w:t>
      </w:r>
      <w:r>
        <w:rPr>
          <w:rFonts w:hint="eastAsia"/>
        </w:rPr>
        <w:br w:type="textWrapping"/>
      </w:r>
      <w:r>
        <w:rPr>
          <w:rFonts w:hint="eastAsia"/>
        </w:rPr>
        <w:t>D、以上招标事项时间为暂定时间，以采购平台招投标时间为准，未尽事宜敬请联络吴小姐，如有变动以招标说明会为准；</w:t>
      </w:r>
      <w:r>
        <w:rPr>
          <w:rFonts w:hint="eastAsia"/>
        </w:rPr>
        <w:br w:type="textWrapping"/>
      </w:r>
      <w:r>
        <w:rPr>
          <w:rFonts w:hint="eastAsia"/>
        </w:rPr>
        <w:t>E、严禁关联车队参标； </w:t>
      </w:r>
      <w:r>
        <w:rPr>
          <w:rFonts w:hint="eastAsia"/>
        </w:rPr>
        <w:br w:type="textWrapping"/>
      </w:r>
      <w:r>
        <w:rPr>
          <w:rFonts w:hint="eastAsia"/>
        </w:rPr>
        <w:t>8、报名联络人员：莫先生                      咨询联络人员：吴小姐</w:t>
      </w:r>
      <w:r>
        <w:rPr>
          <w:rFonts w:hint="eastAsia"/>
        </w:rPr>
        <w:br w:type="textWrapping"/>
      </w:r>
      <w:r>
        <w:rPr>
          <w:rFonts w:hint="eastAsia"/>
        </w:rPr>
        <w:t>9、报名联络人电话：020-82269602      咨询联络人员电话：020-82268814</w:t>
      </w:r>
      <w:r>
        <w:rPr>
          <w:rFonts w:hint="eastAsia"/>
        </w:rPr>
        <w:br w:type="textWrapping"/>
      </w:r>
      <w:r>
        <w:rPr>
          <w:rFonts w:hint="eastAsia"/>
        </w:rPr>
        <w:t>10、报名联络邮箱：mozhaokai@masterkong.com.cn;</w:t>
      </w:r>
      <w:r>
        <w:rPr>
          <w:rFonts w:hint="eastAsia"/>
        </w:rPr>
        <w:br w:type="textWrapping"/>
      </w:r>
      <w:r>
        <w:rPr>
          <w:rFonts w:hint="eastAsia"/>
        </w:rPr>
        <w:t>       报名发送内容为：参标供应商全称、参标标的名称、参标人姓名、电话、邮箱及以上报名资料；</w:t>
      </w:r>
      <w:r>
        <w:rPr>
          <w:rFonts w:hint="eastAsia"/>
        </w:rPr>
        <w:br w:type="textWrapping"/>
      </w:r>
      <w:r>
        <w:rPr>
          <w:rFonts w:hint="eastAsia"/>
        </w:rPr>
        <w:t>11、检举管道</w:t>
      </w:r>
      <w:r>
        <w:rPr>
          <w:rFonts w:hint="eastAsia"/>
        </w:rPr>
        <w:br w:type="textWrapping"/>
      </w:r>
      <w:r>
        <w:rPr>
          <w:rFonts w:hint="eastAsia"/>
        </w:rPr>
        <w:t>A、 检举专线电话：021-31753602</w:t>
      </w:r>
      <w:r>
        <w:rPr>
          <w:rFonts w:hint="eastAsia"/>
        </w:rPr>
        <w:br w:type="textWrapping"/>
      </w:r>
      <w:r>
        <w:rPr>
          <w:rFonts w:hint="eastAsia"/>
        </w:rPr>
        <w:t>B、 检举邮箱：jianju@masterkong.com.cn</w:t>
      </w:r>
      <w:r>
        <w:rPr>
          <w:rFonts w:hint="eastAsia"/>
        </w:rPr>
        <w:br w:type="textWrapping"/>
      </w:r>
      <w:r>
        <w:rPr>
          <w:rFonts w:hint="eastAsia"/>
        </w:rPr>
        <w:t>C、 邮寄地址：上海市闵行区吴中路1688号A栋 检举专员（收）</w:t>
      </w:r>
    </w:p>
    <w:p w14:paraId="1BD18768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3BD21071">
      <w:pPr>
        <w:pStyle w:val="2"/>
        <w:bidi w:val="0"/>
        <w:rPr>
          <w:rFonts w:hint="eastAsia"/>
        </w:rPr>
      </w:pPr>
      <w:r>
        <w:rPr>
          <w:rFonts w:hint="eastAsia"/>
        </w:rPr>
        <w:t>如需获得详细信息，请联系我们。</w:t>
      </w:r>
    </w:p>
    <w:p w14:paraId="1F6F8C31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1006A"/>
    <w:rsid w:val="6941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2025-10-23T01:26:00Z</dcterms:created>
  <dc:creator>璇儿</dc:creator>
  <cp:lastModifiedBy>璇儿</cp:lastModifiedBy>
  <dcterms:modified xsi:type="dcterms:W3CDTF">2025-10-23T01:27:07Z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0772D6DF55694554A2D0276B61ED6193_11</vt:lpwstr>
  </property>
  <property fmtid="{D5CDD505-2E9C-101B-9397-08002B2CF9AE}" pid="4" name="KSOTemplateDocerSaveRecord">
    <vt:lpwstr>eyJoZGlkIjoiMGM2Y2JhNTI2ODZhZDhlNDdiZWJlOWMzN2NmM2E2N2QiLCJ1c2VySWQiOiI5NjU3NTMzMzUifQ==</vt:lpwstr>
  </property>
</Properties>
</file>